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2021" w14:textId="03711E08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  <w:bookmarkStart w:id="0" w:name="_Toc461209792"/>
    </w:p>
    <w:tbl>
      <w:tblPr>
        <w:tblW w:w="5671" w:type="dxa"/>
        <w:tblInd w:w="-743" w:type="dxa"/>
        <w:tblLook w:val="04A0" w:firstRow="1" w:lastRow="0" w:firstColumn="1" w:lastColumn="0" w:noHBand="0" w:noVBand="1"/>
      </w:tblPr>
      <w:tblGrid>
        <w:gridCol w:w="5671"/>
      </w:tblGrid>
      <w:tr w:rsidR="004912EB" w:rsidRPr="004912EB" w14:paraId="64ACA44D" w14:textId="77777777" w:rsidTr="00E65AC4">
        <w:tc>
          <w:tcPr>
            <w:tcW w:w="5671" w:type="dxa"/>
            <w:shd w:val="clear" w:color="auto" w:fill="auto"/>
          </w:tcPr>
          <w:p w14:paraId="01EC635D" w14:textId="77777777" w:rsidR="00E65AC4" w:rsidRPr="004912EB" w:rsidRDefault="00E65AC4" w:rsidP="008B73D4">
            <w:pPr>
              <w:spacing w:before="0" w:after="0" w:line="276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4912EB" w:rsidRPr="004912EB" w14:paraId="6F15A6D4" w14:textId="77777777" w:rsidTr="00E65AC4">
        <w:tc>
          <w:tcPr>
            <w:tcW w:w="5671" w:type="dxa"/>
            <w:shd w:val="clear" w:color="auto" w:fill="auto"/>
          </w:tcPr>
          <w:p w14:paraId="4E27FCAF" w14:textId="77777777" w:rsidR="00E65AC4" w:rsidRPr="004912EB" w:rsidRDefault="00E65AC4" w:rsidP="00735D87">
            <w:pPr>
              <w:spacing w:before="0" w:after="0" w:line="276" w:lineRule="auto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2CAE0A61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2BD0EC5A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09080C9E" w14:textId="77777777" w:rsidR="00E02802" w:rsidRPr="004912EB" w:rsidRDefault="00E02802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14D8CDA9" w14:textId="77777777" w:rsidR="00E02802" w:rsidRPr="004912EB" w:rsidRDefault="00E02802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5C569214" w14:textId="77777777" w:rsidR="00E02802" w:rsidRPr="004912EB" w:rsidRDefault="00E02802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002EE043" w14:textId="77777777" w:rsidR="00E02802" w:rsidRPr="004912EB" w:rsidRDefault="00E02802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215E1966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3201143B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6E71E9CE" w14:textId="77777777" w:rsidR="00031494" w:rsidRPr="004912EB" w:rsidRDefault="00031494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232383E4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248785A4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7E1EA6D0" w14:textId="77777777" w:rsidR="00735D87" w:rsidRPr="004912EB" w:rsidRDefault="00735D87" w:rsidP="00735D87">
      <w:pPr>
        <w:spacing w:before="0" w:after="0" w:line="276" w:lineRule="auto"/>
        <w:jc w:val="center"/>
        <w:rPr>
          <w:b/>
          <w:kern w:val="0"/>
          <w:sz w:val="28"/>
          <w:szCs w:val="28"/>
          <w:lang w:eastAsia="ru-RU"/>
        </w:rPr>
      </w:pPr>
    </w:p>
    <w:p w14:paraId="78F26947" w14:textId="77777777" w:rsidR="00E65AC4" w:rsidRPr="004912EB" w:rsidRDefault="00E65AC4" w:rsidP="009075DC">
      <w:pPr>
        <w:spacing w:before="0" w:after="0" w:line="276" w:lineRule="auto"/>
        <w:ind w:firstLine="0"/>
        <w:jc w:val="center"/>
        <w:rPr>
          <w:b/>
          <w:kern w:val="0"/>
          <w:sz w:val="28"/>
          <w:szCs w:val="28"/>
          <w:lang w:eastAsia="ru-RU"/>
        </w:rPr>
      </w:pPr>
    </w:p>
    <w:p w14:paraId="06BDC268" w14:textId="77777777" w:rsidR="00735D87" w:rsidRPr="004912EB" w:rsidRDefault="00735D87" w:rsidP="009075DC">
      <w:pPr>
        <w:spacing w:before="0" w:after="0" w:line="276" w:lineRule="auto"/>
        <w:ind w:firstLine="0"/>
        <w:jc w:val="center"/>
        <w:rPr>
          <w:kern w:val="0"/>
          <w:sz w:val="28"/>
          <w:szCs w:val="28"/>
          <w:lang w:eastAsia="ru-RU"/>
        </w:rPr>
      </w:pPr>
      <w:r w:rsidRPr="004912EB">
        <w:rPr>
          <w:kern w:val="0"/>
          <w:sz w:val="28"/>
          <w:szCs w:val="28"/>
          <w:lang w:eastAsia="ru-RU"/>
        </w:rPr>
        <w:t>ОРГАНИЗАЦИОННО-ТЕХНОЛОГИЧЕСКИЙ РЕГЛАМЕНТ</w:t>
      </w:r>
    </w:p>
    <w:p w14:paraId="38D7BBC4" w14:textId="77777777" w:rsidR="00FA2B77" w:rsidRPr="004912EB" w:rsidRDefault="00735D87" w:rsidP="009075DC">
      <w:pPr>
        <w:spacing w:before="0" w:after="0" w:line="276" w:lineRule="auto"/>
        <w:ind w:firstLine="0"/>
        <w:jc w:val="center"/>
        <w:rPr>
          <w:kern w:val="0"/>
          <w:sz w:val="28"/>
          <w:szCs w:val="28"/>
          <w:lang w:eastAsia="ru-RU"/>
        </w:rPr>
      </w:pPr>
      <w:r w:rsidRPr="004912EB">
        <w:rPr>
          <w:kern w:val="0"/>
          <w:sz w:val="28"/>
          <w:szCs w:val="28"/>
          <w:lang w:eastAsia="ru-RU"/>
        </w:rPr>
        <w:t xml:space="preserve">ИНФОРМАЦИОННОГО </w:t>
      </w:r>
      <w:r w:rsidR="00FA2B77" w:rsidRPr="004912EB">
        <w:rPr>
          <w:kern w:val="0"/>
          <w:sz w:val="28"/>
          <w:szCs w:val="28"/>
          <w:lang w:eastAsia="ru-RU"/>
        </w:rPr>
        <w:t xml:space="preserve">ОБМЕНА </w:t>
      </w:r>
      <w:r w:rsidR="0067389C" w:rsidRPr="004912EB">
        <w:rPr>
          <w:kern w:val="0"/>
          <w:sz w:val="28"/>
          <w:szCs w:val="28"/>
          <w:lang w:eastAsia="ru-RU"/>
        </w:rPr>
        <w:t xml:space="preserve">В СФЕРЕ ОБЯЗАТЕЛЬНОГО </w:t>
      </w:r>
      <w:proofErr w:type="gramStart"/>
      <w:r w:rsidR="0067389C" w:rsidRPr="004912EB">
        <w:rPr>
          <w:kern w:val="0"/>
          <w:sz w:val="28"/>
          <w:szCs w:val="28"/>
          <w:lang w:eastAsia="ru-RU"/>
        </w:rPr>
        <w:t xml:space="preserve">МЕДИЦИНСКОГО </w:t>
      </w:r>
      <w:r w:rsidR="00BB300A" w:rsidRPr="004912EB">
        <w:rPr>
          <w:kern w:val="0"/>
          <w:sz w:val="28"/>
          <w:szCs w:val="28"/>
          <w:lang w:eastAsia="ru-RU"/>
        </w:rPr>
        <w:t xml:space="preserve"> </w:t>
      </w:r>
      <w:r w:rsidR="0067389C" w:rsidRPr="004912EB">
        <w:rPr>
          <w:kern w:val="0"/>
          <w:sz w:val="28"/>
          <w:szCs w:val="28"/>
          <w:lang w:eastAsia="ru-RU"/>
        </w:rPr>
        <w:t>СТРАХОВАНИЯ</w:t>
      </w:r>
      <w:proofErr w:type="gramEnd"/>
      <w:r w:rsidR="0067389C" w:rsidRPr="004912EB">
        <w:rPr>
          <w:kern w:val="0"/>
          <w:sz w:val="28"/>
          <w:szCs w:val="28"/>
          <w:lang w:eastAsia="ru-RU"/>
        </w:rPr>
        <w:t xml:space="preserve"> </w:t>
      </w:r>
    </w:p>
    <w:p w14:paraId="474B1995" w14:textId="77777777" w:rsidR="00735D87" w:rsidRPr="004912EB" w:rsidRDefault="00735D87" w:rsidP="009075DC">
      <w:pPr>
        <w:spacing w:before="0" w:after="0" w:line="276" w:lineRule="auto"/>
        <w:ind w:firstLine="0"/>
        <w:jc w:val="center"/>
        <w:rPr>
          <w:kern w:val="0"/>
          <w:sz w:val="28"/>
          <w:szCs w:val="28"/>
          <w:lang w:eastAsia="ru-RU"/>
        </w:rPr>
      </w:pPr>
      <w:r w:rsidRPr="004912EB">
        <w:rPr>
          <w:kern w:val="0"/>
          <w:sz w:val="28"/>
          <w:szCs w:val="28"/>
          <w:lang w:eastAsia="ru-RU"/>
        </w:rPr>
        <w:t>НОВГОРОДСКОЙ ОБЛАСТИ</w:t>
      </w:r>
    </w:p>
    <w:p w14:paraId="272138A1" w14:textId="77777777" w:rsidR="00735D87" w:rsidRPr="004912EB" w:rsidRDefault="00735D87" w:rsidP="00735D87">
      <w:pPr>
        <w:spacing w:before="0" w:after="0" w:line="276" w:lineRule="auto"/>
        <w:jc w:val="center"/>
        <w:rPr>
          <w:kern w:val="0"/>
          <w:sz w:val="28"/>
          <w:szCs w:val="28"/>
          <w:lang w:eastAsia="ru-RU"/>
        </w:rPr>
      </w:pPr>
    </w:p>
    <w:p w14:paraId="4086479D" w14:textId="77777777" w:rsidR="00735D87" w:rsidRPr="004912EB" w:rsidRDefault="00735D87" w:rsidP="00735D87">
      <w:pPr>
        <w:spacing w:before="0" w:after="0" w:line="276" w:lineRule="auto"/>
        <w:jc w:val="center"/>
        <w:rPr>
          <w:kern w:val="0"/>
          <w:sz w:val="28"/>
          <w:szCs w:val="28"/>
          <w:lang w:eastAsia="ru-RU"/>
        </w:rPr>
      </w:pPr>
    </w:p>
    <w:p w14:paraId="7A7624AE" w14:textId="77777777" w:rsidR="00B01418" w:rsidRPr="004912EB" w:rsidRDefault="00B01418" w:rsidP="00735D87">
      <w:pPr>
        <w:spacing w:before="0" w:after="0" w:line="276" w:lineRule="auto"/>
        <w:jc w:val="center"/>
        <w:rPr>
          <w:kern w:val="0"/>
          <w:sz w:val="28"/>
          <w:szCs w:val="28"/>
          <w:lang w:eastAsia="ru-RU"/>
        </w:rPr>
      </w:pPr>
    </w:p>
    <w:p w14:paraId="216A0E77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7CB9AA64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79CAC33F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72B15114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17805C96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326CA4C2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0CF97E25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5A6918D9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0CEB1AA5" w14:textId="77777777" w:rsidR="00BB300A" w:rsidRPr="004912EB" w:rsidRDefault="00BB300A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3269EF4E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250E4221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2F0BA7B5" w14:textId="2D027D56" w:rsidR="00735D87" w:rsidRPr="004912EB" w:rsidRDefault="00975205" w:rsidP="00735D87">
      <w:pPr>
        <w:spacing w:before="0" w:after="0" w:line="276" w:lineRule="auto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Великий Новгород 202</w:t>
      </w:r>
      <w:r w:rsidR="002E1713">
        <w:rPr>
          <w:kern w:val="0"/>
          <w:sz w:val="28"/>
          <w:szCs w:val="28"/>
          <w:lang w:eastAsia="ru-RU"/>
        </w:rPr>
        <w:t>3</w:t>
      </w:r>
    </w:p>
    <w:p w14:paraId="6D2D9BAD" w14:textId="77777777" w:rsidR="00291010" w:rsidRPr="004912EB" w:rsidRDefault="000E6F97" w:rsidP="000E6F97">
      <w:pPr>
        <w:ind w:firstLine="0"/>
        <w:rPr>
          <w:lang w:val="en-US"/>
        </w:rPr>
      </w:pPr>
      <w:r w:rsidRPr="004912EB">
        <w:rPr>
          <w:b/>
          <w:bCs/>
        </w:rPr>
        <w:br w:type="page"/>
      </w:r>
    </w:p>
    <w:p w14:paraId="09BA1C49" w14:textId="77777777" w:rsidR="00735D87" w:rsidRPr="005A7858" w:rsidRDefault="0022139F" w:rsidP="00457C59">
      <w:pPr>
        <w:pStyle w:val="af4"/>
        <w:rPr>
          <w:sz w:val="28"/>
          <w:szCs w:val="28"/>
        </w:rPr>
      </w:pPr>
      <w:bookmarkStart w:id="1" w:name="_Ref465674652"/>
      <w:bookmarkStart w:id="2" w:name="_Toc467159252"/>
      <w:bookmarkStart w:id="3" w:name="_Toc467159635"/>
      <w:bookmarkStart w:id="4" w:name="_Toc477339834"/>
      <w:bookmarkStart w:id="5" w:name="_Toc477347344"/>
      <w:bookmarkStart w:id="6" w:name="_Toc477347411"/>
      <w:bookmarkStart w:id="7" w:name="_Toc109307487"/>
      <w:r w:rsidRPr="00457C59">
        <w:lastRenderedPageBreak/>
        <w:t>Общие</w:t>
      </w:r>
      <w:r w:rsidRPr="005A7858">
        <w:t xml:space="preserve"> положения</w:t>
      </w:r>
      <w:bookmarkStart w:id="8" w:name="_Toc306718593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43DBC74E" w14:textId="77777777" w:rsidR="0022139F" w:rsidRPr="004912EB" w:rsidRDefault="0022139F" w:rsidP="005A7858">
      <w:pPr>
        <w:spacing w:line="240" w:lineRule="auto"/>
        <w:rPr>
          <w:sz w:val="28"/>
          <w:szCs w:val="28"/>
        </w:rPr>
      </w:pPr>
      <w:r w:rsidRPr="004912EB">
        <w:rPr>
          <w:sz w:val="28"/>
          <w:szCs w:val="28"/>
        </w:rPr>
        <w:t xml:space="preserve">Настоящий документ устанавливает требования к </w:t>
      </w:r>
      <w:r w:rsidR="00F457C1" w:rsidRPr="004912EB">
        <w:rPr>
          <w:sz w:val="28"/>
          <w:szCs w:val="28"/>
        </w:rPr>
        <w:t>информационному обмену при оказании медицинской помощи в сфере обязательного медицинского страхования Новгородской области</w:t>
      </w:r>
      <w:r w:rsidRPr="004912EB">
        <w:rPr>
          <w:sz w:val="28"/>
          <w:szCs w:val="28"/>
        </w:rPr>
        <w:t xml:space="preserve"> в соответствии с</w:t>
      </w:r>
      <w:r w:rsidR="005D0FD4">
        <w:rPr>
          <w:sz w:val="28"/>
          <w:szCs w:val="28"/>
        </w:rPr>
        <w:t xml:space="preserve"> нормативно-правовыми актами в редакции, действующей на дату окончания отчетного периода</w:t>
      </w:r>
      <w:r w:rsidRPr="004912EB">
        <w:rPr>
          <w:sz w:val="28"/>
          <w:szCs w:val="28"/>
        </w:rPr>
        <w:t>:</w:t>
      </w:r>
    </w:p>
    <w:p w14:paraId="6179CA4F" w14:textId="77777777" w:rsidR="0022139F" w:rsidRPr="004912EB" w:rsidRDefault="0022139F" w:rsidP="005A7858">
      <w:pPr>
        <w:spacing w:line="240" w:lineRule="auto"/>
        <w:rPr>
          <w:sz w:val="28"/>
          <w:szCs w:val="28"/>
        </w:rPr>
      </w:pPr>
      <w:r w:rsidRPr="004912EB">
        <w:rPr>
          <w:sz w:val="28"/>
          <w:szCs w:val="28"/>
        </w:rPr>
        <w:t xml:space="preserve">Федеральным законом от 29.11.2010 № 326-ФЗ «Об обязательном медицинском страховании в Российской Федерации»; </w:t>
      </w:r>
    </w:p>
    <w:p w14:paraId="185323C6" w14:textId="77777777" w:rsidR="0022139F" w:rsidRPr="004912EB" w:rsidRDefault="00D64C75" w:rsidP="005A78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4912EB">
        <w:rPr>
          <w:sz w:val="28"/>
          <w:szCs w:val="28"/>
        </w:rPr>
        <w:t>равил</w:t>
      </w:r>
      <w:r>
        <w:rPr>
          <w:sz w:val="28"/>
          <w:szCs w:val="28"/>
        </w:rPr>
        <w:t>ами</w:t>
      </w:r>
      <w:r w:rsidRPr="004912EB">
        <w:rPr>
          <w:sz w:val="28"/>
          <w:szCs w:val="28"/>
        </w:rPr>
        <w:t xml:space="preserve"> обязательного медицинского страхования</w:t>
      </w:r>
      <w:r>
        <w:rPr>
          <w:sz w:val="28"/>
          <w:szCs w:val="28"/>
        </w:rPr>
        <w:t>, утвержденными п</w:t>
      </w:r>
      <w:r w:rsidR="0022139F" w:rsidRPr="004912EB">
        <w:rPr>
          <w:sz w:val="28"/>
          <w:szCs w:val="28"/>
        </w:rPr>
        <w:t>риказом Мин</w:t>
      </w:r>
      <w:r w:rsidR="00A94CDF">
        <w:rPr>
          <w:sz w:val="28"/>
          <w:szCs w:val="28"/>
        </w:rPr>
        <w:t xml:space="preserve">истерства </w:t>
      </w:r>
      <w:r w:rsidR="0022139F" w:rsidRPr="004912EB">
        <w:rPr>
          <w:sz w:val="28"/>
          <w:szCs w:val="28"/>
        </w:rPr>
        <w:t>здрав</w:t>
      </w:r>
      <w:r w:rsidR="00A94CDF">
        <w:rPr>
          <w:sz w:val="28"/>
          <w:szCs w:val="28"/>
        </w:rPr>
        <w:t>оохранения</w:t>
      </w:r>
      <w:r w:rsidR="0022139F" w:rsidRPr="004912EB">
        <w:rPr>
          <w:sz w:val="28"/>
          <w:szCs w:val="28"/>
        </w:rPr>
        <w:t xml:space="preserve"> Российской Федерации от 28.02.201</w:t>
      </w:r>
      <w:r>
        <w:rPr>
          <w:sz w:val="28"/>
          <w:szCs w:val="28"/>
        </w:rPr>
        <w:t xml:space="preserve">9 </w:t>
      </w:r>
      <w:r w:rsidR="00A94CDF">
        <w:rPr>
          <w:sz w:val="28"/>
          <w:szCs w:val="28"/>
        </w:rPr>
        <w:t>№ 10</w:t>
      </w:r>
      <w:r w:rsidR="0022139F" w:rsidRPr="004912EB">
        <w:rPr>
          <w:sz w:val="28"/>
          <w:szCs w:val="28"/>
        </w:rPr>
        <w:t>8н</w:t>
      </w:r>
      <w:r>
        <w:rPr>
          <w:sz w:val="28"/>
          <w:szCs w:val="28"/>
        </w:rPr>
        <w:t>;</w:t>
      </w:r>
    </w:p>
    <w:p w14:paraId="48902C0F" w14:textId="77777777" w:rsidR="0022139F" w:rsidRPr="004912EB" w:rsidRDefault="00D64C75" w:rsidP="005A7858">
      <w:pPr>
        <w:spacing w:line="240" w:lineRule="auto"/>
        <w:rPr>
          <w:sz w:val="28"/>
          <w:szCs w:val="28"/>
        </w:rPr>
      </w:pPr>
      <w:r w:rsidRPr="004912EB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4912EB">
        <w:rPr>
          <w:sz w:val="28"/>
          <w:szCs w:val="28"/>
        </w:rPr>
        <w:t xml:space="preserve"> ведения персонифицированного учета в сфере обязательного медицинского страхования</w:t>
      </w:r>
      <w:r>
        <w:rPr>
          <w:sz w:val="28"/>
          <w:szCs w:val="28"/>
        </w:rPr>
        <w:t>, утвержденным</w:t>
      </w:r>
      <w:r w:rsidRPr="004912E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2139F" w:rsidRPr="004912EB">
        <w:rPr>
          <w:sz w:val="28"/>
          <w:szCs w:val="28"/>
        </w:rPr>
        <w:t>риказом Минздравсоцразвития Российско</w:t>
      </w:r>
      <w:r>
        <w:rPr>
          <w:sz w:val="28"/>
          <w:szCs w:val="28"/>
        </w:rPr>
        <w:t>й Федерации от 25.01.2011 № 29н</w:t>
      </w:r>
      <w:r w:rsidR="0022139F" w:rsidRPr="004912EB">
        <w:rPr>
          <w:sz w:val="28"/>
          <w:szCs w:val="28"/>
        </w:rPr>
        <w:t>;</w:t>
      </w:r>
    </w:p>
    <w:p w14:paraId="5DF72014" w14:textId="77777777" w:rsidR="005D0FD4" w:rsidRDefault="00181352" w:rsidP="005A78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D64C75" w:rsidRPr="004912EB">
        <w:rPr>
          <w:sz w:val="28"/>
          <w:szCs w:val="28"/>
        </w:rPr>
        <w:t>орядк</w:t>
      </w:r>
      <w:r>
        <w:rPr>
          <w:sz w:val="28"/>
          <w:szCs w:val="28"/>
        </w:rPr>
        <w:t>ом</w:t>
      </w:r>
      <w:r w:rsidR="00D64C75" w:rsidRPr="004912EB">
        <w:rPr>
          <w:sz w:val="28"/>
          <w:szCs w:val="28"/>
        </w:rPr>
        <w:t xml:space="preserve"> информационного взаимодействия в сфере обязательного медицинского страхования</w:t>
      </w:r>
      <w:r w:rsidR="00D64C75">
        <w:rPr>
          <w:sz w:val="28"/>
          <w:szCs w:val="28"/>
        </w:rPr>
        <w:t>, утвержденным</w:t>
      </w:r>
      <w:r w:rsidR="00D64C75" w:rsidRPr="004912EB">
        <w:rPr>
          <w:sz w:val="28"/>
          <w:szCs w:val="28"/>
        </w:rPr>
        <w:t xml:space="preserve"> </w:t>
      </w:r>
      <w:r w:rsidR="00D64C75">
        <w:rPr>
          <w:sz w:val="28"/>
          <w:szCs w:val="28"/>
        </w:rPr>
        <w:t>п</w:t>
      </w:r>
      <w:r w:rsidR="005061F7" w:rsidRPr="004912EB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t>ФОМС от 31</w:t>
      </w:r>
      <w:r w:rsidR="0022139F" w:rsidRPr="004912E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22139F" w:rsidRPr="004912EB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22139F" w:rsidRPr="004912EB">
        <w:rPr>
          <w:sz w:val="28"/>
          <w:szCs w:val="28"/>
        </w:rPr>
        <w:t xml:space="preserve">1 № </w:t>
      </w:r>
      <w:r>
        <w:rPr>
          <w:sz w:val="28"/>
          <w:szCs w:val="28"/>
        </w:rPr>
        <w:t>34н</w:t>
      </w:r>
      <w:r w:rsidR="005D0FD4">
        <w:rPr>
          <w:sz w:val="28"/>
          <w:szCs w:val="28"/>
        </w:rPr>
        <w:t>;</w:t>
      </w:r>
    </w:p>
    <w:p w14:paraId="6C9676EE" w14:textId="77777777" w:rsidR="002641AB" w:rsidRDefault="00181352" w:rsidP="002641AB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="Calibri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22139F" w:rsidRPr="004912EB">
        <w:rPr>
          <w:sz w:val="28"/>
          <w:szCs w:val="28"/>
        </w:rPr>
        <w:t>Порядк</w:t>
      </w:r>
      <w:r w:rsidR="00D64C75">
        <w:rPr>
          <w:sz w:val="28"/>
          <w:szCs w:val="28"/>
        </w:rPr>
        <w:t>ом</w:t>
      </w:r>
      <w:r w:rsidR="0022139F" w:rsidRPr="004912EB">
        <w:rPr>
          <w:sz w:val="28"/>
          <w:szCs w:val="28"/>
        </w:rPr>
        <w:t xml:space="preserve"> организации и проведения контроля объемов, сроков, качества и условий предоставления медицинской помощи по обязательному медицинскому страхованию</w:t>
      </w:r>
      <w:bookmarkEnd w:id="8"/>
      <w:r w:rsidR="00D64C75">
        <w:rPr>
          <w:sz w:val="28"/>
          <w:szCs w:val="28"/>
        </w:rPr>
        <w:t xml:space="preserve">, утвержденным </w:t>
      </w:r>
      <w:r w:rsidR="002641AB">
        <w:rPr>
          <w:rFonts w:eastAsia="Calibri"/>
          <w:kern w:val="0"/>
          <w:sz w:val="28"/>
          <w:szCs w:val="28"/>
          <w:lang w:eastAsia="ru-RU"/>
        </w:rPr>
        <w:t>приказом Минздрава России от 19.03.2021 № 231н «Об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обеспечения».</w:t>
      </w:r>
    </w:p>
    <w:p w14:paraId="635D763B" w14:textId="77777777" w:rsidR="0022139F" w:rsidRPr="004912EB" w:rsidRDefault="00CF0BBF" w:rsidP="005A7858">
      <w:pPr>
        <w:spacing w:line="240" w:lineRule="auto"/>
        <w:rPr>
          <w:sz w:val="28"/>
          <w:szCs w:val="28"/>
        </w:rPr>
      </w:pPr>
      <w:r w:rsidRPr="004912EB">
        <w:rPr>
          <w:sz w:val="28"/>
          <w:szCs w:val="28"/>
        </w:rPr>
        <w:t xml:space="preserve">Обмен сведениями </w:t>
      </w:r>
      <w:r w:rsidR="00F457C1" w:rsidRPr="004912EB">
        <w:rPr>
          <w:sz w:val="28"/>
          <w:szCs w:val="28"/>
        </w:rPr>
        <w:t xml:space="preserve">об оказанной медицинской помощи </w:t>
      </w:r>
      <w:r w:rsidRPr="004912EB">
        <w:rPr>
          <w:sz w:val="28"/>
          <w:szCs w:val="28"/>
        </w:rPr>
        <w:t>осуществляется</w:t>
      </w:r>
      <w:r w:rsidR="00F457C1" w:rsidRPr="004912EB">
        <w:rPr>
          <w:sz w:val="28"/>
          <w:szCs w:val="28"/>
        </w:rPr>
        <w:t xml:space="preserve"> участниками информационного обмена по защищенному каналу </w:t>
      </w:r>
      <w:proofErr w:type="gramStart"/>
      <w:r w:rsidR="00F457C1" w:rsidRPr="004912EB">
        <w:rPr>
          <w:sz w:val="28"/>
          <w:szCs w:val="28"/>
        </w:rPr>
        <w:t xml:space="preserve">связи  </w:t>
      </w:r>
      <w:proofErr w:type="spellStart"/>
      <w:r w:rsidR="00F457C1" w:rsidRPr="004912EB">
        <w:rPr>
          <w:sz w:val="28"/>
          <w:szCs w:val="28"/>
          <w:lang w:val="en-US"/>
        </w:rPr>
        <w:t>VipNet</w:t>
      </w:r>
      <w:proofErr w:type="spellEnd"/>
      <w:proofErr w:type="gramEnd"/>
      <w:r w:rsidRPr="004912EB">
        <w:rPr>
          <w:sz w:val="28"/>
          <w:szCs w:val="28"/>
        </w:rPr>
        <w:t xml:space="preserve">. В случае невозможности передачи сведений по защищенному каналу связи </w:t>
      </w:r>
      <w:proofErr w:type="spellStart"/>
      <w:r w:rsidRPr="004912EB">
        <w:rPr>
          <w:sz w:val="28"/>
          <w:szCs w:val="28"/>
          <w:lang w:val="en-US"/>
        </w:rPr>
        <w:t>VipNet</w:t>
      </w:r>
      <w:proofErr w:type="spellEnd"/>
      <w:r w:rsidRPr="004912EB">
        <w:rPr>
          <w:sz w:val="28"/>
          <w:szCs w:val="28"/>
        </w:rPr>
        <w:t xml:space="preserve"> медицинская организация </w:t>
      </w:r>
      <w:r w:rsidR="00E137D3">
        <w:rPr>
          <w:sz w:val="28"/>
          <w:szCs w:val="28"/>
        </w:rPr>
        <w:t>передает в ТФОМС НО реестры счетов на электронном носителе информации (</w:t>
      </w:r>
      <w:r w:rsidR="00E137D3">
        <w:rPr>
          <w:sz w:val="28"/>
          <w:szCs w:val="28"/>
          <w:lang w:val="en-US"/>
        </w:rPr>
        <w:t>USB</w:t>
      </w:r>
      <w:r w:rsidR="00E137D3">
        <w:rPr>
          <w:sz w:val="28"/>
          <w:szCs w:val="28"/>
        </w:rPr>
        <w:t>-</w:t>
      </w:r>
      <w:proofErr w:type="spellStart"/>
      <w:r w:rsidR="00E137D3">
        <w:rPr>
          <w:sz w:val="28"/>
          <w:szCs w:val="28"/>
        </w:rPr>
        <w:t>флеш</w:t>
      </w:r>
      <w:proofErr w:type="spellEnd"/>
      <w:r w:rsidR="00E137D3">
        <w:rPr>
          <w:sz w:val="28"/>
          <w:szCs w:val="28"/>
        </w:rPr>
        <w:t xml:space="preserve"> накопитель) с приложением</w:t>
      </w:r>
      <w:r w:rsidRPr="004912EB">
        <w:rPr>
          <w:sz w:val="28"/>
          <w:szCs w:val="28"/>
        </w:rPr>
        <w:t xml:space="preserve"> Акт</w:t>
      </w:r>
      <w:r w:rsidR="00E137D3">
        <w:rPr>
          <w:sz w:val="28"/>
          <w:szCs w:val="28"/>
        </w:rPr>
        <w:t>а</w:t>
      </w:r>
      <w:r w:rsidRPr="004912EB">
        <w:rPr>
          <w:sz w:val="28"/>
          <w:szCs w:val="28"/>
        </w:rPr>
        <w:t xml:space="preserve"> приема-передачи сведений об оказанной медицинской помощи (Приложение Д) на бумажном носителе в двух экземплярах, после подписания которого один экземпляр остается в медицинской организации, а другой экземпляр передается в страховую медицинскую организацию.</w:t>
      </w:r>
    </w:p>
    <w:p w14:paraId="138D9352" w14:textId="77777777" w:rsidR="0022139F" w:rsidRPr="004912EB" w:rsidRDefault="00E91BC7" w:rsidP="005A7858">
      <w:pPr>
        <w:spacing w:line="240" w:lineRule="auto"/>
        <w:ind w:firstLine="0"/>
        <w:rPr>
          <w:sz w:val="28"/>
          <w:szCs w:val="28"/>
        </w:rPr>
      </w:pPr>
      <w:r w:rsidRPr="004912EB">
        <w:rPr>
          <w:sz w:val="28"/>
          <w:szCs w:val="28"/>
        </w:rPr>
        <w:br w:type="page"/>
      </w:r>
    </w:p>
    <w:p w14:paraId="39597B1E" w14:textId="77777777" w:rsidR="00B10968" w:rsidRPr="004912EB" w:rsidRDefault="00B10968" w:rsidP="00457C59">
      <w:pPr>
        <w:pStyle w:val="af4"/>
      </w:pPr>
      <w:bookmarkStart w:id="9" w:name="_Toc477347345"/>
      <w:bookmarkStart w:id="10" w:name="_Toc477347412"/>
      <w:bookmarkStart w:id="11" w:name="_Toc109307488"/>
      <w:r w:rsidRPr="004912EB">
        <w:lastRenderedPageBreak/>
        <w:t xml:space="preserve">Перечень сокращений, используемых в </w:t>
      </w:r>
      <w:r w:rsidRPr="00457C59">
        <w:t>документе</w:t>
      </w:r>
      <w:bookmarkEnd w:id="9"/>
      <w:bookmarkEnd w:id="10"/>
      <w:bookmarkEnd w:id="11"/>
    </w:p>
    <w:tbl>
      <w:tblPr>
        <w:tblW w:w="98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336"/>
      </w:tblGrid>
      <w:tr w:rsidR="004912EB" w:rsidRPr="004912EB" w14:paraId="0D38DEC7" w14:textId="77777777" w:rsidTr="009D3EE8">
        <w:trPr>
          <w:tblHeader/>
          <w:jc w:val="center"/>
        </w:trPr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8D50EEE" w14:textId="77777777" w:rsidR="0022139F" w:rsidRPr="004912EB" w:rsidRDefault="0022139F" w:rsidP="005A7858">
            <w:pPr>
              <w:spacing w:line="240" w:lineRule="auto"/>
            </w:pPr>
            <w:r w:rsidRPr="004912EB">
              <w:t>Сокращение</w:t>
            </w:r>
          </w:p>
        </w:tc>
        <w:tc>
          <w:tcPr>
            <w:tcW w:w="73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60AAA2EA" w14:textId="77777777" w:rsidR="0022139F" w:rsidRPr="004912EB" w:rsidRDefault="0022139F" w:rsidP="005A7858">
            <w:pPr>
              <w:spacing w:line="240" w:lineRule="auto"/>
            </w:pPr>
            <w:r w:rsidRPr="004912EB">
              <w:t>Определение</w:t>
            </w:r>
          </w:p>
        </w:tc>
      </w:tr>
      <w:tr w:rsidR="00661B70" w:rsidRPr="004912EB" w14:paraId="521201FF" w14:textId="77777777" w:rsidTr="009D3EE8">
        <w:trPr>
          <w:jc w:val="center"/>
        </w:trPr>
        <w:tc>
          <w:tcPr>
            <w:tcW w:w="2552" w:type="dxa"/>
          </w:tcPr>
          <w:p w14:paraId="59C71DC2" w14:textId="77777777" w:rsidR="00661B70" w:rsidRPr="004912EB" w:rsidRDefault="00661B70" w:rsidP="005A7858">
            <w:pPr>
              <w:spacing w:line="240" w:lineRule="auto"/>
            </w:pPr>
            <w:proofErr w:type="spellStart"/>
            <w:r>
              <w:t>Дисп</w:t>
            </w:r>
            <w:proofErr w:type="spellEnd"/>
            <w:r>
              <w:t>.</w:t>
            </w:r>
          </w:p>
        </w:tc>
        <w:tc>
          <w:tcPr>
            <w:tcW w:w="7336" w:type="dxa"/>
          </w:tcPr>
          <w:p w14:paraId="46CD6E6C" w14:textId="77777777" w:rsidR="00661B70" w:rsidRPr="004912EB" w:rsidRDefault="00661B70" w:rsidP="005A7858">
            <w:pPr>
              <w:spacing w:line="240" w:lineRule="auto"/>
              <w:ind w:firstLine="21"/>
            </w:pPr>
            <w:r>
              <w:t>Диспансеризация</w:t>
            </w:r>
          </w:p>
        </w:tc>
      </w:tr>
      <w:tr w:rsidR="004912EB" w:rsidRPr="004912EB" w14:paraId="211746E2" w14:textId="77777777" w:rsidTr="009D3EE8">
        <w:trPr>
          <w:jc w:val="center"/>
        </w:trPr>
        <w:tc>
          <w:tcPr>
            <w:tcW w:w="2552" w:type="dxa"/>
          </w:tcPr>
          <w:p w14:paraId="17E36889" w14:textId="77777777" w:rsidR="0022139F" w:rsidRPr="004912EB" w:rsidRDefault="0022139F" w:rsidP="005A7858">
            <w:pPr>
              <w:spacing w:line="240" w:lineRule="auto"/>
            </w:pPr>
            <w:r w:rsidRPr="004912EB">
              <w:t>ЕНП</w:t>
            </w:r>
          </w:p>
        </w:tc>
        <w:tc>
          <w:tcPr>
            <w:tcW w:w="7336" w:type="dxa"/>
          </w:tcPr>
          <w:p w14:paraId="0A2DFB88" w14:textId="77777777" w:rsidR="0022139F" w:rsidRPr="004912EB" w:rsidRDefault="0022139F" w:rsidP="005A7858">
            <w:pPr>
              <w:spacing w:line="240" w:lineRule="auto"/>
              <w:ind w:firstLine="21"/>
            </w:pPr>
            <w:r w:rsidRPr="004912EB">
              <w:t>Единый номер полиса ОМС</w:t>
            </w:r>
          </w:p>
        </w:tc>
      </w:tr>
      <w:tr w:rsidR="00301B59" w:rsidRPr="004912EB" w14:paraId="37DCA720" w14:textId="77777777" w:rsidTr="009D3EE8">
        <w:trPr>
          <w:jc w:val="center"/>
        </w:trPr>
        <w:tc>
          <w:tcPr>
            <w:tcW w:w="2552" w:type="dxa"/>
          </w:tcPr>
          <w:p w14:paraId="1507019A" w14:textId="77777777" w:rsidR="00301B59" w:rsidRPr="004912EB" w:rsidRDefault="00301B59" w:rsidP="005A7858">
            <w:pPr>
              <w:spacing w:line="240" w:lineRule="auto"/>
            </w:pPr>
            <w:r>
              <w:t>ЗНО</w:t>
            </w:r>
          </w:p>
        </w:tc>
        <w:tc>
          <w:tcPr>
            <w:tcW w:w="7336" w:type="dxa"/>
          </w:tcPr>
          <w:p w14:paraId="48D53EF2" w14:textId="77777777" w:rsidR="00301B59" w:rsidRPr="004912EB" w:rsidRDefault="00301B59" w:rsidP="005A7858">
            <w:pPr>
              <w:spacing w:line="240" w:lineRule="auto"/>
              <w:ind w:firstLine="21"/>
            </w:pPr>
            <w:r>
              <w:t>Злокачественное новообразование</w:t>
            </w:r>
          </w:p>
        </w:tc>
      </w:tr>
      <w:tr w:rsidR="004912EB" w:rsidRPr="004912EB" w14:paraId="65E84F7E" w14:textId="77777777" w:rsidTr="009D3EE8">
        <w:trPr>
          <w:jc w:val="center"/>
        </w:trPr>
        <w:tc>
          <w:tcPr>
            <w:tcW w:w="2552" w:type="dxa"/>
          </w:tcPr>
          <w:p w14:paraId="27044EF8" w14:textId="77777777" w:rsidR="0022139F" w:rsidRPr="004912EB" w:rsidRDefault="0022139F" w:rsidP="005A7858">
            <w:pPr>
              <w:spacing w:line="240" w:lineRule="auto"/>
            </w:pPr>
            <w:r w:rsidRPr="004912EB">
              <w:t>МО</w:t>
            </w:r>
          </w:p>
        </w:tc>
        <w:tc>
          <w:tcPr>
            <w:tcW w:w="7336" w:type="dxa"/>
          </w:tcPr>
          <w:p w14:paraId="6B56397D" w14:textId="77777777" w:rsidR="0022139F" w:rsidRPr="004912EB" w:rsidRDefault="002225B2" w:rsidP="005A7858">
            <w:pPr>
              <w:spacing w:line="240" w:lineRule="auto"/>
              <w:ind w:firstLine="21"/>
            </w:pPr>
            <w:r>
              <w:t>Медицинская организация</w:t>
            </w:r>
          </w:p>
        </w:tc>
      </w:tr>
      <w:tr w:rsidR="002225B2" w:rsidRPr="004912EB" w14:paraId="559D06EF" w14:textId="77777777" w:rsidTr="009D3EE8">
        <w:trPr>
          <w:jc w:val="center"/>
        </w:trPr>
        <w:tc>
          <w:tcPr>
            <w:tcW w:w="2552" w:type="dxa"/>
          </w:tcPr>
          <w:p w14:paraId="1C3E81F2" w14:textId="77777777" w:rsidR="002225B2" w:rsidRPr="004912EB" w:rsidRDefault="002225B2" w:rsidP="005A7858">
            <w:pPr>
              <w:spacing w:line="240" w:lineRule="auto"/>
            </w:pPr>
            <w:r>
              <w:t>МП</w:t>
            </w:r>
          </w:p>
        </w:tc>
        <w:tc>
          <w:tcPr>
            <w:tcW w:w="7336" w:type="dxa"/>
          </w:tcPr>
          <w:p w14:paraId="250BED58" w14:textId="77777777" w:rsidR="002225B2" w:rsidRPr="004912EB" w:rsidRDefault="002225B2" w:rsidP="005A7858">
            <w:pPr>
              <w:spacing w:line="240" w:lineRule="auto"/>
              <w:ind w:firstLine="21"/>
            </w:pPr>
            <w:r>
              <w:t>Медицинская помощь</w:t>
            </w:r>
          </w:p>
        </w:tc>
      </w:tr>
      <w:tr w:rsidR="004912EB" w:rsidRPr="004912EB" w14:paraId="5F291636" w14:textId="77777777" w:rsidTr="009D3EE8">
        <w:trPr>
          <w:jc w:val="center"/>
        </w:trPr>
        <w:tc>
          <w:tcPr>
            <w:tcW w:w="2552" w:type="dxa"/>
          </w:tcPr>
          <w:p w14:paraId="041FE0FC" w14:textId="77777777" w:rsidR="0022139F" w:rsidRPr="004912EB" w:rsidRDefault="0022139F" w:rsidP="005A7858">
            <w:pPr>
              <w:spacing w:line="240" w:lineRule="auto"/>
            </w:pPr>
            <w:r w:rsidRPr="004912EB">
              <w:t>МТР</w:t>
            </w:r>
          </w:p>
        </w:tc>
        <w:tc>
          <w:tcPr>
            <w:tcW w:w="7336" w:type="dxa"/>
          </w:tcPr>
          <w:p w14:paraId="5606D513" w14:textId="77777777" w:rsidR="0022139F" w:rsidRPr="004912EB" w:rsidRDefault="0022139F" w:rsidP="005A7858">
            <w:pPr>
              <w:spacing w:line="240" w:lineRule="auto"/>
              <w:ind w:firstLine="21"/>
            </w:pPr>
            <w:r w:rsidRPr="004912EB">
              <w:t>Межтерриториальные расчёты</w:t>
            </w:r>
            <w:r w:rsidR="00B046CA" w:rsidRPr="004912EB">
              <w:t xml:space="preserve"> - расчёты</w:t>
            </w:r>
            <w:r w:rsidRPr="004912EB">
              <w:t xml:space="preserve"> за</w:t>
            </w:r>
            <w:r w:rsidR="00B046CA" w:rsidRPr="004912EB">
              <w:t xml:space="preserve"> медицинскую помощь, </w:t>
            </w:r>
            <w:proofErr w:type="gramStart"/>
            <w:r w:rsidR="00B046CA" w:rsidRPr="004912EB">
              <w:t xml:space="preserve">оказанную </w:t>
            </w:r>
            <w:r w:rsidRPr="004912EB">
              <w:t xml:space="preserve"> </w:t>
            </w:r>
            <w:r w:rsidR="00A56C66" w:rsidRPr="004912EB">
              <w:t>лицам</w:t>
            </w:r>
            <w:proofErr w:type="gramEnd"/>
            <w:r w:rsidR="00A56C66" w:rsidRPr="004912EB">
              <w:t>,</w:t>
            </w:r>
            <w:r w:rsidRPr="004912EB">
              <w:t xml:space="preserve"> </w:t>
            </w:r>
            <w:r w:rsidR="00B046CA" w:rsidRPr="004912EB">
              <w:t>застрахованным на другой</w:t>
            </w:r>
            <w:r w:rsidRPr="004912EB">
              <w:t xml:space="preserve"> территории</w:t>
            </w:r>
            <w:r w:rsidR="00E21EE6" w:rsidRPr="004912EB">
              <w:t>,</w:t>
            </w:r>
            <w:r w:rsidRPr="004912EB">
              <w:t xml:space="preserve"> по видам</w:t>
            </w:r>
            <w:r w:rsidR="00B046CA" w:rsidRPr="004912EB">
              <w:t xml:space="preserve"> МП</w:t>
            </w:r>
            <w:r w:rsidRPr="004912EB">
              <w:t>, включённым в базовую программу обязательного медицинского страхования</w:t>
            </w:r>
          </w:p>
        </w:tc>
      </w:tr>
      <w:tr w:rsidR="00140058" w:rsidRPr="004912EB" w14:paraId="63D76500" w14:textId="77777777" w:rsidTr="009D3EE8">
        <w:trPr>
          <w:jc w:val="center"/>
        </w:trPr>
        <w:tc>
          <w:tcPr>
            <w:tcW w:w="2552" w:type="dxa"/>
          </w:tcPr>
          <w:p w14:paraId="46460D6D" w14:textId="77777777" w:rsidR="00140058" w:rsidRPr="002E1713" w:rsidRDefault="00140058" w:rsidP="005A7858">
            <w:pPr>
              <w:spacing w:line="240" w:lineRule="auto"/>
            </w:pPr>
            <w:r w:rsidRPr="002E1713">
              <w:t>МУР</w:t>
            </w:r>
          </w:p>
        </w:tc>
        <w:tc>
          <w:tcPr>
            <w:tcW w:w="7336" w:type="dxa"/>
          </w:tcPr>
          <w:p w14:paraId="087DF973" w14:textId="77777777" w:rsidR="00140058" w:rsidRPr="002E1713" w:rsidRDefault="00140058" w:rsidP="005A7858">
            <w:pPr>
              <w:spacing w:line="240" w:lineRule="auto"/>
              <w:ind w:firstLine="21"/>
            </w:pPr>
            <w:proofErr w:type="spellStart"/>
            <w:r w:rsidRPr="002E1713">
              <w:t>Межучрежденческие</w:t>
            </w:r>
            <w:proofErr w:type="spellEnd"/>
            <w:r w:rsidRPr="002E1713">
              <w:t xml:space="preserve"> расчеты</w:t>
            </w:r>
          </w:p>
        </w:tc>
      </w:tr>
      <w:tr w:rsidR="004912EB" w:rsidRPr="004912EB" w14:paraId="5E431AE5" w14:textId="77777777" w:rsidTr="009D3EE8">
        <w:trPr>
          <w:jc w:val="center"/>
        </w:trPr>
        <w:tc>
          <w:tcPr>
            <w:tcW w:w="2552" w:type="dxa"/>
          </w:tcPr>
          <w:p w14:paraId="594AA1FE" w14:textId="77777777" w:rsidR="0022139F" w:rsidRPr="004912EB" w:rsidRDefault="0022139F" w:rsidP="005A7858">
            <w:pPr>
              <w:spacing w:line="240" w:lineRule="auto"/>
            </w:pPr>
            <w:r w:rsidRPr="004912EB">
              <w:t>МЭК</w:t>
            </w:r>
          </w:p>
        </w:tc>
        <w:tc>
          <w:tcPr>
            <w:tcW w:w="7336" w:type="dxa"/>
          </w:tcPr>
          <w:p w14:paraId="1F3563D1" w14:textId="77777777" w:rsidR="0022139F" w:rsidRPr="004912EB" w:rsidRDefault="0022139F" w:rsidP="005A7858">
            <w:pPr>
              <w:spacing w:line="240" w:lineRule="auto"/>
              <w:ind w:firstLine="21"/>
            </w:pPr>
            <w:r w:rsidRPr="004912EB">
              <w:t>Медико-экономический контроль</w:t>
            </w:r>
          </w:p>
        </w:tc>
      </w:tr>
      <w:tr w:rsidR="004912EB" w:rsidRPr="004912EB" w14:paraId="1DE52424" w14:textId="77777777" w:rsidTr="009D3EE8">
        <w:trPr>
          <w:jc w:val="center"/>
        </w:trPr>
        <w:tc>
          <w:tcPr>
            <w:tcW w:w="2552" w:type="dxa"/>
          </w:tcPr>
          <w:p w14:paraId="4F6BB874" w14:textId="77777777" w:rsidR="0022139F" w:rsidRPr="004912EB" w:rsidRDefault="0022139F" w:rsidP="005A7858">
            <w:pPr>
              <w:spacing w:line="240" w:lineRule="auto"/>
            </w:pPr>
            <w:r w:rsidRPr="004912EB">
              <w:t>МЭЭ</w:t>
            </w:r>
          </w:p>
        </w:tc>
        <w:tc>
          <w:tcPr>
            <w:tcW w:w="7336" w:type="dxa"/>
          </w:tcPr>
          <w:p w14:paraId="72901E3E" w14:textId="77777777" w:rsidR="0022139F" w:rsidRPr="004912EB" w:rsidRDefault="0022139F" w:rsidP="005A7858">
            <w:pPr>
              <w:spacing w:line="240" w:lineRule="auto"/>
              <w:ind w:firstLine="21"/>
            </w:pPr>
            <w:r w:rsidRPr="004912EB">
              <w:t>Медико-экономическая экспертиза</w:t>
            </w:r>
          </w:p>
        </w:tc>
      </w:tr>
      <w:tr w:rsidR="004912EB" w:rsidRPr="004912EB" w14:paraId="1F384736" w14:textId="77777777" w:rsidTr="009D3EE8">
        <w:trPr>
          <w:jc w:val="center"/>
        </w:trPr>
        <w:tc>
          <w:tcPr>
            <w:tcW w:w="2552" w:type="dxa"/>
          </w:tcPr>
          <w:p w14:paraId="7AA8370A" w14:textId="77777777" w:rsidR="0022139F" w:rsidRPr="004912EB" w:rsidRDefault="0022139F" w:rsidP="005A7858">
            <w:pPr>
              <w:spacing w:line="240" w:lineRule="auto"/>
            </w:pPr>
            <w:r w:rsidRPr="004912EB">
              <w:t>НСИ</w:t>
            </w:r>
          </w:p>
        </w:tc>
        <w:tc>
          <w:tcPr>
            <w:tcW w:w="7336" w:type="dxa"/>
          </w:tcPr>
          <w:p w14:paraId="22548328" w14:textId="77777777" w:rsidR="0022139F" w:rsidRPr="004912EB" w:rsidRDefault="0022139F" w:rsidP="005A7858">
            <w:pPr>
              <w:spacing w:line="240" w:lineRule="auto"/>
              <w:ind w:firstLine="21"/>
            </w:pPr>
            <w:r w:rsidRPr="004912EB">
              <w:t>Нормативно-справочная информация - информация, заимствованная из нормативных документов и справочников, используемая при функционировании информационной системы</w:t>
            </w:r>
          </w:p>
        </w:tc>
      </w:tr>
      <w:tr w:rsidR="004912EB" w:rsidRPr="004912EB" w14:paraId="60CEB3C5" w14:textId="77777777" w:rsidTr="009D3EE8">
        <w:trPr>
          <w:jc w:val="center"/>
        </w:trPr>
        <w:tc>
          <w:tcPr>
            <w:tcW w:w="2552" w:type="dxa"/>
          </w:tcPr>
          <w:p w14:paraId="4D10A680" w14:textId="77777777" w:rsidR="0022139F" w:rsidRPr="004912EB" w:rsidRDefault="0022139F" w:rsidP="005A7858">
            <w:pPr>
              <w:spacing w:line="240" w:lineRule="auto"/>
            </w:pPr>
            <w:r w:rsidRPr="004912EB">
              <w:t>ОГРН</w:t>
            </w:r>
          </w:p>
        </w:tc>
        <w:tc>
          <w:tcPr>
            <w:tcW w:w="7336" w:type="dxa"/>
          </w:tcPr>
          <w:p w14:paraId="12D06C12" w14:textId="77777777" w:rsidR="0022139F" w:rsidRPr="004912EB" w:rsidRDefault="0022139F" w:rsidP="005A7858">
            <w:pPr>
              <w:spacing w:line="240" w:lineRule="auto"/>
              <w:ind w:firstLine="21"/>
            </w:pPr>
            <w:r w:rsidRPr="004912EB">
              <w:t>Основной государственный регистрационный номер – государственный регистрационный номер записи о создании юридического лица в ЕГРЮЛ в соответствии с Федеральным законом «О государственной регистрации юридических лиц»</w:t>
            </w:r>
          </w:p>
        </w:tc>
      </w:tr>
      <w:tr w:rsidR="004912EB" w:rsidRPr="004912EB" w14:paraId="6FBBC5E2" w14:textId="77777777" w:rsidTr="009D3EE8">
        <w:trPr>
          <w:jc w:val="center"/>
        </w:trPr>
        <w:tc>
          <w:tcPr>
            <w:tcW w:w="2552" w:type="dxa"/>
          </w:tcPr>
          <w:p w14:paraId="74D38679" w14:textId="77777777" w:rsidR="0022139F" w:rsidRPr="004912EB" w:rsidRDefault="0022139F" w:rsidP="005A7858">
            <w:pPr>
              <w:spacing w:line="240" w:lineRule="auto"/>
            </w:pPr>
            <w:r w:rsidRPr="004912EB">
              <w:t>ОКАТО</w:t>
            </w:r>
          </w:p>
        </w:tc>
        <w:tc>
          <w:tcPr>
            <w:tcW w:w="7336" w:type="dxa"/>
          </w:tcPr>
          <w:p w14:paraId="71DABE19" w14:textId="77777777" w:rsidR="0022139F" w:rsidRPr="004912EB" w:rsidRDefault="0022139F" w:rsidP="002641AB">
            <w:pPr>
              <w:spacing w:line="240" w:lineRule="auto"/>
              <w:ind w:firstLine="21"/>
            </w:pPr>
            <w:r w:rsidRPr="004912EB">
              <w:t>Общероссийский классификатор административно-территориального деления</w:t>
            </w:r>
          </w:p>
        </w:tc>
      </w:tr>
      <w:tr w:rsidR="004912EB" w:rsidRPr="004912EB" w14:paraId="46CFE969" w14:textId="77777777" w:rsidTr="009D3EE8">
        <w:trPr>
          <w:jc w:val="center"/>
        </w:trPr>
        <w:tc>
          <w:tcPr>
            <w:tcW w:w="2552" w:type="dxa"/>
          </w:tcPr>
          <w:p w14:paraId="11A3523C" w14:textId="77777777" w:rsidR="0022139F" w:rsidRPr="004912EB" w:rsidRDefault="0022139F" w:rsidP="005A7858">
            <w:pPr>
              <w:spacing w:line="240" w:lineRule="auto"/>
            </w:pPr>
            <w:r w:rsidRPr="004912EB">
              <w:t>ОМС</w:t>
            </w:r>
          </w:p>
        </w:tc>
        <w:tc>
          <w:tcPr>
            <w:tcW w:w="7336" w:type="dxa"/>
          </w:tcPr>
          <w:p w14:paraId="41968743" w14:textId="77777777" w:rsidR="0022139F" w:rsidRPr="004912EB" w:rsidRDefault="0022139F" w:rsidP="005A7858">
            <w:pPr>
              <w:spacing w:line="240" w:lineRule="auto"/>
              <w:ind w:firstLine="21"/>
            </w:pPr>
            <w:r w:rsidRPr="004912EB">
              <w:t>Обязательное медицинское страхование</w:t>
            </w:r>
          </w:p>
        </w:tc>
      </w:tr>
      <w:tr w:rsidR="00661B70" w:rsidRPr="004912EB" w14:paraId="780EB7E2" w14:textId="77777777" w:rsidTr="009D3EE8">
        <w:trPr>
          <w:jc w:val="center"/>
        </w:trPr>
        <w:tc>
          <w:tcPr>
            <w:tcW w:w="2552" w:type="dxa"/>
          </w:tcPr>
          <w:p w14:paraId="313A3358" w14:textId="77777777" w:rsidR="00661B70" w:rsidRPr="004912EB" w:rsidRDefault="00661B70" w:rsidP="005A7858">
            <w:pPr>
              <w:spacing w:line="240" w:lineRule="auto"/>
            </w:pPr>
            <w:r>
              <w:t>ПД</w:t>
            </w:r>
          </w:p>
        </w:tc>
        <w:tc>
          <w:tcPr>
            <w:tcW w:w="7336" w:type="dxa"/>
          </w:tcPr>
          <w:p w14:paraId="20D0746A" w14:textId="77777777" w:rsidR="00661B70" w:rsidRPr="004912EB" w:rsidRDefault="00661B70" w:rsidP="005A7858">
            <w:pPr>
              <w:spacing w:line="240" w:lineRule="auto"/>
              <w:ind w:firstLine="21"/>
            </w:pPr>
            <w:r>
              <w:t>Персональные данные</w:t>
            </w:r>
          </w:p>
        </w:tc>
      </w:tr>
      <w:tr w:rsidR="004912EB" w:rsidRPr="004912EB" w14:paraId="6E24B795" w14:textId="77777777" w:rsidTr="009D3EE8">
        <w:trPr>
          <w:jc w:val="center"/>
        </w:trPr>
        <w:tc>
          <w:tcPr>
            <w:tcW w:w="2552" w:type="dxa"/>
          </w:tcPr>
          <w:p w14:paraId="67B14DD6" w14:textId="77777777" w:rsidR="0022139F" w:rsidRPr="004912EB" w:rsidRDefault="0022139F" w:rsidP="005A7858">
            <w:pPr>
              <w:spacing w:line="240" w:lineRule="auto"/>
            </w:pPr>
            <w:r w:rsidRPr="004912EB">
              <w:t>Полис</w:t>
            </w:r>
          </w:p>
        </w:tc>
        <w:tc>
          <w:tcPr>
            <w:tcW w:w="7336" w:type="dxa"/>
          </w:tcPr>
          <w:p w14:paraId="18040AF2" w14:textId="77777777" w:rsidR="0022139F" w:rsidRPr="004912EB" w:rsidRDefault="0022139F" w:rsidP="005A7858">
            <w:pPr>
              <w:spacing w:line="240" w:lineRule="auto"/>
              <w:ind w:firstLine="21"/>
            </w:pPr>
            <w:r w:rsidRPr="004912EB">
              <w:t>Полис обязательного медицинского страхования</w:t>
            </w:r>
          </w:p>
        </w:tc>
      </w:tr>
      <w:tr w:rsidR="004912EB" w:rsidRPr="004912EB" w14:paraId="634B7C23" w14:textId="77777777" w:rsidTr="009D3EE8">
        <w:trPr>
          <w:jc w:val="center"/>
        </w:trPr>
        <w:tc>
          <w:tcPr>
            <w:tcW w:w="2552" w:type="dxa"/>
          </w:tcPr>
          <w:p w14:paraId="11A3CEE3" w14:textId="77777777" w:rsidR="0022139F" w:rsidRPr="004912EB" w:rsidRDefault="0022139F" w:rsidP="005A7858">
            <w:pPr>
              <w:spacing w:line="240" w:lineRule="auto"/>
            </w:pPr>
            <w:r w:rsidRPr="004912EB">
              <w:t>Правила ОМС</w:t>
            </w:r>
          </w:p>
        </w:tc>
        <w:tc>
          <w:tcPr>
            <w:tcW w:w="7336" w:type="dxa"/>
          </w:tcPr>
          <w:p w14:paraId="54448267" w14:textId="77777777" w:rsidR="0022139F" w:rsidRPr="004912EB" w:rsidRDefault="0022139F" w:rsidP="005A7858">
            <w:pPr>
              <w:spacing w:line="240" w:lineRule="auto"/>
              <w:ind w:firstLine="21"/>
            </w:pPr>
            <w:r w:rsidRPr="004912EB">
              <w:t>Правила обязательного медицинского страхования, утверждённые Приказом Министерства здравоохранения Российской Федерации от 28.02.201</w:t>
            </w:r>
            <w:r w:rsidR="00A94CDF">
              <w:t>9 № 10</w:t>
            </w:r>
            <w:r w:rsidRPr="004912EB">
              <w:t>8н</w:t>
            </w:r>
          </w:p>
        </w:tc>
      </w:tr>
      <w:tr w:rsidR="004912EB" w:rsidRPr="004912EB" w14:paraId="534698A0" w14:textId="77777777" w:rsidTr="009D3EE8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E638EF" w14:textId="77777777" w:rsidR="009D3EE8" w:rsidRPr="004912EB" w:rsidRDefault="00181352" w:rsidP="00181352">
            <w:pPr>
              <w:spacing w:line="240" w:lineRule="auto"/>
            </w:pPr>
            <w:r>
              <w:t>Приказ ФФОМС      № 34н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230A14" w14:textId="77777777" w:rsidR="009D3EE8" w:rsidRPr="004912EB" w:rsidRDefault="009D3EE8" w:rsidP="00181352">
            <w:pPr>
              <w:spacing w:line="240" w:lineRule="auto"/>
              <w:ind w:firstLine="21"/>
            </w:pPr>
            <w:r w:rsidRPr="004912EB">
              <w:t xml:space="preserve">Приказ ФОМС от </w:t>
            </w:r>
            <w:r w:rsidR="00181352">
              <w:t>31</w:t>
            </w:r>
            <w:r w:rsidRPr="004912EB">
              <w:t>.0</w:t>
            </w:r>
            <w:r w:rsidR="00181352">
              <w:t>3</w:t>
            </w:r>
            <w:r w:rsidRPr="004912EB">
              <w:t>.20</w:t>
            </w:r>
            <w:r w:rsidR="00181352">
              <w:t>21 № 34н</w:t>
            </w:r>
            <w:r w:rsidRPr="004912EB">
              <w:t xml:space="preserve"> «Об </w:t>
            </w:r>
            <w:r w:rsidR="00181352">
              <w:t xml:space="preserve">определении </w:t>
            </w:r>
            <w:r w:rsidRPr="004912EB">
              <w:t>порядка информационного взаимодействия в сфере обязательного медицинского страхования</w:t>
            </w:r>
            <w:r w:rsidR="00181352">
              <w:t>»</w:t>
            </w:r>
            <w:r w:rsidRPr="004912EB">
              <w:t xml:space="preserve"> (</w:t>
            </w:r>
            <w:r w:rsidR="00E21EE6" w:rsidRPr="004912EB">
              <w:t>в действующей редакции)</w:t>
            </w:r>
          </w:p>
        </w:tc>
      </w:tr>
      <w:tr w:rsidR="004912EB" w:rsidRPr="004912EB" w14:paraId="556F2B04" w14:textId="77777777" w:rsidTr="009D3EE8">
        <w:trPr>
          <w:jc w:val="center"/>
        </w:trPr>
        <w:tc>
          <w:tcPr>
            <w:tcW w:w="2552" w:type="dxa"/>
          </w:tcPr>
          <w:p w14:paraId="565A1986" w14:textId="77777777" w:rsidR="0022139F" w:rsidRPr="004912EB" w:rsidRDefault="0022139F" w:rsidP="005A7858">
            <w:pPr>
              <w:spacing w:line="240" w:lineRule="auto"/>
            </w:pPr>
            <w:r w:rsidRPr="004912EB">
              <w:t>СМО</w:t>
            </w:r>
          </w:p>
        </w:tc>
        <w:tc>
          <w:tcPr>
            <w:tcW w:w="7336" w:type="dxa"/>
          </w:tcPr>
          <w:p w14:paraId="59921CFE" w14:textId="77777777" w:rsidR="0022139F" w:rsidRPr="004912EB" w:rsidRDefault="0022139F" w:rsidP="002641AB">
            <w:pPr>
              <w:spacing w:line="240" w:lineRule="auto"/>
              <w:ind w:firstLine="21"/>
            </w:pPr>
            <w:r w:rsidRPr="004912EB">
              <w:t>Страховая медицинская организация (работающая в данном субъекте). Обособленные подразделения (филиалы) страховой медицинской организации, действующие на территориях разных субъектов, считаются разными страховыми медицинскими организациями</w:t>
            </w:r>
          </w:p>
        </w:tc>
      </w:tr>
      <w:tr w:rsidR="00661B70" w:rsidRPr="004912EB" w14:paraId="78B1BABC" w14:textId="77777777" w:rsidTr="009D3EE8">
        <w:trPr>
          <w:jc w:val="center"/>
        </w:trPr>
        <w:tc>
          <w:tcPr>
            <w:tcW w:w="2552" w:type="dxa"/>
          </w:tcPr>
          <w:p w14:paraId="24D22421" w14:textId="77777777" w:rsidR="00661B70" w:rsidRPr="004912EB" w:rsidRDefault="00661B70" w:rsidP="005A7858">
            <w:pPr>
              <w:spacing w:line="240" w:lineRule="auto"/>
            </w:pPr>
            <w:r>
              <w:t>СП</w:t>
            </w:r>
          </w:p>
        </w:tc>
        <w:tc>
          <w:tcPr>
            <w:tcW w:w="7336" w:type="dxa"/>
          </w:tcPr>
          <w:p w14:paraId="2CC0BA24" w14:textId="77777777" w:rsidR="00661B70" w:rsidRPr="004912EB" w:rsidRDefault="00661B70" w:rsidP="005A7858">
            <w:pPr>
              <w:spacing w:line="240" w:lineRule="auto"/>
              <w:ind w:firstLine="21"/>
            </w:pPr>
            <w:r>
              <w:t>Страховая принадлежность</w:t>
            </w:r>
          </w:p>
        </w:tc>
      </w:tr>
      <w:tr w:rsidR="004912EB" w:rsidRPr="004912EB" w14:paraId="0257EBEB" w14:textId="77777777" w:rsidTr="009D3EE8">
        <w:trPr>
          <w:jc w:val="center"/>
        </w:trPr>
        <w:tc>
          <w:tcPr>
            <w:tcW w:w="2552" w:type="dxa"/>
          </w:tcPr>
          <w:p w14:paraId="5555BF53" w14:textId="77777777" w:rsidR="0022139F" w:rsidRPr="004912EB" w:rsidRDefault="0022139F" w:rsidP="005A7858">
            <w:pPr>
              <w:spacing w:line="240" w:lineRule="auto"/>
            </w:pPr>
            <w:r w:rsidRPr="004912EB">
              <w:t>ТФОМС</w:t>
            </w:r>
          </w:p>
        </w:tc>
        <w:tc>
          <w:tcPr>
            <w:tcW w:w="7336" w:type="dxa"/>
          </w:tcPr>
          <w:p w14:paraId="5599A4E6" w14:textId="77777777" w:rsidR="0022139F" w:rsidRPr="004912EB" w:rsidRDefault="0022139F" w:rsidP="002641AB">
            <w:pPr>
              <w:spacing w:line="240" w:lineRule="auto"/>
              <w:ind w:firstLine="21"/>
            </w:pPr>
            <w:r w:rsidRPr="004912EB">
              <w:t>Территориальный фонд обязательного медицинского страхования</w:t>
            </w:r>
          </w:p>
        </w:tc>
      </w:tr>
      <w:tr w:rsidR="00170BF0" w:rsidRPr="004912EB" w14:paraId="7A49F735" w14:textId="77777777" w:rsidTr="009D3EE8">
        <w:trPr>
          <w:jc w:val="center"/>
        </w:trPr>
        <w:tc>
          <w:tcPr>
            <w:tcW w:w="2552" w:type="dxa"/>
          </w:tcPr>
          <w:p w14:paraId="02023A1E" w14:textId="77777777" w:rsidR="00170BF0" w:rsidRPr="004912EB" w:rsidRDefault="00170BF0" w:rsidP="005A7858">
            <w:pPr>
              <w:spacing w:line="240" w:lineRule="auto"/>
            </w:pPr>
            <w:r>
              <w:t>УД1</w:t>
            </w:r>
          </w:p>
        </w:tc>
        <w:tc>
          <w:tcPr>
            <w:tcW w:w="7336" w:type="dxa"/>
          </w:tcPr>
          <w:p w14:paraId="2A7C36AB" w14:textId="77777777" w:rsidR="00170BF0" w:rsidRPr="004912EB" w:rsidRDefault="00170BF0" w:rsidP="005A7858">
            <w:pPr>
              <w:spacing w:line="240" w:lineRule="auto"/>
              <w:ind w:firstLine="21"/>
            </w:pPr>
            <w:r>
              <w:t>1 этап углубленной диспансеризации</w:t>
            </w:r>
          </w:p>
        </w:tc>
      </w:tr>
      <w:tr w:rsidR="00170BF0" w:rsidRPr="004912EB" w14:paraId="45F5E1CD" w14:textId="77777777" w:rsidTr="009D3EE8">
        <w:trPr>
          <w:jc w:val="center"/>
        </w:trPr>
        <w:tc>
          <w:tcPr>
            <w:tcW w:w="2552" w:type="dxa"/>
          </w:tcPr>
          <w:p w14:paraId="029DB48D" w14:textId="77777777" w:rsidR="00170BF0" w:rsidRPr="004912EB" w:rsidRDefault="00170BF0" w:rsidP="005A7858">
            <w:pPr>
              <w:spacing w:line="240" w:lineRule="auto"/>
            </w:pPr>
            <w:r>
              <w:t>УД2</w:t>
            </w:r>
          </w:p>
        </w:tc>
        <w:tc>
          <w:tcPr>
            <w:tcW w:w="7336" w:type="dxa"/>
          </w:tcPr>
          <w:p w14:paraId="77244848" w14:textId="77777777" w:rsidR="00170BF0" w:rsidRPr="004912EB" w:rsidRDefault="00170BF0" w:rsidP="005A7858">
            <w:pPr>
              <w:spacing w:line="240" w:lineRule="auto"/>
              <w:ind w:firstLine="21"/>
            </w:pPr>
            <w:r>
              <w:t>2 этап углубленной диспансеризации</w:t>
            </w:r>
          </w:p>
        </w:tc>
      </w:tr>
      <w:tr w:rsidR="004912EB" w:rsidRPr="004912EB" w14:paraId="3EFD00E9" w14:textId="77777777" w:rsidTr="009D3EE8">
        <w:trPr>
          <w:jc w:val="center"/>
        </w:trPr>
        <w:tc>
          <w:tcPr>
            <w:tcW w:w="2552" w:type="dxa"/>
          </w:tcPr>
          <w:p w14:paraId="04E458C2" w14:textId="77777777" w:rsidR="0022139F" w:rsidRPr="004912EB" w:rsidRDefault="0022139F" w:rsidP="005A7858">
            <w:pPr>
              <w:spacing w:line="240" w:lineRule="auto"/>
            </w:pPr>
            <w:r w:rsidRPr="004912EB">
              <w:t>ФЛК</w:t>
            </w:r>
          </w:p>
        </w:tc>
        <w:tc>
          <w:tcPr>
            <w:tcW w:w="7336" w:type="dxa"/>
          </w:tcPr>
          <w:p w14:paraId="472DB170" w14:textId="77777777" w:rsidR="0022139F" w:rsidRPr="004912EB" w:rsidRDefault="0022139F" w:rsidP="005A7858">
            <w:pPr>
              <w:spacing w:line="240" w:lineRule="auto"/>
              <w:ind w:firstLine="21"/>
            </w:pPr>
            <w:r w:rsidRPr="004912EB">
              <w:t>Форматно-логический контроль</w:t>
            </w:r>
          </w:p>
        </w:tc>
      </w:tr>
      <w:tr w:rsidR="004912EB" w:rsidRPr="004912EB" w14:paraId="69AD1047" w14:textId="77777777" w:rsidTr="009D3EE8">
        <w:trPr>
          <w:jc w:val="center"/>
        </w:trPr>
        <w:tc>
          <w:tcPr>
            <w:tcW w:w="2552" w:type="dxa"/>
          </w:tcPr>
          <w:p w14:paraId="0B18C1B7" w14:textId="77777777" w:rsidR="0022139F" w:rsidRPr="004912EB" w:rsidRDefault="00657275" w:rsidP="005A7858">
            <w:pPr>
              <w:spacing w:line="240" w:lineRule="auto"/>
            </w:pPr>
            <w:r w:rsidRPr="004912EB">
              <w:lastRenderedPageBreak/>
              <w:t>Ф</w:t>
            </w:r>
            <w:r w:rsidR="0022139F" w:rsidRPr="004912EB">
              <w:t>ФОМС</w:t>
            </w:r>
          </w:p>
        </w:tc>
        <w:tc>
          <w:tcPr>
            <w:tcW w:w="7336" w:type="dxa"/>
          </w:tcPr>
          <w:p w14:paraId="4FCC3F81" w14:textId="77777777" w:rsidR="0022139F" w:rsidRPr="004912EB" w:rsidRDefault="0022139F" w:rsidP="002641AB">
            <w:pPr>
              <w:spacing w:line="240" w:lineRule="auto"/>
              <w:ind w:firstLine="21"/>
            </w:pPr>
            <w:r w:rsidRPr="004912EB">
              <w:t>Федеральный фонд обязательного медицинского страхования</w:t>
            </w:r>
          </w:p>
        </w:tc>
      </w:tr>
      <w:tr w:rsidR="0022139F" w:rsidRPr="004912EB" w14:paraId="65154043" w14:textId="77777777" w:rsidTr="009D3EE8">
        <w:trPr>
          <w:jc w:val="center"/>
        </w:trPr>
        <w:tc>
          <w:tcPr>
            <w:tcW w:w="2552" w:type="dxa"/>
          </w:tcPr>
          <w:p w14:paraId="2F565A85" w14:textId="77777777" w:rsidR="0022139F" w:rsidRPr="004912EB" w:rsidRDefault="0022139F" w:rsidP="005A7858">
            <w:pPr>
              <w:spacing w:line="240" w:lineRule="auto"/>
            </w:pPr>
            <w:r w:rsidRPr="004912EB">
              <w:t>ЭКМП</w:t>
            </w:r>
          </w:p>
        </w:tc>
        <w:tc>
          <w:tcPr>
            <w:tcW w:w="7336" w:type="dxa"/>
          </w:tcPr>
          <w:p w14:paraId="1EDB7B48" w14:textId="77777777" w:rsidR="0022139F" w:rsidRPr="004912EB" w:rsidRDefault="0022139F" w:rsidP="005A7858">
            <w:pPr>
              <w:spacing w:line="240" w:lineRule="auto"/>
              <w:ind w:firstLine="21"/>
            </w:pPr>
            <w:r w:rsidRPr="004912EB">
              <w:t>Экспертиза качества медицинской помощи</w:t>
            </w:r>
          </w:p>
        </w:tc>
      </w:tr>
    </w:tbl>
    <w:p w14:paraId="7B4F32A3" w14:textId="77777777" w:rsidR="0022139F" w:rsidRPr="004912EB" w:rsidRDefault="00735D87" w:rsidP="00955599">
      <w:pPr>
        <w:spacing w:before="0" w:after="200" w:line="276" w:lineRule="auto"/>
        <w:ind w:firstLine="0"/>
        <w:jc w:val="left"/>
        <w:rPr>
          <w:sz w:val="28"/>
          <w:szCs w:val="28"/>
        </w:rPr>
      </w:pPr>
      <w:r w:rsidRPr="004912EB">
        <w:rPr>
          <w:sz w:val="28"/>
          <w:szCs w:val="28"/>
        </w:rPr>
        <w:br w:type="page"/>
      </w:r>
    </w:p>
    <w:p w14:paraId="2856916D" w14:textId="77777777" w:rsidR="00F91EAE" w:rsidRPr="004912EB" w:rsidRDefault="00F91EAE" w:rsidP="00457C59">
      <w:pPr>
        <w:pStyle w:val="af4"/>
      </w:pPr>
      <w:bookmarkStart w:id="12" w:name="_Toc467159254"/>
      <w:bookmarkStart w:id="13" w:name="_Toc467159637"/>
      <w:bookmarkStart w:id="14" w:name="_Toc477339836"/>
      <w:bookmarkStart w:id="15" w:name="_Toc477347346"/>
      <w:bookmarkStart w:id="16" w:name="_Toc477347413"/>
      <w:bookmarkStart w:id="17" w:name="_Toc109307489"/>
      <w:r w:rsidRPr="004912EB">
        <w:lastRenderedPageBreak/>
        <w:t>Участники информационного обмена</w:t>
      </w:r>
      <w:bookmarkEnd w:id="12"/>
      <w:bookmarkEnd w:id="13"/>
      <w:bookmarkEnd w:id="14"/>
      <w:bookmarkEnd w:id="15"/>
      <w:bookmarkEnd w:id="16"/>
      <w:bookmarkEnd w:id="17"/>
    </w:p>
    <w:p w14:paraId="1C15BFF7" w14:textId="77777777" w:rsidR="00735D87" w:rsidRPr="004912EB" w:rsidRDefault="00F91EAE" w:rsidP="005A7858">
      <w:pPr>
        <w:pStyle w:val="afb"/>
        <w:ind w:firstLine="360"/>
        <w:jc w:val="both"/>
        <w:rPr>
          <w:rFonts w:ascii="Times New Roman" w:hAnsi="Times New Roman"/>
          <w:sz w:val="28"/>
          <w:szCs w:val="28"/>
        </w:rPr>
      </w:pPr>
      <w:r w:rsidRPr="004912EB">
        <w:rPr>
          <w:rFonts w:ascii="Times New Roman" w:hAnsi="Times New Roman"/>
          <w:sz w:val="28"/>
          <w:szCs w:val="28"/>
        </w:rPr>
        <w:t>Участниками информационного обмена</w:t>
      </w:r>
      <w:r w:rsidR="002F2EAB" w:rsidRPr="004912EB">
        <w:rPr>
          <w:rFonts w:ascii="Times New Roman" w:hAnsi="Times New Roman"/>
          <w:sz w:val="28"/>
          <w:szCs w:val="28"/>
        </w:rPr>
        <w:t xml:space="preserve"> при оказании медицинской помощи в сфере обязательного медицинского страхования Новгородской </w:t>
      </w:r>
      <w:proofErr w:type="gramStart"/>
      <w:r w:rsidR="002F2EAB" w:rsidRPr="004912EB">
        <w:rPr>
          <w:rFonts w:ascii="Times New Roman" w:hAnsi="Times New Roman"/>
          <w:sz w:val="28"/>
          <w:szCs w:val="28"/>
        </w:rPr>
        <w:t xml:space="preserve">области </w:t>
      </w:r>
      <w:r w:rsidR="00735D87" w:rsidRPr="004912EB">
        <w:rPr>
          <w:rFonts w:ascii="Times New Roman" w:hAnsi="Times New Roman"/>
          <w:sz w:val="28"/>
          <w:szCs w:val="28"/>
        </w:rPr>
        <w:t xml:space="preserve"> являются</w:t>
      </w:r>
      <w:proofErr w:type="gramEnd"/>
      <w:r w:rsidR="00735D87" w:rsidRPr="004912EB">
        <w:rPr>
          <w:rFonts w:ascii="Times New Roman" w:hAnsi="Times New Roman"/>
          <w:sz w:val="28"/>
          <w:szCs w:val="28"/>
        </w:rPr>
        <w:t>:</w:t>
      </w:r>
    </w:p>
    <w:p w14:paraId="09723782" w14:textId="77777777" w:rsidR="00915047" w:rsidRPr="004912EB" w:rsidRDefault="00915047" w:rsidP="005A7858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7DC8225B" w14:textId="77777777" w:rsidR="000C1A4D" w:rsidRPr="004912EB" w:rsidRDefault="000C1A4D" w:rsidP="005A785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4912EB">
        <w:rPr>
          <w:rFonts w:ascii="Times New Roman" w:hAnsi="Times New Roman"/>
          <w:b/>
          <w:sz w:val="28"/>
          <w:szCs w:val="28"/>
        </w:rPr>
        <w:t>МО</w:t>
      </w:r>
      <w:r w:rsidR="00735D87" w:rsidRPr="004912EB">
        <w:rPr>
          <w:rFonts w:ascii="Times New Roman" w:hAnsi="Times New Roman"/>
          <w:sz w:val="28"/>
          <w:szCs w:val="28"/>
        </w:rPr>
        <w:t xml:space="preserve"> – Медицинские организации</w:t>
      </w:r>
      <w:r w:rsidR="002F2EAB" w:rsidRPr="004912EB">
        <w:rPr>
          <w:rFonts w:ascii="Times New Roman" w:hAnsi="Times New Roman"/>
          <w:sz w:val="28"/>
          <w:szCs w:val="28"/>
        </w:rPr>
        <w:t>,</w:t>
      </w:r>
      <w:r w:rsidR="00735D87" w:rsidRPr="004912EB">
        <w:rPr>
          <w:rFonts w:ascii="Times New Roman" w:hAnsi="Times New Roman"/>
          <w:sz w:val="28"/>
          <w:szCs w:val="28"/>
        </w:rPr>
        <w:t xml:space="preserve"> участвующие в реализации территориальной программы ОМС Новгородской области</w:t>
      </w:r>
      <w:r w:rsidR="002641AB">
        <w:rPr>
          <w:rFonts w:ascii="Times New Roman" w:hAnsi="Times New Roman"/>
          <w:sz w:val="28"/>
          <w:szCs w:val="28"/>
        </w:rPr>
        <w:t>;</w:t>
      </w:r>
    </w:p>
    <w:p w14:paraId="01DAFCBE" w14:textId="77777777" w:rsidR="00915047" w:rsidRPr="004912EB" w:rsidRDefault="00915047" w:rsidP="005A7858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491EA5EB" w14:textId="77777777" w:rsidR="000C1A4D" w:rsidRPr="004912EB" w:rsidRDefault="000C1A4D" w:rsidP="005A785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4912EB">
        <w:rPr>
          <w:rFonts w:ascii="Times New Roman" w:hAnsi="Times New Roman"/>
          <w:b/>
          <w:sz w:val="28"/>
          <w:szCs w:val="28"/>
        </w:rPr>
        <w:t>СМО</w:t>
      </w:r>
      <w:r w:rsidR="00735D87" w:rsidRPr="004912EB">
        <w:rPr>
          <w:rFonts w:ascii="Times New Roman" w:hAnsi="Times New Roman"/>
          <w:sz w:val="28"/>
          <w:szCs w:val="28"/>
        </w:rPr>
        <w:t xml:space="preserve"> – Страховые медицинские организации</w:t>
      </w:r>
      <w:r w:rsidR="002F2EAB" w:rsidRPr="004912EB">
        <w:rPr>
          <w:rFonts w:ascii="Times New Roman" w:hAnsi="Times New Roman"/>
          <w:sz w:val="28"/>
          <w:szCs w:val="28"/>
        </w:rPr>
        <w:t>, осуществляющие деятельность на территории Новгородской области</w:t>
      </w:r>
      <w:r w:rsidR="002641AB">
        <w:rPr>
          <w:rFonts w:ascii="Times New Roman" w:hAnsi="Times New Roman"/>
          <w:sz w:val="28"/>
          <w:szCs w:val="28"/>
        </w:rPr>
        <w:t>;</w:t>
      </w:r>
    </w:p>
    <w:p w14:paraId="37CFF83F" w14:textId="77777777" w:rsidR="00915047" w:rsidRPr="004912EB" w:rsidRDefault="00915047" w:rsidP="005A7858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40736B7E" w14:textId="77777777" w:rsidR="000C1A4D" w:rsidRPr="004912EB" w:rsidRDefault="000C1A4D" w:rsidP="005A785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4912EB">
        <w:rPr>
          <w:rFonts w:ascii="Times New Roman" w:hAnsi="Times New Roman"/>
          <w:b/>
          <w:sz w:val="28"/>
          <w:szCs w:val="28"/>
        </w:rPr>
        <w:t>ТФОМС</w:t>
      </w:r>
      <w:r w:rsidR="00735D87" w:rsidRPr="004912EB">
        <w:rPr>
          <w:rFonts w:ascii="Times New Roman" w:hAnsi="Times New Roman"/>
          <w:sz w:val="28"/>
          <w:szCs w:val="28"/>
        </w:rPr>
        <w:t xml:space="preserve"> – Территориальный фонд обязательного медицинского страхования Новгородской области.</w:t>
      </w:r>
    </w:p>
    <w:p w14:paraId="26EF9C1D" w14:textId="77777777" w:rsidR="000C1A4D" w:rsidRPr="004912EB" w:rsidRDefault="000C1A4D" w:rsidP="00955599">
      <w:pPr>
        <w:pStyle w:val="afb"/>
        <w:spacing w:line="276" w:lineRule="auto"/>
        <w:rPr>
          <w:rFonts w:ascii="Times New Roman" w:hAnsi="Times New Roman"/>
          <w:sz w:val="28"/>
          <w:szCs w:val="28"/>
        </w:rPr>
      </w:pPr>
    </w:p>
    <w:p w14:paraId="5144C81F" w14:textId="77777777" w:rsidR="00700BF7" w:rsidRPr="004912EB" w:rsidRDefault="00700BF7" w:rsidP="00955599">
      <w:pPr>
        <w:pStyle w:val="afb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6BE20F5" w14:textId="77777777" w:rsidR="005C2ADF" w:rsidRPr="004912EB" w:rsidRDefault="00315F92" w:rsidP="00457C59">
      <w:pPr>
        <w:pStyle w:val="af4"/>
      </w:pPr>
      <w:bookmarkStart w:id="18" w:name="_Toc467159255"/>
      <w:bookmarkStart w:id="19" w:name="_Toc467159638"/>
      <w:bookmarkStart w:id="20" w:name="_Toc477339837"/>
      <w:bookmarkStart w:id="21" w:name="_Toc477347347"/>
      <w:bookmarkStart w:id="22" w:name="_Toc477347414"/>
      <w:bookmarkStart w:id="23" w:name="_Toc109307490"/>
      <w:r w:rsidRPr="004912EB">
        <w:t>П</w:t>
      </w:r>
      <w:r w:rsidR="002641AB">
        <w:t>РОЦЕСС ВЗАИМОДЕЙ</w:t>
      </w:r>
      <w:r w:rsidR="00B03ACE" w:rsidRPr="004912EB">
        <w:t>СТВИЯ ПРИ ОКАЗАНИЯ МЕДИЦИНСКОЙ ПОМОЩИ В СФЕРЕ ОБЯЗАТЕЛЬНОГО МЕДИЦИНСКОГО СТРАХОВАНИЯ</w:t>
      </w:r>
      <w:bookmarkEnd w:id="18"/>
      <w:bookmarkEnd w:id="19"/>
      <w:bookmarkEnd w:id="20"/>
      <w:bookmarkEnd w:id="21"/>
      <w:bookmarkEnd w:id="22"/>
      <w:bookmarkEnd w:id="23"/>
    </w:p>
    <w:p w14:paraId="57032CB9" w14:textId="77777777" w:rsidR="004557FF" w:rsidRPr="004912EB" w:rsidRDefault="001D0169" w:rsidP="00FA4D87">
      <w:pPr>
        <w:pStyle w:val="af5"/>
      </w:pPr>
      <w:bookmarkStart w:id="24" w:name="_Toc467159256"/>
      <w:bookmarkStart w:id="25" w:name="_Toc467159639"/>
      <w:bookmarkStart w:id="26" w:name="_Toc477339838"/>
      <w:bookmarkStart w:id="27" w:name="_Toc477347348"/>
      <w:bookmarkStart w:id="28" w:name="_Toc477347415"/>
      <w:r w:rsidRPr="004912EB">
        <w:t xml:space="preserve"> </w:t>
      </w:r>
      <w:bookmarkStart w:id="29" w:name="_Toc29567757"/>
      <w:bookmarkStart w:id="30" w:name="_Toc109307491"/>
      <w:r w:rsidRPr="004912EB">
        <w:t>Форматы файлов обмена</w:t>
      </w:r>
      <w:r w:rsidR="002237B1" w:rsidRPr="004912EB">
        <w:t xml:space="preserve"> участников </w:t>
      </w:r>
      <w:r w:rsidR="002237B1" w:rsidRPr="00FA4D87">
        <w:t>взаимодействия</w:t>
      </w:r>
      <w:r w:rsidR="004557FF" w:rsidRPr="004912EB">
        <w:t>:</w:t>
      </w:r>
      <w:bookmarkEnd w:id="29"/>
      <w:bookmarkEnd w:id="30"/>
    </w:p>
    <w:p w14:paraId="2FD78741" w14:textId="77777777" w:rsidR="005D0FD4" w:rsidRPr="005D0FD4" w:rsidRDefault="00556D31" w:rsidP="005A7858">
      <w:pPr>
        <w:pStyle w:val="afffffffe"/>
        <w:spacing w:line="240" w:lineRule="auto"/>
        <w:rPr>
          <w:sz w:val="28"/>
          <w:szCs w:val="28"/>
        </w:rPr>
      </w:pPr>
      <w:r w:rsidRPr="00B16455">
        <w:rPr>
          <w:sz w:val="28"/>
          <w:szCs w:val="28"/>
        </w:rPr>
        <w:t>В соответствии с пунктом 8 Приказа ФФОМС № 34н и</w:t>
      </w:r>
      <w:r w:rsidR="00181352" w:rsidRPr="00B16455">
        <w:rPr>
          <w:sz w:val="28"/>
          <w:szCs w:val="28"/>
        </w:rPr>
        <w:t xml:space="preserve">нформационное взаимодействие между </w:t>
      </w:r>
      <w:proofErr w:type="spellStart"/>
      <w:r w:rsidR="00181352" w:rsidRPr="00B16455">
        <w:rPr>
          <w:sz w:val="28"/>
          <w:szCs w:val="28"/>
        </w:rPr>
        <w:t>участиками</w:t>
      </w:r>
      <w:proofErr w:type="spellEnd"/>
      <w:r w:rsidR="00181352" w:rsidRPr="00B16455">
        <w:rPr>
          <w:sz w:val="28"/>
          <w:szCs w:val="28"/>
        </w:rPr>
        <w:t xml:space="preserve"> обязательного медицинского страхования при оказании медицинской помощи реализуется в соответствии с форматами передачи сведений </w:t>
      </w:r>
      <w:r w:rsidRPr="00B16455">
        <w:rPr>
          <w:sz w:val="28"/>
          <w:szCs w:val="28"/>
        </w:rPr>
        <w:t xml:space="preserve">и протоколами взаимодействия в сфере обязательного медицинского страхования, размещаемыми на официальном сайте ФФОМС в информационно-телекоммуникационной сети «Интернет», </w:t>
      </w:r>
      <w:r w:rsidR="005D0FD4" w:rsidRPr="00B16455">
        <w:rPr>
          <w:sz w:val="28"/>
          <w:szCs w:val="28"/>
        </w:rPr>
        <w:t xml:space="preserve">если иное не описано в настоящем </w:t>
      </w:r>
      <w:r w:rsidR="002225B2" w:rsidRPr="00B16455">
        <w:rPr>
          <w:sz w:val="28"/>
          <w:szCs w:val="28"/>
        </w:rPr>
        <w:t>документе</w:t>
      </w:r>
      <w:r w:rsidR="005D0FD4" w:rsidRPr="00B16455">
        <w:rPr>
          <w:sz w:val="28"/>
          <w:szCs w:val="28"/>
        </w:rPr>
        <w:t>.</w:t>
      </w:r>
    </w:p>
    <w:p w14:paraId="7A6C9E7A" w14:textId="77777777" w:rsidR="00C7112B" w:rsidRPr="00107472" w:rsidRDefault="00C7112B" w:rsidP="005A7858">
      <w:pPr>
        <w:pStyle w:val="afffffffe"/>
        <w:spacing w:line="240" w:lineRule="auto"/>
        <w:rPr>
          <w:sz w:val="28"/>
          <w:szCs w:val="28"/>
        </w:rPr>
      </w:pPr>
      <w:r w:rsidRPr="00685E0F">
        <w:rPr>
          <w:sz w:val="28"/>
          <w:szCs w:val="28"/>
        </w:rPr>
        <w:t xml:space="preserve">Файлы реестров </w:t>
      </w:r>
      <w:proofErr w:type="gramStart"/>
      <w:r w:rsidRPr="00685E0F">
        <w:rPr>
          <w:sz w:val="28"/>
          <w:szCs w:val="28"/>
        </w:rPr>
        <w:t>для определении</w:t>
      </w:r>
      <w:proofErr w:type="gramEnd"/>
      <w:r w:rsidRPr="00685E0F">
        <w:rPr>
          <w:sz w:val="28"/>
          <w:szCs w:val="28"/>
        </w:rPr>
        <w:t xml:space="preserve"> страховой принадлежности (далее </w:t>
      </w:r>
      <w:r w:rsidRPr="00685E0F">
        <w:rPr>
          <w:b/>
          <w:sz w:val="28"/>
          <w:szCs w:val="28"/>
        </w:rPr>
        <w:t>Реестры СП</w:t>
      </w:r>
      <w:r w:rsidRPr="00685E0F">
        <w:rPr>
          <w:sz w:val="28"/>
          <w:szCs w:val="28"/>
        </w:rPr>
        <w:t xml:space="preserve">) и файлы реестров с результатами определения </w:t>
      </w:r>
      <w:r w:rsidRPr="00107472">
        <w:rPr>
          <w:sz w:val="28"/>
          <w:szCs w:val="28"/>
        </w:rPr>
        <w:t xml:space="preserve">страховой принадлежности (далее </w:t>
      </w:r>
      <w:r w:rsidRPr="00107472">
        <w:rPr>
          <w:b/>
          <w:sz w:val="28"/>
          <w:szCs w:val="28"/>
        </w:rPr>
        <w:t>Ответы СП</w:t>
      </w:r>
      <w:r w:rsidRPr="00107472">
        <w:rPr>
          <w:sz w:val="28"/>
          <w:szCs w:val="28"/>
        </w:rPr>
        <w:t>) передаются в формате, утвержденном пунктом В.1</w:t>
      </w:r>
      <w:r w:rsidR="002225B2" w:rsidRPr="00107472">
        <w:rPr>
          <w:sz w:val="28"/>
          <w:szCs w:val="28"/>
        </w:rPr>
        <w:t>.</w:t>
      </w:r>
      <w:r w:rsidRPr="00107472">
        <w:rPr>
          <w:sz w:val="28"/>
          <w:szCs w:val="28"/>
        </w:rPr>
        <w:t xml:space="preserve"> Приложения В настоящего документа.</w:t>
      </w:r>
    </w:p>
    <w:p w14:paraId="3408B4AB" w14:textId="77777777" w:rsidR="00661B70" w:rsidRPr="00107472" w:rsidRDefault="00661B70" w:rsidP="005A7858">
      <w:pPr>
        <w:pStyle w:val="afffffffe"/>
        <w:spacing w:line="240" w:lineRule="auto"/>
        <w:rPr>
          <w:sz w:val="28"/>
          <w:szCs w:val="28"/>
        </w:rPr>
      </w:pPr>
      <w:r w:rsidRPr="00107472">
        <w:rPr>
          <w:sz w:val="28"/>
          <w:szCs w:val="28"/>
        </w:rPr>
        <w:t xml:space="preserve">Файлы подтверждения загрузки файлов реестров (далее </w:t>
      </w:r>
      <w:r w:rsidRPr="00107472">
        <w:rPr>
          <w:b/>
          <w:sz w:val="28"/>
          <w:szCs w:val="28"/>
        </w:rPr>
        <w:t>Протокол загрузки</w:t>
      </w:r>
      <w:r w:rsidRPr="00107472">
        <w:rPr>
          <w:sz w:val="28"/>
          <w:szCs w:val="28"/>
        </w:rPr>
        <w:t>) передаются в формате, утвержденном пунктом В.2</w:t>
      </w:r>
      <w:r w:rsidR="00975205" w:rsidRPr="00107472">
        <w:rPr>
          <w:sz w:val="28"/>
          <w:szCs w:val="28"/>
        </w:rPr>
        <w:t>.</w:t>
      </w:r>
      <w:r w:rsidRPr="00107472">
        <w:rPr>
          <w:sz w:val="28"/>
          <w:szCs w:val="28"/>
        </w:rPr>
        <w:t xml:space="preserve"> Приложения В настоящего документа.</w:t>
      </w:r>
    </w:p>
    <w:p w14:paraId="4D07D1D2" w14:textId="77777777" w:rsidR="00E37E6C" w:rsidRDefault="00E37E6C" w:rsidP="005A7858">
      <w:pPr>
        <w:pStyle w:val="afffffffe"/>
        <w:spacing w:line="240" w:lineRule="auto"/>
        <w:rPr>
          <w:sz w:val="28"/>
          <w:szCs w:val="28"/>
        </w:rPr>
      </w:pPr>
      <w:r w:rsidRPr="005D0FD4">
        <w:rPr>
          <w:sz w:val="28"/>
          <w:szCs w:val="28"/>
        </w:rPr>
        <w:t>Файлы реестров счетов при осуществлении персонифицированного учета оказанной медицинской помощи, кроме высокотехнологичной медицинской помощи, медицинской помощи по диспансеризации, медицинским осмотрам несовершеннолетних</w:t>
      </w:r>
      <w:r w:rsidR="00EE5CFC" w:rsidRPr="005D0FD4">
        <w:rPr>
          <w:sz w:val="28"/>
          <w:szCs w:val="28"/>
        </w:rPr>
        <w:t>, профилактическим</w:t>
      </w:r>
      <w:r w:rsidRPr="005D0FD4">
        <w:rPr>
          <w:sz w:val="28"/>
          <w:szCs w:val="28"/>
        </w:rPr>
        <w:t xml:space="preserve"> медицинским осмотрам взрослого населения</w:t>
      </w:r>
      <w:r w:rsidR="00EE5CFC" w:rsidRPr="005D0FD4">
        <w:rPr>
          <w:sz w:val="28"/>
          <w:szCs w:val="28"/>
        </w:rPr>
        <w:t>, медицинской помощи при подозрении на ЗНО/установленном диагнозе ЗНО</w:t>
      </w:r>
      <w:r w:rsidRPr="005D0FD4">
        <w:rPr>
          <w:sz w:val="28"/>
          <w:szCs w:val="28"/>
        </w:rPr>
        <w:t xml:space="preserve"> (далее </w:t>
      </w:r>
      <w:r w:rsidRPr="005D0FD4">
        <w:rPr>
          <w:b/>
          <w:sz w:val="28"/>
          <w:szCs w:val="28"/>
        </w:rPr>
        <w:t>Счета</w:t>
      </w:r>
      <w:r w:rsidRPr="005D0FD4">
        <w:rPr>
          <w:sz w:val="28"/>
          <w:szCs w:val="28"/>
        </w:rPr>
        <w:t xml:space="preserve">) и файлы реестров с результатами МЭК (далее </w:t>
      </w:r>
      <w:r w:rsidRPr="005D0FD4">
        <w:rPr>
          <w:b/>
          <w:sz w:val="28"/>
          <w:szCs w:val="28"/>
        </w:rPr>
        <w:t>Ответы</w:t>
      </w:r>
      <w:r w:rsidRPr="005D0FD4">
        <w:rPr>
          <w:sz w:val="28"/>
          <w:szCs w:val="28"/>
        </w:rPr>
        <w:t xml:space="preserve">), передаются в формате, утвержденном пунктом </w:t>
      </w:r>
      <w:r w:rsidRPr="00107472">
        <w:rPr>
          <w:sz w:val="28"/>
          <w:szCs w:val="28"/>
        </w:rPr>
        <w:t>В</w:t>
      </w:r>
      <w:r w:rsidR="0053548C" w:rsidRPr="00107472">
        <w:rPr>
          <w:sz w:val="28"/>
          <w:szCs w:val="28"/>
        </w:rPr>
        <w:t>.</w:t>
      </w:r>
      <w:r w:rsidR="00661B70" w:rsidRPr="00107472">
        <w:rPr>
          <w:sz w:val="28"/>
          <w:szCs w:val="28"/>
        </w:rPr>
        <w:t>3</w:t>
      </w:r>
      <w:r w:rsidR="00975205">
        <w:rPr>
          <w:sz w:val="28"/>
          <w:szCs w:val="28"/>
        </w:rPr>
        <w:t>.</w:t>
      </w:r>
      <w:r w:rsidRPr="005D0FD4">
        <w:rPr>
          <w:sz w:val="28"/>
          <w:szCs w:val="28"/>
        </w:rPr>
        <w:t xml:space="preserve"> Приложения В настоящего документа.</w:t>
      </w:r>
    </w:p>
    <w:p w14:paraId="40094CFD" w14:textId="77777777" w:rsidR="00FC3C88" w:rsidRPr="00575AFB" w:rsidRDefault="00FC3C88" w:rsidP="00223C97">
      <w:pPr>
        <w:spacing w:before="0" w:after="0" w:line="240" w:lineRule="auto"/>
        <w:ind w:firstLine="0"/>
        <w:rPr>
          <w:sz w:val="28"/>
          <w:szCs w:val="28"/>
        </w:rPr>
      </w:pPr>
      <w:r w:rsidRPr="00575AFB">
        <w:rPr>
          <w:sz w:val="28"/>
          <w:szCs w:val="28"/>
        </w:rPr>
        <w:tab/>
        <w:t xml:space="preserve">Файлы реестров счетов при осуществлении персонифицированного учета оказанной высокотехнологичной медицинской помощи лицам, застрахованным на территории Новгородской области (далее </w:t>
      </w:r>
      <w:r w:rsidRPr="00575AFB">
        <w:rPr>
          <w:b/>
          <w:sz w:val="28"/>
          <w:szCs w:val="28"/>
        </w:rPr>
        <w:t>Счета ВМП</w:t>
      </w:r>
      <w:r w:rsidRPr="00575AFB">
        <w:rPr>
          <w:sz w:val="28"/>
          <w:szCs w:val="28"/>
        </w:rPr>
        <w:t xml:space="preserve">) и файлы реестров с результатами МЭК (далее </w:t>
      </w:r>
      <w:r w:rsidRPr="00575AFB">
        <w:rPr>
          <w:b/>
          <w:sz w:val="28"/>
          <w:szCs w:val="28"/>
        </w:rPr>
        <w:lastRenderedPageBreak/>
        <w:t>Ответы ВМП</w:t>
      </w:r>
      <w:r w:rsidRPr="00575AFB">
        <w:rPr>
          <w:sz w:val="28"/>
          <w:szCs w:val="28"/>
        </w:rPr>
        <w:t>)</w:t>
      </w:r>
      <w:r w:rsidR="00223C97" w:rsidRPr="00575AFB">
        <w:rPr>
          <w:sz w:val="28"/>
          <w:szCs w:val="28"/>
        </w:rPr>
        <w:t xml:space="preserve">, также </w:t>
      </w:r>
      <w:r w:rsidRPr="00575AFB">
        <w:rPr>
          <w:sz w:val="28"/>
          <w:szCs w:val="28"/>
        </w:rPr>
        <w:t xml:space="preserve"> </w:t>
      </w:r>
      <w:r w:rsidR="00223C97" w:rsidRPr="00575AFB">
        <w:rPr>
          <w:sz w:val="28"/>
          <w:szCs w:val="28"/>
        </w:rPr>
        <w:t>ф</w:t>
      </w:r>
      <w:r w:rsidRPr="00575AFB">
        <w:rPr>
          <w:sz w:val="28"/>
          <w:szCs w:val="28"/>
        </w:rPr>
        <w:t xml:space="preserve">айлы реестров счетов при осуществлении персонифицированного учета оказанной высокотехнологичной медицинской помощи лицам, застрахованным на других территориях (далее </w:t>
      </w:r>
      <w:r w:rsidRPr="00575AFB">
        <w:rPr>
          <w:b/>
          <w:sz w:val="28"/>
          <w:szCs w:val="28"/>
        </w:rPr>
        <w:t>Счета ВМП МТР</w:t>
      </w:r>
      <w:r w:rsidRPr="00575AFB">
        <w:rPr>
          <w:sz w:val="28"/>
          <w:szCs w:val="28"/>
        </w:rPr>
        <w:t xml:space="preserve">) и файлы реестров с результатами МЭК (далее </w:t>
      </w:r>
      <w:r w:rsidRPr="00575AFB">
        <w:rPr>
          <w:b/>
          <w:sz w:val="28"/>
          <w:szCs w:val="28"/>
        </w:rPr>
        <w:t>Ответы ВМП МТР</w:t>
      </w:r>
      <w:r w:rsidRPr="00575AFB">
        <w:rPr>
          <w:sz w:val="28"/>
          <w:szCs w:val="28"/>
        </w:rPr>
        <w:t>) передаются в формате, утвержденном пунктом В.7. Приложения В настоящего документа.</w:t>
      </w:r>
    </w:p>
    <w:p w14:paraId="3FDB6EBC" w14:textId="77777777" w:rsidR="00FC3C88" w:rsidRDefault="00FC3C88" w:rsidP="00FC3C88">
      <w:pPr>
        <w:pStyle w:val="afffffffe"/>
        <w:spacing w:line="240" w:lineRule="auto"/>
        <w:rPr>
          <w:sz w:val="28"/>
          <w:szCs w:val="28"/>
        </w:rPr>
      </w:pPr>
      <w:r w:rsidRPr="00575AFB">
        <w:rPr>
          <w:sz w:val="28"/>
          <w:szCs w:val="28"/>
        </w:rPr>
        <w:t xml:space="preserve">Файлы реестров счетов при осуществлении персонифицированного учета медицинской помощи по диспансеризации, медицинским осмотрам несовершеннолетних и профилактическим медицинским осмотрам взрослого населения, оказанной лицам, застрахованным на территории Новгородской области (далее </w:t>
      </w:r>
      <w:r w:rsidRPr="00575AFB">
        <w:rPr>
          <w:b/>
          <w:sz w:val="28"/>
          <w:szCs w:val="28"/>
        </w:rPr>
        <w:t xml:space="preserve">Счета </w:t>
      </w:r>
      <w:proofErr w:type="spellStart"/>
      <w:r w:rsidRPr="00575AFB">
        <w:rPr>
          <w:b/>
          <w:sz w:val="28"/>
          <w:szCs w:val="28"/>
        </w:rPr>
        <w:t>Дисп</w:t>
      </w:r>
      <w:proofErr w:type="spellEnd"/>
      <w:r w:rsidRPr="00575AFB">
        <w:rPr>
          <w:sz w:val="28"/>
          <w:szCs w:val="28"/>
        </w:rPr>
        <w:t xml:space="preserve">.) и файлы реестров с результатами МЭК (далее </w:t>
      </w:r>
      <w:r w:rsidRPr="00575AFB">
        <w:rPr>
          <w:b/>
          <w:sz w:val="28"/>
          <w:szCs w:val="28"/>
        </w:rPr>
        <w:t xml:space="preserve">Ответы </w:t>
      </w:r>
      <w:proofErr w:type="spellStart"/>
      <w:r w:rsidRPr="00575AFB">
        <w:rPr>
          <w:b/>
          <w:sz w:val="28"/>
          <w:szCs w:val="28"/>
        </w:rPr>
        <w:t>Дисп</w:t>
      </w:r>
      <w:proofErr w:type="spellEnd"/>
      <w:r w:rsidRPr="00575AFB">
        <w:rPr>
          <w:sz w:val="28"/>
          <w:szCs w:val="28"/>
        </w:rPr>
        <w:t>.) передаются в формате, утвержденном пунктом В.4. Приложения В настоящего документа.</w:t>
      </w:r>
    </w:p>
    <w:p w14:paraId="6034008E" w14:textId="77777777" w:rsidR="00CC2AAA" w:rsidRPr="00107472" w:rsidRDefault="00CC2AAA" w:rsidP="00CC2AAA">
      <w:pPr>
        <w:pStyle w:val="afffffffe"/>
        <w:spacing w:line="240" w:lineRule="auto"/>
        <w:rPr>
          <w:sz w:val="28"/>
          <w:szCs w:val="28"/>
        </w:rPr>
      </w:pPr>
      <w:r w:rsidRPr="00685E0F">
        <w:rPr>
          <w:sz w:val="28"/>
          <w:szCs w:val="28"/>
        </w:rPr>
        <w:t>Файлы реестров счетов при осуществлении персонифицированного учета оказанной медицинской помощи лиц, застрахованных на друг</w:t>
      </w:r>
      <w:r>
        <w:rPr>
          <w:sz w:val="28"/>
          <w:szCs w:val="28"/>
        </w:rPr>
        <w:t>их территориях</w:t>
      </w:r>
      <w:r w:rsidRPr="00685E0F">
        <w:rPr>
          <w:sz w:val="28"/>
          <w:szCs w:val="28"/>
        </w:rPr>
        <w:t xml:space="preserve">, по диспансеризации, медицинским осмотрам несовершеннолетних и профилактических медицинским осмотрам взрослого населения (далее </w:t>
      </w:r>
      <w:r w:rsidRPr="00685E0F">
        <w:rPr>
          <w:b/>
          <w:sz w:val="28"/>
          <w:szCs w:val="28"/>
        </w:rPr>
        <w:t xml:space="preserve">Счета </w:t>
      </w:r>
      <w:proofErr w:type="spellStart"/>
      <w:r w:rsidRPr="00685E0F">
        <w:rPr>
          <w:b/>
          <w:sz w:val="28"/>
          <w:szCs w:val="28"/>
        </w:rPr>
        <w:t>Дисп</w:t>
      </w:r>
      <w:proofErr w:type="spellEnd"/>
      <w:r w:rsidRPr="00685E0F">
        <w:rPr>
          <w:sz w:val="28"/>
          <w:szCs w:val="28"/>
        </w:rPr>
        <w:t xml:space="preserve">. </w:t>
      </w:r>
      <w:r w:rsidRPr="00685E0F">
        <w:rPr>
          <w:b/>
          <w:sz w:val="28"/>
          <w:szCs w:val="28"/>
        </w:rPr>
        <w:t>МТР</w:t>
      </w:r>
      <w:r w:rsidRPr="00685E0F">
        <w:rPr>
          <w:sz w:val="28"/>
          <w:szCs w:val="28"/>
        </w:rPr>
        <w:t xml:space="preserve">) и файлы реестров с результатами МЭК (далее </w:t>
      </w:r>
      <w:r w:rsidRPr="00685E0F">
        <w:rPr>
          <w:b/>
          <w:sz w:val="28"/>
          <w:szCs w:val="28"/>
        </w:rPr>
        <w:t xml:space="preserve">Ответы </w:t>
      </w:r>
      <w:proofErr w:type="spellStart"/>
      <w:r w:rsidRPr="00685E0F">
        <w:rPr>
          <w:b/>
          <w:sz w:val="28"/>
          <w:szCs w:val="28"/>
        </w:rPr>
        <w:t>Дисп</w:t>
      </w:r>
      <w:proofErr w:type="spellEnd"/>
      <w:r w:rsidRPr="00685E0F">
        <w:rPr>
          <w:b/>
          <w:sz w:val="28"/>
          <w:szCs w:val="28"/>
        </w:rPr>
        <w:t>. МТР</w:t>
      </w:r>
      <w:r w:rsidRPr="00685E0F">
        <w:rPr>
          <w:sz w:val="28"/>
          <w:szCs w:val="28"/>
        </w:rPr>
        <w:t xml:space="preserve">) передаются в формате, утвержденном </w:t>
      </w:r>
      <w:r w:rsidRPr="00107472">
        <w:rPr>
          <w:sz w:val="28"/>
          <w:szCs w:val="28"/>
        </w:rPr>
        <w:t>пунктом В.6. Приложения В настоящего документа.</w:t>
      </w:r>
    </w:p>
    <w:p w14:paraId="460634C2" w14:textId="77777777" w:rsidR="00452253" w:rsidRDefault="00661B70" w:rsidP="005A7858">
      <w:pPr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452253" w:rsidRPr="005D0FD4">
        <w:rPr>
          <w:sz w:val="28"/>
          <w:szCs w:val="28"/>
        </w:rPr>
        <w:t xml:space="preserve">Файлы реестров счетов при осуществлении персонифицированного учета оказанной медицинской помощи при подозрении на ЗНО/установленном диагнозе ЗНО (далее </w:t>
      </w:r>
      <w:r w:rsidR="00452253" w:rsidRPr="005D0FD4">
        <w:rPr>
          <w:b/>
          <w:sz w:val="28"/>
          <w:szCs w:val="28"/>
        </w:rPr>
        <w:t>Счета ЗНО</w:t>
      </w:r>
      <w:r w:rsidR="00452253" w:rsidRPr="005D0FD4">
        <w:rPr>
          <w:sz w:val="28"/>
          <w:szCs w:val="28"/>
        </w:rPr>
        <w:t xml:space="preserve">) и файлы реестров с результатами МЭК (далее </w:t>
      </w:r>
      <w:r w:rsidR="00452253" w:rsidRPr="005D0FD4">
        <w:rPr>
          <w:b/>
          <w:sz w:val="28"/>
          <w:szCs w:val="28"/>
        </w:rPr>
        <w:t>Ответы ЗНО</w:t>
      </w:r>
      <w:r w:rsidR="00452253" w:rsidRPr="005D0FD4">
        <w:rPr>
          <w:sz w:val="28"/>
          <w:szCs w:val="28"/>
        </w:rPr>
        <w:t xml:space="preserve">), передаются в формате, утвержденном </w:t>
      </w:r>
      <w:r w:rsidR="00452253" w:rsidRPr="00107472">
        <w:rPr>
          <w:sz w:val="28"/>
          <w:szCs w:val="28"/>
        </w:rPr>
        <w:t>пунктом В.</w:t>
      </w:r>
      <w:r w:rsidRPr="00107472">
        <w:rPr>
          <w:sz w:val="28"/>
          <w:szCs w:val="28"/>
        </w:rPr>
        <w:t>5</w:t>
      </w:r>
      <w:r w:rsidR="00975205" w:rsidRPr="00107472">
        <w:rPr>
          <w:sz w:val="28"/>
          <w:szCs w:val="28"/>
        </w:rPr>
        <w:t>.</w:t>
      </w:r>
      <w:r w:rsidR="00452253" w:rsidRPr="005D0FD4">
        <w:rPr>
          <w:sz w:val="28"/>
          <w:szCs w:val="28"/>
        </w:rPr>
        <w:t xml:space="preserve"> Приложения В настоящего документа.</w:t>
      </w:r>
    </w:p>
    <w:p w14:paraId="7722C2E6" w14:textId="77777777" w:rsidR="00575AFB" w:rsidRPr="00107472" w:rsidRDefault="00575AFB" w:rsidP="00575AFB">
      <w:pPr>
        <w:pStyle w:val="afffffffe"/>
        <w:spacing w:line="240" w:lineRule="auto"/>
        <w:rPr>
          <w:sz w:val="28"/>
          <w:szCs w:val="28"/>
        </w:rPr>
      </w:pPr>
      <w:r w:rsidRPr="002E1713">
        <w:rPr>
          <w:sz w:val="28"/>
          <w:szCs w:val="28"/>
        </w:rPr>
        <w:t xml:space="preserve">Файлы реестров счетов при осуществлении персонифицированного учета оказанной медицинской помощи при </w:t>
      </w:r>
      <w:proofErr w:type="spellStart"/>
      <w:r w:rsidRPr="002E1713">
        <w:rPr>
          <w:sz w:val="28"/>
          <w:szCs w:val="28"/>
        </w:rPr>
        <w:t>межучрежденческих</w:t>
      </w:r>
      <w:proofErr w:type="spellEnd"/>
      <w:r w:rsidRPr="002E1713">
        <w:rPr>
          <w:sz w:val="28"/>
          <w:szCs w:val="28"/>
        </w:rPr>
        <w:t xml:space="preserve"> расчетах (далее </w:t>
      </w:r>
      <w:r w:rsidRPr="002E1713">
        <w:rPr>
          <w:b/>
          <w:sz w:val="28"/>
          <w:szCs w:val="28"/>
        </w:rPr>
        <w:t>Счета МУР</w:t>
      </w:r>
      <w:r w:rsidRPr="002E1713">
        <w:rPr>
          <w:sz w:val="28"/>
          <w:szCs w:val="28"/>
        </w:rPr>
        <w:t xml:space="preserve">) и файлы реестров с результатами МЭК (далее </w:t>
      </w:r>
      <w:r w:rsidRPr="002E1713">
        <w:rPr>
          <w:b/>
          <w:sz w:val="28"/>
          <w:szCs w:val="28"/>
        </w:rPr>
        <w:t>Ответы МУР</w:t>
      </w:r>
      <w:r w:rsidRPr="002E1713">
        <w:rPr>
          <w:sz w:val="28"/>
          <w:szCs w:val="28"/>
        </w:rPr>
        <w:t>) передаются в формате, утвержденном пунктом В.10. Приложения В настоящего документа.</w:t>
      </w:r>
      <w:r w:rsidR="00026B54" w:rsidRPr="002E1713">
        <w:rPr>
          <w:sz w:val="28"/>
          <w:szCs w:val="28"/>
        </w:rPr>
        <w:t xml:space="preserve"> Реестры счетов при осуществлении персонифицированного учета оказанной медицинской помощи при </w:t>
      </w:r>
      <w:proofErr w:type="spellStart"/>
      <w:r w:rsidR="00026B54" w:rsidRPr="002E1713">
        <w:rPr>
          <w:sz w:val="28"/>
          <w:szCs w:val="28"/>
        </w:rPr>
        <w:t>межучрежденческих</w:t>
      </w:r>
      <w:proofErr w:type="spellEnd"/>
      <w:r w:rsidR="00026B54" w:rsidRPr="002E1713">
        <w:rPr>
          <w:sz w:val="28"/>
          <w:szCs w:val="28"/>
        </w:rPr>
        <w:t xml:space="preserve"> расчетах предъявляются к оплате МО-испо</w:t>
      </w:r>
      <w:r w:rsidR="00F61CE5" w:rsidRPr="002E1713">
        <w:rPr>
          <w:sz w:val="28"/>
          <w:szCs w:val="28"/>
        </w:rPr>
        <w:t>лнителем медицинских услуг</w:t>
      </w:r>
      <w:r w:rsidR="00026B54" w:rsidRPr="002E1713">
        <w:rPr>
          <w:sz w:val="28"/>
          <w:szCs w:val="28"/>
        </w:rPr>
        <w:t xml:space="preserve"> в разрезе страховой принадлежности застрахованных лиц</w:t>
      </w:r>
      <w:r w:rsidR="00AA3A64" w:rsidRPr="002E1713">
        <w:rPr>
          <w:sz w:val="28"/>
          <w:szCs w:val="28"/>
        </w:rPr>
        <w:t>.</w:t>
      </w:r>
    </w:p>
    <w:p w14:paraId="0B9BFC40" w14:textId="77777777" w:rsidR="00253CFB" w:rsidRPr="00107472" w:rsidRDefault="00747580" w:rsidP="005A7858">
      <w:pPr>
        <w:pStyle w:val="afffffffe"/>
        <w:spacing w:line="240" w:lineRule="auto"/>
        <w:rPr>
          <w:sz w:val="28"/>
          <w:szCs w:val="28"/>
        </w:rPr>
      </w:pPr>
      <w:r w:rsidRPr="00107472">
        <w:rPr>
          <w:sz w:val="28"/>
          <w:szCs w:val="28"/>
        </w:rPr>
        <w:t>Нормативно справочная информация</w:t>
      </w:r>
      <w:r w:rsidR="00253CFB" w:rsidRPr="00107472">
        <w:rPr>
          <w:sz w:val="28"/>
          <w:szCs w:val="28"/>
        </w:rPr>
        <w:t xml:space="preserve"> для </w:t>
      </w:r>
      <w:r w:rsidR="00031494" w:rsidRPr="00107472">
        <w:rPr>
          <w:sz w:val="28"/>
          <w:szCs w:val="28"/>
        </w:rPr>
        <w:t>СМО и МО</w:t>
      </w:r>
      <w:r w:rsidRPr="00107472">
        <w:rPr>
          <w:sz w:val="28"/>
          <w:szCs w:val="28"/>
        </w:rPr>
        <w:t xml:space="preserve"> (далее </w:t>
      </w:r>
      <w:r w:rsidRPr="00107472">
        <w:rPr>
          <w:b/>
          <w:sz w:val="28"/>
          <w:szCs w:val="28"/>
        </w:rPr>
        <w:t>Пакет НСИ</w:t>
      </w:r>
      <w:r w:rsidRPr="00107472">
        <w:rPr>
          <w:sz w:val="28"/>
          <w:szCs w:val="28"/>
        </w:rPr>
        <w:t xml:space="preserve">) передаётся </w:t>
      </w:r>
      <w:r w:rsidR="00031494" w:rsidRPr="00107472">
        <w:rPr>
          <w:sz w:val="28"/>
          <w:szCs w:val="28"/>
        </w:rPr>
        <w:t xml:space="preserve">ТФОМС </w:t>
      </w:r>
      <w:r w:rsidRPr="00107472">
        <w:rPr>
          <w:sz w:val="28"/>
          <w:szCs w:val="28"/>
        </w:rPr>
        <w:t xml:space="preserve">в формате </w:t>
      </w:r>
      <w:r w:rsidR="0053548C" w:rsidRPr="00107472">
        <w:rPr>
          <w:sz w:val="28"/>
          <w:szCs w:val="28"/>
        </w:rPr>
        <w:t>пункта А.1</w:t>
      </w:r>
      <w:r w:rsidR="00064ED0" w:rsidRPr="00107472">
        <w:rPr>
          <w:sz w:val="28"/>
          <w:szCs w:val="28"/>
        </w:rPr>
        <w:t>.</w:t>
      </w:r>
      <w:r w:rsidR="00A92BFB" w:rsidRPr="00107472">
        <w:rPr>
          <w:sz w:val="28"/>
          <w:szCs w:val="28"/>
        </w:rPr>
        <w:t xml:space="preserve"> </w:t>
      </w:r>
      <w:r w:rsidRPr="00107472">
        <w:rPr>
          <w:sz w:val="28"/>
          <w:szCs w:val="28"/>
        </w:rPr>
        <w:t>Приложения А</w:t>
      </w:r>
      <w:r w:rsidR="00253CFB" w:rsidRPr="00107472">
        <w:rPr>
          <w:sz w:val="28"/>
          <w:szCs w:val="28"/>
        </w:rPr>
        <w:t xml:space="preserve"> настоящего документа.</w:t>
      </w:r>
    </w:p>
    <w:p w14:paraId="7A28DF1D" w14:textId="77777777" w:rsidR="00C7112B" w:rsidRPr="00107472" w:rsidRDefault="00C7112B" w:rsidP="005A7858">
      <w:pPr>
        <w:pStyle w:val="afffffffe"/>
        <w:spacing w:line="240" w:lineRule="auto"/>
        <w:rPr>
          <w:sz w:val="28"/>
          <w:szCs w:val="28"/>
        </w:rPr>
      </w:pPr>
      <w:r w:rsidRPr="00107472">
        <w:rPr>
          <w:sz w:val="28"/>
          <w:szCs w:val="28"/>
        </w:rPr>
        <w:t>Реестр медицинских работников передается в формате, утвержденном Приложением Г настоящего документа.</w:t>
      </w:r>
    </w:p>
    <w:p w14:paraId="0D0460C3" w14:textId="77777777" w:rsidR="00C7112B" w:rsidRPr="00107472" w:rsidRDefault="00C7112B" w:rsidP="005A7858">
      <w:pPr>
        <w:pStyle w:val="afffffffe"/>
        <w:spacing w:line="240" w:lineRule="auto"/>
        <w:rPr>
          <w:sz w:val="28"/>
          <w:szCs w:val="28"/>
        </w:rPr>
      </w:pPr>
      <w:r w:rsidRPr="00107472">
        <w:rPr>
          <w:sz w:val="28"/>
          <w:szCs w:val="28"/>
        </w:rPr>
        <w:t>Файлы реестров по проведённым СМО экспертизам (далее</w:t>
      </w:r>
      <w:r w:rsidRPr="00107472">
        <w:rPr>
          <w:b/>
          <w:sz w:val="28"/>
          <w:szCs w:val="28"/>
        </w:rPr>
        <w:t xml:space="preserve"> Реестры ЕХП</w:t>
      </w:r>
      <w:r w:rsidRPr="00107472">
        <w:rPr>
          <w:sz w:val="28"/>
          <w:szCs w:val="28"/>
        </w:rPr>
        <w:t>) передаются в формате, утвержденном пунктом В.</w:t>
      </w:r>
      <w:r w:rsidR="00F43EE2" w:rsidRPr="00F43EE2">
        <w:rPr>
          <w:sz w:val="28"/>
          <w:szCs w:val="28"/>
        </w:rPr>
        <w:t>8</w:t>
      </w:r>
      <w:r w:rsidR="00975205" w:rsidRPr="00107472">
        <w:rPr>
          <w:sz w:val="28"/>
          <w:szCs w:val="28"/>
        </w:rPr>
        <w:t>.</w:t>
      </w:r>
      <w:r w:rsidRPr="00107472">
        <w:rPr>
          <w:sz w:val="28"/>
          <w:szCs w:val="28"/>
        </w:rPr>
        <w:t xml:space="preserve"> Приложения В настоящего документа.</w:t>
      </w:r>
    </w:p>
    <w:p w14:paraId="7C00CAD0" w14:textId="77777777" w:rsidR="00C7112B" w:rsidRPr="004912EB" w:rsidRDefault="00C7112B" w:rsidP="005A7858">
      <w:pPr>
        <w:pStyle w:val="afffffffe"/>
        <w:spacing w:line="240" w:lineRule="auto"/>
        <w:rPr>
          <w:sz w:val="28"/>
          <w:szCs w:val="28"/>
        </w:rPr>
      </w:pPr>
      <w:r w:rsidRPr="00107472">
        <w:rPr>
          <w:sz w:val="28"/>
          <w:szCs w:val="28"/>
        </w:rPr>
        <w:t>Справочник медицинских работников передаётся</w:t>
      </w:r>
      <w:r w:rsidRPr="00685E0F">
        <w:rPr>
          <w:sz w:val="28"/>
          <w:szCs w:val="28"/>
        </w:rPr>
        <w:t xml:space="preserve"> в формате, утвержденном пунктом А.1.3</w:t>
      </w:r>
      <w:r w:rsidR="00064ED0">
        <w:rPr>
          <w:sz w:val="28"/>
          <w:szCs w:val="28"/>
        </w:rPr>
        <w:t>.</w:t>
      </w:r>
      <w:r w:rsidRPr="00685E0F">
        <w:rPr>
          <w:sz w:val="28"/>
          <w:szCs w:val="28"/>
        </w:rPr>
        <w:t xml:space="preserve"> Приложения А настоящего документа.</w:t>
      </w:r>
    </w:p>
    <w:p w14:paraId="457193AF" w14:textId="77777777" w:rsidR="00C7112B" w:rsidRDefault="00C7112B" w:rsidP="005A7858">
      <w:pPr>
        <w:pStyle w:val="afffffffe"/>
        <w:spacing w:line="240" w:lineRule="auto"/>
        <w:rPr>
          <w:sz w:val="28"/>
          <w:szCs w:val="28"/>
        </w:rPr>
      </w:pPr>
    </w:p>
    <w:p w14:paraId="313B7FCF" w14:textId="77777777" w:rsidR="00C7112B" w:rsidRDefault="00C7112B" w:rsidP="00955599">
      <w:pPr>
        <w:pStyle w:val="afffffffe"/>
        <w:spacing w:line="276" w:lineRule="auto"/>
        <w:rPr>
          <w:sz w:val="28"/>
          <w:szCs w:val="28"/>
          <w:highlight w:val="yellow"/>
        </w:rPr>
      </w:pPr>
    </w:p>
    <w:p w14:paraId="52A2FCDE" w14:textId="77777777" w:rsidR="007F6A8D" w:rsidRDefault="007F6A8D" w:rsidP="00955599">
      <w:pPr>
        <w:pStyle w:val="afffffffe"/>
        <w:spacing w:line="276" w:lineRule="auto"/>
        <w:rPr>
          <w:sz w:val="28"/>
          <w:szCs w:val="28"/>
          <w:highlight w:val="yellow"/>
        </w:rPr>
      </w:pPr>
    </w:p>
    <w:p w14:paraId="51CBB43A" w14:textId="77777777" w:rsidR="007F6A8D" w:rsidRDefault="007F6A8D" w:rsidP="00955599">
      <w:pPr>
        <w:pStyle w:val="afffffffe"/>
        <w:spacing w:line="276" w:lineRule="auto"/>
        <w:rPr>
          <w:sz w:val="28"/>
          <w:szCs w:val="28"/>
          <w:highlight w:val="yellow"/>
        </w:rPr>
      </w:pPr>
    </w:p>
    <w:p w14:paraId="0ECDFE46" w14:textId="77777777" w:rsidR="007F6A8D" w:rsidRPr="005D0FD4" w:rsidRDefault="007F6A8D" w:rsidP="00955599">
      <w:pPr>
        <w:pStyle w:val="afffffffe"/>
        <w:spacing w:line="276" w:lineRule="auto"/>
        <w:rPr>
          <w:sz w:val="28"/>
          <w:szCs w:val="28"/>
          <w:highlight w:val="yellow"/>
        </w:rPr>
      </w:pPr>
    </w:p>
    <w:p w14:paraId="0FA077CF" w14:textId="77777777" w:rsidR="00B037A8" w:rsidRPr="004912EB" w:rsidRDefault="00B037A8" w:rsidP="00FA4D87">
      <w:pPr>
        <w:pStyle w:val="af5"/>
      </w:pPr>
      <w:bookmarkStart w:id="31" w:name="_Toc29567758"/>
      <w:bookmarkStart w:id="32" w:name="_Toc109307492"/>
      <w:r w:rsidRPr="004912EB">
        <w:lastRenderedPageBreak/>
        <w:t xml:space="preserve">Процесс и сроки обмена </w:t>
      </w:r>
      <w:r w:rsidR="009214EC" w:rsidRPr="004912EB">
        <w:t>информацией</w:t>
      </w:r>
      <w:r w:rsidRPr="004912EB">
        <w:t>:</w:t>
      </w:r>
      <w:bookmarkEnd w:id="31"/>
      <w:bookmarkEnd w:id="32"/>
    </w:p>
    <w:p w14:paraId="1A20F267" w14:textId="77777777" w:rsidR="005C2ADF" w:rsidRPr="004912EB" w:rsidRDefault="005C2ADF" w:rsidP="00E5243A">
      <w:pPr>
        <w:pStyle w:val="af6"/>
      </w:pPr>
      <w:bookmarkStart w:id="33" w:name="_Toc29567759"/>
      <w:bookmarkStart w:id="34" w:name="_Toc109307493"/>
      <w:r w:rsidRPr="00E5243A">
        <w:t>МО</w:t>
      </w:r>
      <w:r w:rsidRPr="004912EB">
        <w:t>:</w:t>
      </w:r>
      <w:bookmarkEnd w:id="24"/>
      <w:bookmarkEnd w:id="25"/>
      <w:bookmarkEnd w:id="26"/>
      <w:bookmarkEnd w:id="27"/>
      <w:bookmarkEnd w:id="28"/>
      <w:bookmarkEnd w:id="33"/>
      <w:bookmarkEnd w:id="34"/>
    </w:p>
    <w:p w14:paraId="7D0027B7" w14:textId="77777777" w:rsidR="00315F92" w:rsidRPr="00D20753" w:rsidRDefault="00315F92" w:rsidP="005A7858">
      <w:pPr>
        <w:pStyle w:val="afb"/>
        <w:jc w:val="both"/>
        <w:rPr>
          <w:rStyle w:val="afffff4"/>
        </w:rPr>
      </w:pPr>
      <w:r w:rsidRPr="00D20753">
        <w:rPr>
          <w:rStyle w:val="afffff4"/>
        </w:rPr>
        <w:t>Формирует</w:t>
      </w:r>
      <w:r w:rsidR="00327C4E" w:rsidRPr="00D20753">
        <w:rPr>
          <w:rStyle w:val="afffff4"/>
        </w:rPr>
        <w:t xml:space="preserve"> и передает</w:t>
      </w:r>
      <w:r w:rsidRPr="00D20753">
        <w:rPr>
          <w:rStyle w:val="afffff4"/>
        </w:rPr>
        <w:t>:</w:t>
      </w:r>
    </w:p>
    <w:p w14:paraId="0A009091" w14:textId="77777777" w:rsidR="00B037A8" w:rsidRPr="00575AFB" w:rsidRDefault="009214EC" w:rsidP="005A7858">
      <w:pPr>
        <w:numPr>
          <w:ilvl w:val="0"/>
          <w:numId w:val="5"/>
        </w:numPr>
        <w:spacing w:line="240" w:lineRule="auto"/>
        <w:rPr>
          <w:rFonts w:eastAsia="Calibri"/>
          <w:kern w:val="0"/>
          <w:sz w:val="28"/>
          <w:szCs w:val="28"/>
        </w:rPr>
      </w:pPr>
      <w:r w:rsidRPr="00575AFB">
        <w:rPr>
          <w:b/>
          <w:sz w:val="28"/>
          <w:szCs w:val="28"/>
        </w:rPr>
        <w:t>Реестры СП</w:t>
      </w:r>
      <w:r w:rsidRPr="00575AFB">
        <w:rPr>
          <w:szCs w:val="28"/>
        </w:rPr>
        <w:t xml:space="preserve"> </w:t>
      </w:r>
      <w:r w:rsidRPr="00575AFB">
        <w:rPr>
          <w:sz w:val="28"/>
          <w:szCs w:val="28"/>
        </w:rPr>
        <w:t xml:space="preserve">для определения страховой принадлежности. Реестры передаются </w:t>
      </w:r>
      <w:r w:rsidR="00A56C66" w:rsidRPr="00575AFB">
        <w:rPr>
          <w:sz w:val="28"/>
          <w:szCs w:val="28"/>
        </w:rPr>
        <w:t xml:space="preserve">в </w:t>
      </w:r>
      <w:r w:rsidR="00DE0B1E" w:rsidRPr="00575AFB">
        <w:rPr>
          <w:sz w:val="28"/>
          <w:szCs w:val="28"/>
        </w:rPr>
        <w:t xml:space="preserve">период с 25 числа отчетного месяца по </w:t>
      </w:r>
      <w:r w:rsidR="00A56C66" w:rsidRPr="00575AFB">
        <w:rPr>
          <w:sz w:val="28"/>
          <w:szCs w:val="28"/>
        </w:rPr>
        <w:t xml:space="preserve">первый </w:t>
      </w:r>
      <w:r w:rsidR="00DE0B1E" w:rsidRPr="00575AFB">
        <w:rPr>
          <w:sz w:val="28"/>
          <w:szCs w:val="28"/>
        </w:rPr>
        <w:t>календарный</w:t>
      </w:r>
      <w:r w:rsidR="00A56C66" w:rsidRPr="00575AFB">
        <w:rPr>
          <w:sz w:val="28"/>
          <w:szCs w:val="28"/>
        </w:rPr>
        <w:t xml:space="preserve"> день месяца,</w:t>
      </w:r>
      <w:r w:rsidRPr="00575AFB">
        <w:rPr>
          <w:sz w:val="28"/>
          <w:szCs w:val="28"/>
        </w:rPr>
        <w:t xml:space="preserve"> следующего за отч</w:t>
      </w:r>
      <w:r w:rsidR="00B046CA" w:rsidRPr="00575AFB">
        <w:rPr>
          <w:sz w:val="28"/>
          <w:szCs w:val="28"/>
        </w:rPr>
        <w:t>ё</w:t>
      </w:r>
      <w:r w:rsidRPr="00575AFB">
        <w:rPr>
          <w:sz w:val="28"/>
          <w:szCs w:val="28"/>
        </w:rPr>
        <w:t>тным.</w:t>
      </w:r>
    </w:p>
    <w:p w14:paraId="52B6D288" w14:textId="3651E168" w:rsidR="009214EC" w:rsidRPr="00B16455" w:rsidRDefault="009214EC" w:rsidP="005A7858">
      <w:pPr>
        <w:numPr>
          <w:ilvl w:val="0"/>
          <w:numId w:val="5"/>
        </w:numPr>
        <w:spacing w:line="240" w:lineRule="auto"/>
        <w:rPr>
          <w:rFonts w:eastAsia="Calibri"/>
          <w:kern w:val="0"/>
          <w:sz w:val="28"/>
          <w:szCs w:val="28"/>
        </w:rPr>
      </w:pPr>
      <w:r w:rsidRPr="00B16455">
        <w:rPr>
          <w:b/>
          <w:sz w:val="28"/>
          <w:szCs w:val="28"/>
        </w:rPr>
        <w:t>Счета</w:t>
      </w:r>
      <w:r w:rsidRPr="00B16455">
        <w:rPr>
          <w:sz w:val="28"/>
          <w:szCs w:val="28"/>
        </w:rPr>
        <w:t xml:space="preserve">, </w:t>
      </w:r>
      <w:r w:rsidRPr="00B16455">
        <w:rPr>
          <w:b/>
          <w:sz w:val="28"/>
          <w:szCs w:val="28"/>
        </w:rPr>
        <w:t>Счета ВМП,</w:t>
      </w:r>
      <w:r w:rsidRPr="00B16455">
        <w:rPr>
          <w:b/>
        </w:rPr>
        <w:t xml:space="preserve"> </w:t>
      </w:r>
      <w:r w:rsidRPr="00B16455">
        <w:rPr>
          <w:b/>
          <w:sz w:val="28"/>
          <w:szCs w:val="28"/>
        </w:rPr>
        <w:t xml:space="preserve">Счета </w:t>
      </w:r>
      <w:proofErr w:type="spellStart"/>
      <w:r w:rsidRPr="00B16455">
        <w:rPr>
          <w:b/>
          <w:sz w:val="28"/>
          <w:szCs w:val="28"/>
        </w:rPr>
        <w:t>Дисп</w:t>
      </w:r>
      <w:proofErr w:type="spellEnd"/>
      <w:r w:rsidR="002853A2" w:rsidRPr="00B16455">
        <w:rPr>
          <w:sz w:val="28"/>
          <w:szCs w:val="28"/>
        </w:rPr>
        <w:t xml:space="preserve">, </w:t>
      </w:r>
      <w:r w:rsidR="002853A2" w:rsidRPr="00B16455">
        <w:rPr>
          <w:b/>
          <w:sz w:val="28"/>
          <w:szCs w:val="28"/>
        </w:rPr>
        <w:t>Счета ЗНО</w:t>
      </w:r>
      <w:r w:rsidRPr="00B16455">
        <w:t xml:space="preserve"> и </w:t>
      </w:r>
      <w:r w:rsidRPr="00B16455">
        <w:rPr>
          <w:b/>
          <w:sz w:val="28"/>
          <w:szCs w:val="28"/>
        </w:rPr>
        <w:t>ПД</w:t>
      </w:r>
      <w:r w:rsidR="00EC5268" w:rsidRPr="00B16455">
        <w:rPr>
          <w:b/>
          <w:sz w:val="28"/>
          <w:szCs w:val="28"/>
        </w:rPr>
        <w:t>,</w:t>
      </w:r>
      <w:r w:rsidRPr="00B16455">
        <w:rPr>
          <w:sz w:val="28"/>
          <w:szCs w:val="28"/>
        </w:rPr>
        <w:t xml:space="preserve"> соответствующие данным реестрам</w:t>
      </w:r>
      <w:r w:rsidR="00CC2AAA" w:rsidRPr="00B16455">
        <w:rPr>
          <w:sz w:val="28"/>
          <w:szCs w:val="28"/>
        </w:rPr>
        <w:t xml:space="preserve">, за оказанную медицинскую помощь </w:t>
      </w:r>
      <w:r w:rsidR="002975E0" w:rsidRPr="00B16455">
        <w:rPr>
          <w:sz w:val="28"/>
          <w:szCs w:val="28"/>
        </w:rPr>
        <w:t>лицам</w:t>
      </w:r>
      <w:r w:rsidR="00EC5268" w:rsidRPr="00B16455">
        <w:rPr>
          <w:sz w:val="28"/>
          <w:szCs w:val="28"/>
        </w:rPr>
        <w:t>,</w:t>
      </w:r>
      <w:r w:rsidR="002975E0" w:rsidRPr="00B16455">
        <w:rPr>
          <w:sz w:val="28"/>
          <w:szCs w:val="28"/>
        </w:rPr>
        <w:t xml:space="preserve"> застрахованным на </w:t>
      </w:r>
      <w:proofErr w:type="spellStart"/>
      <w:r w:rsidR="002975E0" w:rsidRPr="00B16455">
        <w:rPr>
          <w:sz w:val="28"/>
          <w:szCs w:val="28"/>
        </w:rPr>
        <w:t>териитории</w:t>
      </w:r>
      <w:proofErr w:type="spellEnd"/>
      <w:r w:rsidR="002975E0" w:rsidRPr="00B16455">
        <w:rPr>
          <w:sz w:val="28"/>
          <w:szCs w:val="28"/>
        </w:rPr>
        <w:t xml:space="preserve"> Новгородской области,</w:t>
      </w:r>
      <w:r w:rsidRPr="00B16455">
        <w:rPr>
          <w:sz w:val="28"/>
          <w:szCs w:val="28"/>
        </w:rPr>
        <w:t xml:space="preserve"> передаются в </w:t>
      </w:r>
      <w:r w:rsidR="00DE0B1E" w:rsidRPr="00B16455">
        <w:rPr>
          <w:sz w:val="28"/>
          <w:szCs w:val="28"/>
        </w:rPr>
        <w:t>ТФОМС</w:t>
      </w:r>
      <w:r w:rsidRPr="00B16455">
        <w:rPr>
          <w:sz w:val="28"/>
          <w:szCs w:val="28"/>
        </w:rPr>
        <w:t xml:space="preserve"> для проведения ФЛК и МЭК </w:t>
      </w:r>
      <w:r w:rsidR="00A56C66" w:rsidRPr="00B16455">
        <w:rPr>
          <w:sz w:val="28"/>
          <w:szCs w:val="28"/>
        </w:rPr>
        <w:t xml:space="preserve">не ранее </w:t>
      </w:r>
      <w:r w:rsidR="007F6A8D" w:rsidRPr="00B16455">
        <w:rPr>
          <w:sz w:val="28"/>
          <w:szCs w:val="28"/>
        </w:rPr>
        <w:t>1</w:t>
      </w:r>
      <w:r w:rsidR="00EC5268" w:rsidRPr="00B16455">
        <w:rPr>
          <w:sz w:val="28"/>
          <w:szCs w:val="28"/>
        </w:rPr>
        <w:t xml:space="preserve"> </w:t>
      </w:r>
      <w:r w:rsidR="00A56C66" w:rsidRPr="00B16455">
        <w:rPr>
          <w:sz w:val="28"/>
          <w:szCs w:val="28"/>
        </w:rPr>
        <w:t xml:space="preserve">и не позднее </w:t>
      </w:r>
      <w:r w:rsidR="00650CA6" w:rsidRPr="00B16455">
        <w:rPr>
          <w:sz w:val="28"/>
          <w:szCs w:val="28"/>
        </w:rPr>
        <w:t>4</w:t>
      </w:r>
      <w:r w:rsidR="00DE0B1E" w:rsidRPr="00B16455">
        <w:rPr>
          <w:sz w:val="28"/>
          <w:szCs w:val="28"/>
        </w:rPr>
        <w:t xml:space="preserve"> календарного</w:t>
      </w:r>
      <w:r w:rsidRPr="00B16455">
        <w:rPr>
          <w:sz w:val="28"/>
          <w:szCs w:val="28"/>
        </w:rPr>
        <w:t xml:space="preserve"> дня месяца, следующего за отчетным</w:t>
      </w:r>
      <w:r w:rsidR="00B046CA" w:rsidRPr="00B16455">
        <w:rPr>
          <w:sz w:val="28"/>
          <w:szCs w:val="28"/>
        </w:rPr>
        <w:t>.</w:t>
      </w:r>
    </w:p>
    <w:p w14:paraId="4CA25297" w14:textId="13AE001A" w:rsidR="005462A6" w:rsidRPr="002E1713" w:rsidRDefault="005462A6" w:rsidP="005462A6">
      <w:pPr>
        <w:pStyle w:val="aff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2E1713">
        <w:rPr>
          <w:b/>
          <w:sz w:val="28"/>
          <w:szCs w:val="28"/>
        </w:rPr>
        <w:t>Счета МУР</w:t>
      </w:r>
      <w:r w:rsidRPr="002E1713">
        <w:t xml:space="preserve"> и </w:t>
      </w:r>
      <w:r w:rsidRPr="002E1713">
        <w:rPr>
          <w:b/>
          <w:sz w:val="28"/>
          <w:szCs w:val="28"/>
        </w:rPr>
        <w:t xml:space="preserve">ПД, </w:t>
      </w:r>
      <w:r w:rsidRPr="002E1713">
        <w:rPr>
          <w:sz w:val="28"/>
          <w:szCs w:val="28"/>
        </w:rPr>
        <w:t xml:space="preserve">соответствующие данным реестрам, за оказанную медицинскую помощь лицам, застрахованным на </w:t>
      </w:r>
      <w:proofErr w:type="spellStart"/>
      <w:r w:rsidRPr="002E1713">
        <w:rPr>
          <w:sz w:val="28"/>
          <w:szCs w:val="28"/>
        </w:rPr>
        <w:t>териитории</w:t>
      </w:r>
      <w:proofErr w:type="spellEnd"/>
      <w:r w:rsidRPr="002E1713">
        <w:rPr>
          <w:sz w:val="28"/>
          <w:szCs w:val="28"/>
        </w:rPr>
        <w:t xml:space="preserve"> Новгородской области, передаются в ТФОМС для проведения ФЛК не ранее 1 и не позднее 15 календарного дня месяца, следующего за отчетным.</w:t>
      </w:r>
    </w:p>
    <w:p w14:paraId="4AB78CAA" w14:textId="77777777" w:rsidR="00B046CA" w:rsidRPr="00575AFB" w:rsidRDefault="00B046CA" w:rsidP="005A7858">
      <w:pPr>
        <w:pStyle w:val="aff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575AFB">
        <w:rPr>
          <w:b/>
          <w:sz w:val="28"/>
          <w:szCs w:val="28"/>
        </w:rPr>
        <w:t>Счета</w:t>
      </w:r>
      <w:r w:rsidRPr="00575AFB">
        <w:rPr>
          <w:sz w:val="28"/>
          <w:szCs w:val="28"/>
        </w:rPr>
        <w:t xml:space="preserve">, </w:t>
      </w:r>
      <w:r w:rsidRPr="00575AFB">
        <w:rPr>
          <w:b/>
          <w:sz w:val="28"/>
          <w:szCs w:val="28"/>
        </w:rPr>
        <w:t>Счета ВМП</w:t>
      </w:r>
      <w:r w:rsidR="009065A3" w:rsidRPr="00575AFB">
        <w:rPr>
          <w:b/>
          <w:sz w:val="28"/>
          <w:szCs w:val="28"/>
        </w:rPr>
        <w:t xml:space="preserve"> МТР</w:t>
      </w:r>
      <w:r w:rsidRPr="00575AFB">
        <w:rPr>
          <w:b/>
          <w:sz w:val="28"/>
          <w:szCs w:val="28"/>
        </w:rPr>
        <w:t>,</w:t>
      </w:r>
      <w:r w:rsidRPr="00575AFB">
        <w:rPr>
          <w:b/>
        </w:rPr>
        <w:t xml:space="preserve"> </w:t>
      </w:r>
      <w:r w:rsidRPr="00575AFB">
        <w:rPr>
          <w:b/>
          <w:sz w:val="28"/>
          <w:szCs w:val="28"/>
        </w:rPr>
        <w:t xml:space="preserve">Счета </w:t>
      </w:r>
      <w:proofErr w:type="spellStart"/>
      <w:r w:rsidRPr="00575AFB">
        <w:rPr>
          <w:b/>
          <w:sz w:val="28"/>
          <w:szCs w:val="28"/>
        </w:rPr>
        <w:t>Дисп</w:t>
      </w:r>
      <w:proofErr w:type="spellEnd"/>
      <w:r w:rsidRPr="00575AFB">
        <w:rPr>
          <w:b/>
          <w:sz w:val="28"/>
          <w:szCs w:val="28"/>
        </w:rPr>
        <w:t xml:space="preserve"> МТР</w:t>
      </w:r>
      <w:r w:rsidR="002853A2" w:rsidRPr="00575AFB">
        <w:rPr>
          <w:b/>
          <w:sz w:val="28"/>
          <w:szCs w:val="28"/>
        </w:rPr>
        <w:t>, Счета ЗНО</w:t>
      </w:r>
      <w:r w:rsidRPr="00575AFB">
        <w:rPr>
          <w:sz w:val="28"/>
          <w:szCs w:val="28"/>
        </w:rPr>
        <w:t xml:space="preserve"> </w:t>
      </w:r>
      <w:r w:rsidRPr="00575AFB">
        <w:t xml:space="preserve">и </w:t>
      </w:r>
      <w:r w:rsidRPr="00575AFB">
        <w:rPr>
          <w:b/>
          <w:sz w:val="28"/>
          <w:szCs w:val="28"/>
        </w:rPr>
        <w:t>ПД</w:t>
      </w:r>
      <w:r w:rsidR="00EC5268" w:rsidRPr="00575AFB">
        <w:rPr>
          <w:b/>
          <w:sz w:val="28"/>
          <w:szCs w:val="28"/>
        </w:rPr>
        <w:t>,</w:t>
      </w:r>
      <w:r w:rsidRPr="00575AFB">
        <w:rPr>
          <w:sz w:val="28"/>
          <w:szCs w:val="28"/>
        </w:rPr>
        <w:t xml:space="preserve"> соответствующие данным реестрам, </w:t>
      </w:r>
      <w:r w:rsidR="00CC2AAA" w:rsidRPr="00575AFB">
        <w:rPr>
          <w:sz w:val="28"/>
          <w:szCs w:val="28"/>
        </w:rPr>
        <w:t>за оказанную медицинскую помощь</w:t>
      </w:r>
      <w:r w:rsidRPr="00575AFB">
        <w:rPr>
          <w:sz w:val="28"/>
          <w:szCs w:val="28"/>
        </w:rPr>
        <w:t xml:space="preserve"> </w:t>
      </w:r>
      <w:r w:rsidR="00A56C66" w:rsidRPr="00575AFB">
        <w:rPr>
          <w:sz w:val="28"/>
          <w:szCs w:val="28"/>
        </w:rPr>
        <w:t>лицам,</w:t>
      </w:r>
      <w:r w:rsidRPr="00575AFB">
        <w:rPr>
          <w:sz w:val="28"/>
          <w:szCs w:val="28"/>
        </w:rPr>
        <w:t xml:space="preserve"> застрахованным на друг</w:t>
      </w:r>
      <w:r w:rsidR="00CC2AAA" w:rsidRPr="00575AFB">
        <w:rPr>
          <w:sz w:val="28"/>
          <w:szCs w:val="28"/>
        </w:rPr>
        <w:t>их</w:t>
      </w:r>
      <w:r w:rsidRPr="00575AFB">
        <w:rPr>
          <w:sz w:val="28"/>
          <w:szCs w:val="28"/>
        </w:rPr>
        <w:t xml:space="preserve"> территори</w:t>
      </w:r>
      <w:r w:rsidR="00CC2AAA" w:rsidRPr="00575AFB">
        <w:rPr>
          <w:sz w:val="28"/>
          <w:szCs w:val="28"/>
        </w:rPr>
        <w:t>ях</w:t>
      </w:r>
      <w:r w:rsidRPr="00575AFB">
        <w:rPr>
          <w:sz w:val="28"/>
          <w:szCs w:val="28"/>
        </w:rPr>
        <w:t>, передаются в  ТФОМС для проведения ФЛК, МЭК и формирования реестров счетов для других территорий</w:t>
      </w:r>
      <w:r w:rsidRPr="00575AFB">
        <w:rPr>
          <w:rFonts w:eastAsia="Calibri"/>
          <w:kern w:val="0"/>
          <w:sz w:val="28"/>
          <w:szCs w:val="28"/>
        </w:rPr>
        <w:t xml:space="preserve"> </w:t>
      </w:r>
      <w:r w:rsidR="00A56C66" w:rsidRPr="00575AFB">
        <w:rPr>
          <w:sz w:val="28"/>
          <w:szCs w:val="28"/>
        </w:rPr>
        <w:t xml:space="preserve">не ранее 1 и не позднее </w:t>
      </w:r>
      <w:r w:rsidR="00411C86">
        <w:rPr>
          <w:sz w:val="28"/>
          <w:szCs w:val="28"/>
        </w:rPr>
        <w:t>5</w:t>
      </w:r>
      <w:r w:rsidR="00A56C66" w:rsidRPr="00575AFB">
        <w:rPr>
          <w:sz w:val="28"/>
          <w:szCs w:val="28"/>
        </w:rPr>
        <w:t xml:space="preserve"> </w:t>
      </w:r>
      <w:r w:rsidR="00CC2AAA" w:rsidRPr="00575AFB">
        <w:rPr>
          <w:sz w:val="28"/>
          <w:szCs w:val="28"/>
        </w:rPr>
        <w:t>календарного</w:t>
      </w:r>
      <w:r w:rsidR="00A56C66" w:rsidRPr="00575AFB">
        <w:rPr>
          <w:sz w:val="28"/>
          <w:szCs w:val="28"/>
        </w:rPr>
        <w:t xml:space="preserve"> </w:t>
      </w:r>
      <w:r w:rsidRPr="00575AFB">
        <w:rPr>
          <w:rFonts w:eastAsia="Calibri"/>
          <w:kern w:val="0"/>
          <w:sz w:val="28"/>
          <w:szCs w:val="28"/>
        </w:rPr>
        <w:t>дня месяца, следующего за отчётным.</w:t>
      </w:r>
      <w:r w:rsidRPr="00575AFB">
        <w:rPr>
          <w:sz w:val="28"/>
          <w:szCs w:val="28"/>
        </w:rPr>
        <w:t xml:space="preserve"> </w:t>
      </w:r>
    </w:p>
    <w:p w14:paraId="7E9C26C0" w14:textId="77777777" w:rsidR="00193BE8" w:rsidRPr="004912EB" w:rsidRDefault="00193BE8" w:rsidP="005A7858">
      <w:pPr>
        <w:numPr>
          <w:ilvl w:val="0"/>
          <w:numId w:val="5"/>
        </w:numPr>
        <w:spacing w:line="240" w:lineRule="auto"/>
        <w:rPr>
          <w:rFonts w:eastAsia="Calibri"/>
          <w:kern w:val="0"/>
          <w:sz w:val="28"/>
          <w:szCs w:val="28"/>
        </w:rPr>
      </w:pPr>
      <w:r w:rsidRPr="004912EB">
        <w:rPr>
          <w:rFonts w:eastAsia="Calibri"/>
          <w:b/>
          <w:kern w:val="0"/>
          <w:sz w:val="28"/>
          <w:szCs w:val="28"/>
        </w:rPr>
        <w:t>Сведения о медицинских работниках</w:t>
      </w:r>
      <w:r w:rsidRPr="004912EB">
        <w:rPr>
          <w:rFonts w:eastAsia="Calibri"/>
          <w:kern w:val="0"/>
          <w:sz w:val="28"/>
          <w:szCs w:val="28"/>
        </w:rPr>
        <w:t xml:space="preserve"> передаются в ТФОМС НО в срок до 24 числа текущего месяца, или в первый рабочий день после 24 числа, если 24 число приходится на выходной или праздничный день, с изменениями, произошедшими между 24 числом предыдущего месяца и 23 текущего месяца.</w:t>
      </w:r>
    </w:p>
    <w:p w14:paraId="4787A184" w14:textId="77777777" w:rsidR="006445FE" w:rsidRPr="004912EB" w:rsidRDefault="006445FE" w:rsidP="005A7858">
      <w:pPr>
        <w:pStyle w:val="afb"/>
        <w:ind w:left="1068" w:firstLine="348"/>
        <w:jc w:val="both"/>
        <w:rPr>
          <w:rFonts w:ascii="Times New Roman" w:hAnsi="Times New Roman"/>
          <w:sz w:val="28"/>
          <w:szCs w:val="28"/>
        </w:rPr>
      </w:pPr>
    </w:p>
    <w:p w14:paraId="394C11E8" w14:textId="77777777" w:rsidR="000572A5" w:rsidRPr="004912EB" w:rsidRDefault="000572A5" w:rsidP="005A7858">
      <w:pPr>
        <w:pStyle w:val="afb"/>
        <w:rPr>
          <w:rFonts w:ascii="Times New Roman" w:hAnsi="Times New Roman"/>
          <w:b/>
          <w:sz w:val="28"/>
          <w:szCs w:val="28"/>
        </w:rPr>
      </w:pPr>
      <w:r w:rsidRPr="004912EB">
        <w:rPr>
          <w:rFonts w:ascii="Times New Roman" w:hAnsi="Times New Roman"/>
          <w:b/>
          <w:sz w:val="28"/>
          <w:szCs w:val="28"/>
        </w:rPr>
        <w:t>Получает и обрабатывает:</w:t>
      </w:r>
    </w:p>
    <w:p w14:paraId="3657B9AA" w14:textId="77777777" w:rsidR="000572A5" w:rsidRPr="004912EB" w:rsidRDefault="000572A5" w:rsidP="00DE0B1E">
      <w:pPr>
        <w:pStyle w:val="afb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912EB">
        <w:rPr>
          <w:rFonts w:ascii="Times New Roman" w:hAnsi="Times New Roman"/>
          <w:b/>
          <w:sz w:val="28"/>
          <w:szCs w:val="28"/>
        </w:rPr>
        <w:t>Пакет НСИ</w:t>
      </w:r>
      <w:r w:rsidRPr="004912EB">
        <w:rPr>
          <w:rFonts w:ascii="Times New Roman" w:hAnsi="Times New Roman"/>
          <w:sz w:val="28"/>
          <w:szCs w:val="28"/>
        </w:rPr>
        <w:t xml:space="preserve"> (с сайта ТФОМС)</w:t>
      </w:r>
      <w:r w:rsidR="00FA2B77" w:rsidRPr="004912EB">
        <w:rPr>
          <w:rFonts w:ascii="Times New Roman" w:hAnsi="Times New Roman"/>
          <w:sz w:val="28"/>
          <w:szCs w:val="28"/>
        </w:rPr>
        <w:t>.</w:t>
      </w:r>
    </w:p>
    <w:p w14:paraId="5E7A7411" w14:textId="77777777" w:rsidR="00EC6E7A" w:rsidRPr="00575AFB" w:rsidRDefault="00EC6E7A" w:rsidP="00DE0B1E">
      <w:pPr>
        <w:pStyle w:val="afb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75AFB">
        <w:rPr>
          <w:rFonts w:ascii="Times New Roman" w:hAnsi="Times New Roman"/>
          <w:b/>
          <w:sz w:val="28"/>
          <w:szCs w:val="28"/>
        </w:rPr>
        <w:t xml:space="preserve">Ответы СП </w:t>
      </w:r>
      <w:r w:rsidRPr="00575AFB">
        <w:rPr>
          <w:rFonts w:ascii="Times New Roman" w:hAnsi="Times New Roman"/>
          <w:sz w:val="28"/>
          <w:szCs w:val="28"/>
        </w:rPr>
        <w:t xml:space="preserve">от ТФОМС для формирования реестров </w:t>
      </w:r>
      <w:r w:rsidR="002975E0" w:rsidRPr="00575AFB">
        <w:rPr>
          <w:rFonts w:ascii="Times New Roman" w:hAnsi="Times New Roman"/>
          <w:sz w:val="28"/>
          <w:szCs w:val="28"/>
        </w:rPr>
        <w:t>на оплату медицинской помощи.</w:t>
      </w:r>
    </w:p>
    <w:p w14:paraId="1AC38AB1" w14:textId="77777777" w:rsidR="00722700" w:rsidRPr="00575AFB" w:rsidRDefault="00EC6E7A" w:rsidP="00DE0B1E">
      <w:pPr>
        <w:pStyle w:val="afb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75AFB">
        <w:rPr>
          <w:rFonts w:ascii="Times New Roman" w:hAnsi="Times New Roman"/>
          <w:b/>
          <w:sz w:val="28"/>
          <w:szCs w:val="28"/>
        </w:rPr>
        <w:t>Протокол загрузки</w:t>
      </w:r>
      <w:r w:rsidR="00722700" w:rsidRPr="00575AFB">
        <w:rPr>
          <w:rFonts w:ascii="Times New Roman" w:hAnsi="Times New Roman"/>
          <w:sz w:val="28"/>
          <w:szCs w:val="28"/>
        </w:rPr>
        <w:t xml:space="preserve"> </w:t>
      </w:r>
      <w:r w:rsidRPr="00575AFB">
        <w:rPr>
          <w:rFonts w:ascii="Times New Roman" w:hAnsi="Times New Roman"/>
          <w:sz w:val="28"/>
          <w:szCs w:val="28"/>
        </w:rPr>
        <w:t xml:space="preserve">по переданным реестрам </w:t>
      </w:r>
      <w:r w:rsidR="00722700" w:rsidRPr="00575AFB">
        <w:rPr>
          <w:rFonts w:ascii="Times New Roman" w:hAnsi="Times New Roman"/>
          <w:sz w:val="28"/>
          <w:szCs w:val="28"/>
        </w:rPr>
        <w:t>от ТФОМС</w:t>
      </w:r>
      <w:r w:rsidR="00FA2B77" w:rsidRPr="00575AFB">
        <w:rPr>
          <w:rFonts w:ascii="Times New Roman" w:hAnsi="Times New Roman"/>
          <w:sz w:val="28"/>
          <w:szCs w:val="28"/>
        </w:rPr>
        <w:t>.</w:t>
      </w:r>
    </w:p>
    <w:p w14:paraId="5AAC6BF6" w14:textId="77777777" w:rsidR="00F6134E" w:rsidRPr="00575AFB" w:rsidRDefault="00FC39D8" w:rsidP="00DE0B1E">
      <w:pPr>
        <w:pStyle w:val="afb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75AFB">
        <w:rPr>
          <w:rFonts w:ascii="Times New Roman" w:hAnsi="Times New Roman"/>
          <w:b/>
          <w:sz w:val="28"/>
          <w:szCs w:val="28"/>
        </w:rPr>
        <w:t xml:space="preserve">Ответы, Ответы ВМП, Ответы </w:t>
      </w:r>
      <w:proofErr w:type="spellStart"/>
      <w:r w:rsidRPr="00575AFB">
        <w:rPr>
          <w:rFonts w:ascii="Times New Roman" w:hAnsi="Times New Roman"/>
          <w:b/>
          <w:sz w:val="28"/>
          <w:szCs w:val="28"/>
        </w:rPr>
        <w:t>Дисп</w:t>
      </w:r>
      <w:proofErr w:type="spellEnd"/>
      <w:r w:rsidRPr="00575AFB">
        <w:rPr>
          <w:b/>
        </w:rPr>
        <w:t>.</w:t>
      </w:r>
      <w:r w:rsidR="002853A2" w:rsidRPr="00575AFB">
        <w:rPr>
          <w:b/>
        </w:rPr>
        <w:t xml:space="preserve">, </w:t>
      </w:r>
      <w:r w:rsidR="002853A2" w:rsidRPr="00575AFB">
        <w:rPr>
          <w:rFonts w:ascii="Times New Roman" w:hAnsi="Times New Roman"/>
          <w:b/>
          <w:sz w:val="28"/>
          <w:szCs w:val="28"/>
        </w:rPr>
        <w:t>Ответы ЗНО</w:t>
      </w:r>
      <w:r w:rsidR="00575AFB">
        <w:rPr>
          <w:rFonts w:ascii="Times New Roman" w:hAnsi="Times New Roman"/>
          <w:b/>
          <w:sz w:val="28"/>
          <w:szCs w:val="28"/>
        </w:rPr>
        <w:t xml:space="preserve">, </w:t>
      </w:r>
      <w:r w:rsidR="00575AFB" w:rsidRPr="002E1713">
        <w:rPr>
          <w:rFonts w:ascii="Times New Roman" w:hAnsi="Times New Roman"/>
          <w:b/>
          <w:sz w:val="28"/>
          <w:szCs w:val="28"/>
        </w:rPr>
        <w:t>Ответы МУР</w:t>
      </w:r>
      <w:r w:rsidR="002F2EAB" w:rsidRPr="00575AFB">
        <w:rPr>
          <w:rFonts w:ascii="Times New Roman" w:hAnsi="Times New Roman"/>
          <w:sz w:val="28"/>
          <w:szCs w:val="28"/>
        </w:rPr>
        <w:t xml:space="preserve"> </w:t>
      </w:r>
      <w:r w:rsidRPr="00575AFB">
        <w:rPr>
          <w:rFonts w:ascii="Times New Roman" w:hAnsi="Times New Roman"/>
          <w:sz w:val="28"/>
          <w:szCs w:val="28"/>
        </w:rPr>
        <w:t xml:space="preserve">от </w:t>
      </w:r>
      <w:r w:rsidR="00DE0B1E" w:rsidRPr="00575AFB">
        <w:rPr>
          <w:rFonts w:ascii="Times New Roman" w:hAnsi="Times New Roman"/>
          <w:sz w:val="28"/>
          <w:szCs w:val="28"/>
        </w:rPr>
        <w:t>ТФОМС</w:t>
      </w:r>
      <w:r w:rsidRPr="00575AFB">
        <w:rPr>
          <w:rFonts w:ascii="Times New Roman" w:hAnsi="Times New Roman"/>
          <w:sz w:val="28"/>
          <w:szCs w:val="28"/>
        </w:rPr>
        <w:t xml:space="preserve"> </w:t>
      </w:r>
      <w:r w:rsidR="002975E0" w:rsidRPr="00575AFB">
        <w:rPr>
          <w:rFonts w:ascii="Times New Roman" w:hAnsi="Times New Roman"/>
          <w:sz w:val="28"/>
          <w:szCs w:val="28"/>
        </w:rPr>
        <w:t xml:space="preserve">по лицам, застрахованным на территории Новгородской области, </w:t>
      </w:r>
      <w:r w:rsidRPr="00575AFB">
        <w:rPr>
          <w:rFonts w:ascii="Times New Roman" w:hAnsi="Times New Roman"/>
          <w:sz w:val="28"/>
          <w:szCs w:val="28"/>
        </w:rPr>
        <w:t>для анализа и исправления ошибок</w:t>
      </w:r>
      <w:r w:rsidR="00AD5552" w:rsidRPr="00575AFB">
        <w:rPr>
          <w:rFonts w:ascii="Times New Roman" w:hAnsi="Times New Roman"/>
          <w:sz w:val="28"/>
          <w:szCs w:val="28"/>
        </w:rPr>
        <w:t>.</w:t>
      </w:r>
    </w:p>
    <w:p w14:paraId="23B69708" w14:textId="77777777" w:rsidR="00AD5552" w:rsidRPr="00575AFB" w:rsidRDefault="00FC39D8" w:rsidP="00DE0B1E">
      <w:pPr>
        <w:pStyle w:val="afb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75AFB">
        <w:rPr>
          <w:rFonts w:ascii="Times New Roman" w:hAnsi="Times New Roman"/>
          <w:b/>
          <w:sz w:val="28"/>
          <w:szCs w:val="28"/>
        </w:rPr>
        <w:t>Ответы, Ответы ВМП</w:t>
      </w:r>
      <w:r w:rsidR="00FC3C88" w:rsidRPr="00575AFB">
        <w:rPr>
          <w:rFonts w:ascii="Times New Roman" w:hAnsi="Times New Roman"/>
          <w:b/>
          <w:sz w:val="28"/>
          <w:szCs w:val="28"/>
        </w:rPr>
        <w:t xml:space="preserve"> МТР</w:t>
      </w:r>
      <w:r w:rsidRPr="00575AFB">
        <w:rPr>
          <w:rFonts w:ascii="Times New Roman" w:hAnsi="Times New Roman"/>
          <w:b/>
          <w:sz w:val="28"/>
          <w:szCs w:val="28"/>
        </w:rPr>
        <w:t xml:space="preserve">, Ответы </w:t>
      </w:r>
      <w:proofErr w:type="spellStart"/>
      <w:r w:rsidRPr="00575AFB">
        <w:rPr>
          <w:rFonts w:ascii="Times New Roman" w:hAnsi="Times New Roman"/>
          <w:b/>
          <w:sz w:val="28"/>
          <w:szCs w:val="28"/>
        </w:rPr>
        <w:t>Дисп</w:t>
      </w:r>
      <w:proofErr w:type="spellEnd"/>
      <w:r w:rsidRPr="00575AFB">
        <w:rPr>
          <w:rFonts w:ascii="Times New Roman" w:hAnsi="Times New Roman"/>
          <w:b/>
          <w:sz w:val="28"/>
          <w:szCs w:val="28"/>
        </w:rPr>
        <w:t>. МТР</w:t>
      </w:r>
      <w:r w:rsidR="002853A2" w:rsidRPr="00575AFB">
        <w:rPr>
          <w:rFonts w:ascii="Times New Roman" w:hAnsi="Times New Roman"/>
          <w:b/>
          <w:sz w:val="28"/>
          <w:szCs w:val="28"/>
        </w:rPr>
        <w:t xml:space="preserve">, Ответы </w:t>
      </w:r>
      <w:proofErr w:type="gramStart"/>
      <w:r w:rsidR="002853A2" w:rsidRPr="00575AFB">
        <w:rPr>
          <w:rFonts w:ascii="Times New Roman" w:hAnsi="Times New Roman"/>
          <w:b/>
          <w:sz w:val="28"/>
          <w:szCs w:val="28"/>
        </w:rPr>
        <w:t xml:space="preserve">ЗНО </w:t>
      </w:r>
      <w:r w:rsidRPr="00575AFB">
        <w:rPr>
          <w:rFonts w:ascii="Times New Roman" w:hAnsi="Times New Roman"/>
          <w:sz w:val="28"/>
          <w:szCs w:val="28"/>
        </w:rPr>
        <w:t xml:space="preserve"> </w:t>
      </w:r>
      <w:r w:rsidR="002975E0" w:rsidRPr="00575AFB">
        <w:rPr>
          <w:rFonts w:ascii="Times New Roman" w:hAnsi="Times New Roman"/>
          <w:sz w:val="28"/>
          <w:szCs w:val="28"/>
        </w:rPr>
        <w:t>от</w:t>
      </w:r>
      <w:proofErr w:type="gramEnd"/>
      <w:r w:rsidR="002975E0" w:rsidRPr="00575AFB">
        <w:rPr>
          <w:rFonts w:ascii="Times New Roman" w:hAnsi="Times New Roman"/>
          <w:sz w:val="28"/>
          <w:szCs w:val="28"/>
        </w:rPr>
        <w:t xml:space="preserve"> ТФОМС </w:t>
      </w:r>
      <w:r w:rsidRPr="00575AFB">
        <w:rPr>
          <w:rFonts w:ascii="Times New Roman" w:hAnsi="Times New Roman"/>
          <w:sz w:val="28"/>
          <w:szCs w:val="28"/>
        </w:rPr>
        <w:t xml:space="preserve">по </w:t>
      </w:r>
      <w:r w:rsidR="00E21EE6" w:rsidRPr="00575AFB">
        <w:rPr>
          <w:rFonts w:ascii="Times New Roman" w:hAnsi="Times New Roman"/>
          <w:sz w:val="28"/>
          <w:szCs w:val="28"/>
        </w:rPr>
        <w:t>лицам,</w:t>
      </w:r>
      <w:r w:rsidRPr="00575AFB">
        <w:rPr>
          <w:rFonts w:ascii="Times New Roman" w:hAnsi="Times New Roman"/>
          <w:sz w:val="28"/>
          <w:szCs w:val="28"/>
        </w:rPr>
        <w:t xml:space="preserve"> застрахованным на другой территории</w:t>
      </w:r>
      <w:r w:rsidR="00E21EE6" w:rsidRPr="00575AFB">
        <w:rPr>
          <w:rFonts w:ascii="Times New Roman" w:hAnsi="Times New Roman"/>
          <w:sz w:val="28"/>
          <w:szCs w:val="28"/>
        </w:rPr>
        <w:t>,</w:t>
      </w:r>
      <w:r w:rsidRPr="00575AFB">
        <w:rPr>
          <w:rFonts w:ascii="Times New Roman" w:hAnsi="Times New Roman"/>
          <w:sz w:val="28"/>
          <w:szCs w:val="28"/>
        </w:rPr>
        <w:t xml:space="preserve"> для анализа и исправления ошибок</w:t>
      </w:r>
      <w:r w:rsidR="00CF0BBF" w:rsidRPr="00575AFB">
        <w:rPr>
          <w:rFonts w:ascii="Times New Roman" w:hAnsi="Times New Roman"/>
          <w:sz w:val="28"/>
          <w:szCs w:val="28"/>
        </w:rPr>
        <w:t xml:space="preserve">. </w:t>
      </w:r>
    </w:p>
    <w:p w14:paraId="2ECCDF81" w14:textId="77777777" w:rsidR="00FC39D8" w:rsidRPr="004912EB" w:rsidRDefault="00FC39D8" w:rsidP="005A7858">
      <w:pPr>
        <w:pStyle w:val="afb"/>
        <w:ind w:left="1211"/>
        <w:rPr>
          <w:rFonts w:ascii="Times New Roman" w:hAnsi="Times New Roman"/>
          <w:sz w:val="28"/>
          <w:szCs w:val="28"/>
        </w:rPr>
      </w:pPr>
    </w:p>
    <w:p w14:paraId="04A72A4A" w14:textId="77777777" w:rsidR="005C2ADF" w:rsidRPr="004912EB" w:rsidRDefault="005C2ADF" w:rsidP="00D20753">
      <w:pPr>
        <w:pStyle w:val="af6"/>
      </w:pPr>
      <w:bookmarkStart w:id="35" w:name="_Toc467159257"/>
      <w:bookmarkStart w:id="36" w:name="_Toc467159640"/>
      <w:bookmarkStart w:id="37" w:name="_Toc477339839"/>
      <w:bookmarkStart w:id="38" w:name="_Toc477347349"/>
      <w:bookmarkStart w:id="39" w:name="_Toc477347416"/>
      <w:bookmarkStart w:id="40" w:name="_Toc29567760"/>
      <w:bookmarkStart w:id="41" w:name="_Toc109307494"/>
      <w:r w:rsidRPr="004912EB">
        <w:t>СМО:</w:t>
      </w:r>
      <w:bookmarkEnd w:id="35"/>
      <w:bookmarkEnd w:id="36"/>
      <w:bookmarkEnd w:id="37"/>
      <w:bookmarkEnd w:id="38"/>
      <w:bookmarkEnd w:id="39"/>
      <w:bookmarkEnd w:id="40"/>
      <w:bookmarkEnd w:id="41"/>
    </w:p>
    <w:p w14:paraId="1C0E04DE" w14:textId="77777777" w:rsidR="00131F79" w:rsidRDefault="00131F79" w:rsidP="00131F79">
      <w:pPr>
        <w:pStyle w:val="af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Получает и обрабатывает:</w:t>
      </w:r>
    </w:p>
    <w:p w14:paraId="60DD8406" w14:textId="77777777" w:rsidR="00131F79" w:rsidRDefault="00131F79" w:rsidP="00131F79">
      <w:pPr>
        <w:pStyle w:val="afb"/>
        <w:numPr>
          <w:ilvl w:val="0"/>
          <w:numId w:val="5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Пакет НСИ</w:t>
      </w:r>
      <w:r>
        <w:rPr>
          <w:rFonts w:ascii="Times New Roman" w:hAnsi="Times New Roman"/>
          <w:sz w:val="28"/>
          <w:szCs w:val="28"/>
        </w:rPr>
        <w:t xml:space="preserve"> (с сайта ТФОМС НО).</w:t>
      </w:r>
    </w:p>
    <w:p w14:paraId="2D1ED00B" w14:textId="77777777" w:rsidR="00131F79" w:rsidRPr="001A4D71" w:rsidRDefault="00650CA6" w:rsidP="00131F79">
      <w:pPr>
        <w:pStyle w:val="afb"/>
        <w:numPr>
          <w:ilvl w:val="0"/>
          <w:numId w:val="58"/>
        </w:numPr>
        <w:jc w:val="both"/>
        <w:rPr>
          <w:rFonts w:ascii="Times New Roman" w:hAnsi="Times New Roman"/>
          <w:sz w:val="28"/>
          <w:szCs w:val="28"/>
        </w:rPr>
      </w:pPr>
      <w:r w:rsidRPr="001A4D71">
        <w:rPr>
          <w:rFonts w:ascii="Times New Roman" w:hAnsi="Times New Roman"/>
          <w:b/>
          <w:sz w:val="28"/>
          <w:szCs w:val="28"/>
        </w:rPr>
        <w:lastRenderedPageBreak/>
        <w:t>Ответы</w:t>
      </w:r>
      <w:r w:rsidR="00131F79" w:rsidRPr="001A4D71">
        <w:rPr>
          <w:rFonts w:ascii="Times New Roman" w:hAnsi="Times New Roman"/>
          <w:b/>
          <w:sz w:val="28"/>
          <w:szCs w:val="28"/>
        </w:rPr>
        <w:t>,</w:t>
      </w:r>
      <w:r w:rsidR="00131F79" w:rsidRPr="001A4D71">
        <w:rPr>
          <w:rFonts w:ascii="Times New Roman" w:hAnsi="Times New Roman"/>
          <w:sz w:val="28"/>
          <w:szCs w:val="28"/>
        </w:rPr>
        <w:t xml:space="preserve"> </w:t>
      </w:r>
      <w:r w:rsidRPr="001A4D71">
        <w:rPr>
          <w:rFonts w:ascii="Times New Roman" w:hAnsi="Times New Roman"/>
          <w:b/>
          <w:sz w:val="28"/>
          <w:szCs w:val="28"/>
        </w:rPr>
        <w:t>Ответы</w:t>
      </w:r>
      <w:r w:rsidR="00131F79" w:rsidRPr="001A4D71">
        <w:rPr>
          <w:rFonts w:ascii="Times New Roman" w:hAnsi="Times New Roman"/>
          <w:b/>
          <w:sz w:val="28"/>
          <w:szCs w:val="28"/>
        </w:rPr>
        <w:t xml:space="preserve"> ВМП, </w:t>
      </w:r>
      <w:r w:rsidRPr="001A4D71">
        <w:rPr>
          <w:rFonts w:ascii="Times New Roman" w:hAnsi="Times New Roman"/>
          <w:b/>
          <w:sz w:val="28"/>
          <w:szCs w:val="28"/>
        </w:rPr>
        <w:t>Ответы</w:t>
      </w:r>
      <w:r w:rsidR="00131F79" w:rsidRPr="001A4D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31F79" w:rsidRPr="001A4D71">
        <w:rPr>
          <w:rFonts w:ascii="Times New Roman" w:hAnsi="Times New Roman"/>
          <w:b/>
          <w:sz w:val="28"/>
          <w:szCs w:val="28"/>
        </w:rPr>
        <w:t>Дисп</w:t>
      </w:r>
      <w:proofErr w:type="spellEnd"/>
      <w:r w:rsidR="00131F79" w:rsidRPr="001A4D71">
        <w:rPr>
          <w:rFonts w:ascii="Times New Roman" w:hAnsi="Times New Roman"/>
          <w:sz w:val="28"/>
          <w:szCs w:val="28"/>
        </w:rPr>
        <w:t xml:space="preserve">, </w:t>
      </w:r>
      <w:r w:rsidRPr="001A4D71">
        <w:rPr>
          <w:rFonts w:ascii="Times New Roman" w:hAnsi="Times New Roman"/>
          <w:b/>
          <w:sz w:val="28"/>
          <w:szCs w:val="28"/>
        </w:rPr>
        <w:t>Ответы</w:t>
      </w:r>
      <w:r w:rsidR="00131F79" w:rsidRPr="001A4D71">
        <w:rPr>
          <w:rFonts w:ascii="Times New Roman" w:hAnsi="Times New Roman"/>
          <w:b/>
          <w:sz w:val="28"/>
          <w:szCs w:val="28"/>
        </w:rPr>
        <w:t xml:space="preserve"> ЗНО</w:t>
      </w:r>
      <w:r w:rsidR="00575AFB" w:rsidRPr="001A4D71">
        <w:rPr>
          <w:rFonts w:ascii="Times New Roman" w:hAnsi="Times New Roman"/>
          <w:b/>
          <w:sz w:val="28"/>
          <w:szCs w:val="28"/>
        </w:rPr>
        <w:t xml:space="preserve">, </w:t>
      </w:r>
      <w:r w:rsidR="00131F79" w:rsidRPr="001A4D71">
        <w:rPr>
          <w:rFonts w:ascii="Times New Roman" w:hAnsi="Times New Roman"/>
          <w:sz w:val="28"/>
          <w:szCs w:val="28"/>
        </w:rPr>
        <w:t xml:space="preserve">и </w:t>
      </w:r>
      <w:r w:rsidR="00131F79" w:rsidRPr="001A4D71">
        <w:rPr>
          <w:rFonts w:ascii="Times New Roman" w:hAnsi="Times New Roman"/>
          <w:b/>
          <w:sz w:val="28"/>
          <w:szCs w:val="28"/>
        </w:rPr>
        <w:t>ПД</w:t>
      </w:r>
      <w:r w:rsidR="00131F79" w:rsidRPr="001A4D71">
        <w:rPr>
          <w:rFonts w:ascii="Times New Roman" w:hAnsi="Times New Roman"/>
          <w:sz w:val="28"/>
          <w:szCs w:val="28"/>
        </w:rPr>
        <w:t xml:space="preserve"> от </w:t>
      </w:r>
      <w:r w:rsidR="002975E0" w:rsidRPr="001A4D71">
        <w:rPr>
          <w:rFonts w:ascii="Times New Roman" w:hAnsi="Times New Roman"/>
          <w:sz w:val="28"/>
          <w:szCs w:val="28"/>
        </w:rPr>
        <w:t xml:space="preserve">ТФОМС </w:t>
      </w:r>
      <w:r w:rsidR="00131F79" w:rsidRPr="001A4D71">
        <w:rPr>
          <w:rFonts w:ascii="Times New Roman" w:hAnsi="Times New Roman"/>
          <w:sz w:val="28"/>
          <w:szCs w:val="28"/>
        </w:rPr>
        <w:t xml:space="preserve">для </w:t>
      </w:r>
      <w:r w:rsidR="002975E0" w:rsidRPr="001A4D71">
        <w:rPr>
          <w:rFonts w:ascii="Times New Roman" w:hAnsi="Times New Roman"/>
          <w:sz w:val="28"/>
          <w:szCs w:val="28"/>
        </w:rPr>
        <w:t xml:space="preserve">проведения </w:t>
      </w:r>
      <w:r w:rsidR="00575AFB" w:rsidRPr="001A4D71">
        <w:rPr>
          <w:rFonts w:ascii="Times New Roman" w:hAnsi="Times New Roman"/>
          <w:sz w:val="28"/>
          <w:szCs w:val="28"/>
        </w:rPr>
        <w:t xml:space="preserve">МЭЭ, ЭКМП, а </w:t>
      </w:r>
      <w:proofErr w:type="gramStart"/>
      <w:r w:rsidR="00575AFB" w:rsidRPr="001A4D71">
        <w:rPr>
          <w:rFonts w:ascii="Times New Roman" w:hAnsi="Times New Roman"/>
          <w:sz w:val="28"/>
          <w:szCs w:val="28"/>
        </w:rPr>
        <w:t xml:space="preserve">также </w:t>
      </w:r>
      <w:r w:rsidR="00131F79" w:rsidRPr="001A4D71">
        <w:rPr>
          <w:rFonts w:ascii="Times New Roman" w:hAnsi="Times New Roman"/>
          <w:sz w:val="28"/>
          <w:szCs w:val="28"/>
        </w:rPr>
        <w:t xml:space="preserve"> </w:t>
      </w:r>
      <w:r w:rsidR="00575AFB" w:rsidRPr="002E1713">
        <w:rPr>
          <w:rFonts w:ascii="Times New Roman" w:hAnsi="Times New Roman"/>
          <w:b/>
          <w:sz w:val="28"/>
          <w:szCs w:val="28"/>
        </w:rPr>
        <w:t>Ответы</w:t>
      </w:r>
      <w:proofErr w:type="gramEnd"/>
      <w:r w:rsidR="00575AFB" w:rsidRPr="002E1713">
        <w:rPr>
          <w:rFonts w:ascii="Times New Roman" w:hAnsi="Times New Roman"/>
          <w:b/>
          <w:sz w:val="28"/>
          <w:szCs w:val="28"/>
        </w:rPr>
        <w:t xml:space="preserve"> МУР</w:t>
      </w:r>
      <w:r w:rsidR="00575AFB" w:rsidRPr="001A4D71">
        <w:rPr>
          <w:rFonts w:ascii="Times New Roman" w:hAnsi="Times New Roman"/>
          <w:b/>
          <w:sz w:val="28"/>
          <w:szCs w:val="28"/>
        </w:rPr>
        <w:t xml:space="preserve"> </w:t>
      </w:r>
      <w:r w:rsidR="00575AFB" w:rsidRPr="001A4D71">
        <w:rPr>
          <w:rFonts w:ascii="Times New Roman" w:hAnsi="Times New Roman"/>
          <w:sz w:val="28"/>
          <w:szCs w:val="28"/>
        </w:rPr>
        <w:t xml:space="preserve">для </w:t>
      </w:r>
      <w:r w:rsidR="008A4665" w:rsidRPr="001A4D71">
        <w:rPr>
          <w:rFonts w:ascii="Times New Roman" w:hAnsi="Times New Roman"/>
          <w:sz w:val="28"/>
          <w:szCs w:val="28"/>
        </w:rPr>
        <w:t xml:space="preserve">расчета </w:t>
      </w:r>
      <w:r w:rsidR="00575AFB" w:rsidRPr="001A4D71">
        <w:rPr>
          <w:rFonts w:ascii="Times New Roman" w:hAnsi="Times New Roman"/>
          <w:sz w:val="28"/>
          <w:szCs w:val="28"/>
        </w:rPr>
        <w:t>объема средств</w:t>
      </w:r>
      <w:r w:rsidR="00140058" w:rsidRPr="001A4D71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="00140058" w:rsidRPr="001A4D71">
        <w:rPr>
          <w:rFonts w:ascii="Times New Roman" w:hAnsi="Times New Roman"/>
          <w:sz w:val="28"/>
          <w:szCs w:val="28"/>
        </w:rPr>
        <w:t>межучрежденческих</w:t>
      </w:r>
      <w:proofErr w:type="spellEnd"/>
      <w:r w:rsidR="00140058" w:rsidRPr="001A4D71">
        <w:rPr>
          <w:rFonts w:ascii="Times New Roman" w:hAnsi="Times New Roman"/>
          <w:sz w:val="28"/>
          <w:szCs w:val="28"/>
        </w:rPr>
        <w:t xml:space="preserve"> расчетах между МО.</w:t>
      </w:r>
    </w:p>
    <w:p w14:paraId="12200520" w14:textId="77777777" w:rsidR="00131F79" w:rsidRDefault="00131F79" w:rsidP="00131F79">
      <w:pPr>
        <w:pStyle w:val="afb"/>
        <w:ind w:left="1065"/>
        <w:jc w:val="both"/>
        <w:rPr>
          <w:rFonts w:ascii="Times New Roman" w:hAnsi="Times New Roman"/>
          <w:sz w:val="28"/>
          <w:szCs w:val="28"/>
        </w:rPr>
      </w:pPr>
    </w:p>
    <w:p w14:paraId="717148E8" w14:textId="77777777" w:rsidR="00131F79" w:rsidRDefault="00131F79" w:rsidP="00131F79">
      <w:pPr>
        <w:pStyle w:val="af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Формирует и передает:</w:t>
      </w:r>
    </w:p>
    <w:p w14:paraId="2206D389" w14:textId="77777777" w:rsidR="00131F79" w:rsidRPr="00575AFB" w:rsidRDefault="00131F79" w:rsidP="00131F79">
      <w:pPr>
        <w:pStyle w:val="aff"/>
        <w:numPr>
          <w:ilvl w:val="0"/>
          <w:numId w:val="3"/>
        </w:numPr>
        <w:spacing w:line="240" w:lineRule="auto"/>
        <w:rPr>
          <w:rFonts w:eastAsia="Calibri"/>
          <w:kern w:val="0"/>
          <w:sz w:val="28"/>
          <w:szCs w:val="28"/>
        </w:rPr>
      </w:pPr>
      <w:r w:rsidRPr="00575AFB">
        <w:rPr>
          <w:b/>
          <w:sz w:val="28"/>
          <w:szCs w:val="28"/>
        </w:rPr>
        <w:t>Реестры ЕХП</w:t>
      </w:r>
      <w:r w:rsidRPr="00575AFB">
        <w:rPr>
          <w:b/>
          <w:szCs w:val="28"/>
        </w:rPr>
        <w:t xml:space="preserve"> </w:t>
      </w:r>
      <w:r w:rsidRPr="00575AFB">
        <w:rPr>
          <w:rFonts w:eastAsia="Calibri"/>
          <w:kern w:val="0"/>
          <w:sz w:val="28"/>
          <w:szCs w:val="28"/>
        </w:rPr>
        <w:t>передаются в ТФОМС НО в срок до 13 числа месяца, следующего за отчётным.</w:t>
      </w:r>
    </w:p>
    <w:p w14:paraId="7AEDEDEE" w14:textId="77777777" w:rsidR="00327C4E" w:rsidRPr="004912EB" w:rsidRDefault="00327C4E" w:rsidP="005A7858">
      <w:pPr>
        <w:pStyle w:val="aff"/>
        <w:spacing w:line="240" w:lineRule="auto"/>
        <w:ind w:left="1068" w:firstLine="0"/>
        <w:rPr>
          <w:sz w:val="28"/>
          <w:szCs w:val="28"/>
          <w:highlight w:val="yellow"/>
        </w:rPr>
      </w:pPr>
    </w:p>
    <w:p w14:paraId="14CDC863" w14:textId="77777777" w:rsidR="005C2ADF" w:rsidRPr="004912EB" w:rsidRDefault="005C2ADF" w:rsidP="00D20753">
      <w:pPr>
        <w:pStyle w:val="af6"/>
      </w:pPr>
      <w:bookmarkStart w:id="42" w:name="_Toc467159258"/>
      <w:bookmarkStart w:id="43" w:name="_Toc467159641"/>
      <w:bookmarkStart w:id="44" w:name="_Toc477339840"/>
      <w:bookmarkStart w:id="45" w:name="_Toc477347350"/>
      <w:bookmarkStart w:id="46" w:name="_Toc477347417"/>
      <w:bookmarkStart w:id="47" w:name="_Toc29567761"/>
      <w:bookmarkStart w:id="48" w:name="_Toc109307495"/>
      <w:r w:rsidRPr="004912EB">
        <w:t>ТФОМС:</w:t>
      </w:r>
      <w:bookmarkEnd w:id="42"/>
      <w:bookmarkEnd w:id="43"/>
      <w:bookmarkEnd w:id="44"/>
      <w:bookmarkEnd w:id="45"/>
      <w:bookmarkEnd w:id="46"/>
      <w:bookmarkEnd w:id="47"/>
      <w:bookmarkEnd w:id="48"/>
    </w:p>
    <w:p w14:paraId="358D3A6F" w14:textId="77777777" w:rsidR="00FA2B77" w:rsidRPr="004912EB" w:rsidRDefault="00044D90" w:rsidP="005A7858">
      <w:pPr>
        <w:pStyle w:val="afb"/>
        <w:rPr>
          <w:rFonts w:ascii="Times New Roman" w:hAnsi="Times New Roman"/>
          <w:b/>
          <w:sz w:val="28"/>
          <w:szCs w:val="28"/>
        </w:rPr>
      </w:pPr>
      <w:r w:rsidRPr="004912EB">
        <w:rPr>
          <w:rFonts w:ascii="Times New Roman" w:hAnsi="Times New Roman"/>
          <w:b/>
          <w:sz w:val="28"/>
          <w:szCs w:val="28"/>
        </w:rPr>
        <w:t>Получает и обрабатывает:</w:t>
      </w:r>
    </w:p>
    <w:p w14:paraId="06077E35" w14:textId="77777777" w:rsidR="00044D90" w:rsidRPr="004912EB" w:rsidRDefault="00C70B52" w:rsidP="005A7858">
      <w:pPr>
        <w:pStyle w:val="af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912EB">
        <w:rPr>
          <w:rFonts w:ascii="Times New Roman" w:hAnsi="Times New Roman"/>
          <w:b/>
          <w:sz w:val="28"/>
          <w:szCs w:val="28"/>
        </w:rPr>
        <w:t>Реестры СП</w:t>
      </w:r>
      <w:r w:rsidR="00044D90" w:rsidRPr="004912EB">
        <w:rPr>
          <w:rFonts w:ascii="Times New Roman" w:hAnsi="Times New Roman"/>
          <w:sz w:val="28"/>
          <w:szCs w:val="28"/>
        </w:rPr>
        <w:t xml:space="preserve"> от МО </w:t>
      </w:r>
      <w:r w:rsidR="00837266" w:rsidRPr="004912EB">
        <w:rPr>
          <w:rFonts w:ascii="Times New Roman" w:hAnsi="Times New Roman"/>
          <w:sz w:val="28"/>
          <w:szCs w:val="28"/>
        </w:rPr>
        <w:t>для определения страховой</w:t>
      </w:r>
      <w:r w:rsidR="00A56C66" w:rsidRPr="004912EB">
        <w:rPr>
          <w:rFonts w:ascii="Times New Roman" w:hAnsi="Times New Roman"/>
          <w:sz w:val="28"/>
          <w:szCs w:val="28"/>
        </w:rPr>
        <w:t xml:space="preserve"> принадлежности.</w:t>
      </w:r>
      <w:r w:rsidR="00837266" w:rsidRPr="004912EB">
        <w:rPr>
          <w:rFonts w:ascii="Times New Roman" w:hAnsi="Times New Roman"/>
          <w:sz w:val="28"/>
          <w:szCs w:val="28"/>
        </w:rPr>
        <w:t xml:space="preserve"> </w:t>
      </w:r>
      <w:r w:rsidR="00064ED0">
        <w:rPr>
          <w:rFonts w:ascii="Times New Roman" w:hAnsi="Times New Roman"/>
          <w:sz w:val="28"/>
          <w:szCs w:val="28"/>
        </w:rPr>
        <w:t>А</w:t>
      </w:r>
      <w:r w:rsidR="00044D90" w:rsidRPr="004912EB">
        <w:rPr>
          <w:rFonts w:ascii="Times New Roman" w:hAnsi="Times New Roman"/>
          <w:sz w:val="28"/>
          <w:szCs w:val="28"/>
        </w:rPr>
        <w:t>втоматизированн</w:t>
      </w:r>
      <w:r w:rsidR="00064ED0">
        <w:rPr>
          <w:rFonts w:ascii="Times New Roman" w:hAnsi="Times New Roman"/>
          <w:sz w:val="28"/>
          <w:szCs w:val="28"/>
        </w:rPr>
        <w:t>ая</w:t>
      </w:r>
      <w:r w:rsidR="00044D90" w:rsidRPr="004912EB">
        <w:rPr>
          <w:rFonts w:ascii="Times New Roman" w:hAnsi="Times New Roman"/>
          <w:sz w:val="28"/>
          <w:szCs w:val="28"/>
        </w:rPr>
        <w:t xml:space="preserve"> обработк</w:t>
      </w:r>
      <w:r w:rsidR="00064ED0">
        <w:rPr>
          <w:rFonts w:ascii="Times New Roman" w:hAnsi="Times New Roman"/>
          <w:sz w:val="28"/>
          <w:szCs w:val="28"/>
        </w:rPr>
        <w:t>а</w:t>
      </w:r>
      <w:r w:rsidR="00044D90" w:rsidRPr="004912EB">
        <w:rPr>
          <w:rFonts w:ascii="Times New Roman" w:hAnsi="Times New Roman"/>
          <w:sz w:val="28"/>
          <w:szCs w:val="28"/>
        </w:rPr>
        <w:t xml:space="preserve"> полученных от медицинских организаций </w:t>
      </w:r>
      <w:r w:rsidR="00064ED0" w:rsidRPr="00064ED0">
        <w:rPr>
          <w:rFonts w:ascii="Times New Roman" w:hAnsi="Times New Roman"/>
          <w:b/>
          <w:sz w:val="28"/>
          <w:szCs w:val="28"/>
        </w:rPr>
        <w:t>Реестров СП</w:t>
      </w:r>
      <w:r w:rsidR="00064ED0">
        <w:rPr>
          <w:rFonts w:ascii="Times New Roman" w:hAnsi="Times New Roman"/>
          <w:sz w:val="28"/>
          <w:szCs w:val="28"/>
        </w:rPr>
        <w:t xml:space="preserve"> осуществляется ТФОМС в срок не более 2 рабочих дней.</w:t>
      </w:r>
    </w:p>
    <w:p w14:paraId="68816E79" w14:textId="77777777" w:rsidR="00837266" w:rsidRPr="008A4665" w:rsidRDefault="00C70B52" w:rsidP="005A7858">
      <w:pPr>
        <w:pStyle w:val="af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A4665">
        <w:rPr>
          <w:rFonts w:ascii="Times New Roman" w:hAnsi="Times New Roman"/>
          <w:b/>
          <w:sz w:val="28"/>
          <w:szCs w:val="28"/>
        </w:rPr>
        <w:t>Счета</w:t>
      </w:r>
      <w:r w:rsidRPr="008A4665">
        <w:rPr>
          <w:rFonts w:ascii="Times New Roman" w:hAnsi="Times New Roman"/>
          <w:sz w:val="28"/>
          <w:szCs w:val="28"/>
        </w:rPr>
        <w:t xml:space="preserve">, </w:t>
      </w:r>
      <w:r w:rsidR="009065A3" w:rsidRPr="008A4665">
        <w:rPr>
          <w:rFonts w:ascii="Times New Roman" w:hAnsi="Times New Roman"/>
          <w:b/>
          <w:sz w:val="28"/>
          <w:szCs w:val="28"/>
        </w:rPr>
        <w:t>Счета ВМП,</w:t>
      </w:r>
      <w:r w:rsidR="00FC3C88" w:rsidRPr="008A4665">
        <w:rPr>
          <w:rFonts w:ascii="Times New Roman" w:hAnsi="Times New Roman"/>
          <w:b/>
          <w:sz w:val="28"/>
          <w:szCs w:val="28"/>
        </w:rPr>
        <w:t xml:space="preserve"> </w:t>
      </w:r>
      <w:r w:rsidR="009065A3" w:rsidRPr="008A4665">
        <w:rPr>
          <w:rFonts w:ascii="Times New Roman" w:hAnsi="Times New Roman"/>
          <w:b/>
          <w:sz w:val="28"/>
          <w:szCs w:val="28"/>
        </w:rPr>
        <w:t xml:space="preserve">Счета </w:t>
      </w:r>
      <w:proofErr w:type="spellStart"/>
      <w:r w:rsidR="009065A3" w:rsidRPr="008A4665">
        <w:rPr>
          <w:rFonts w:ascii="Times New Roman" w:hAnsi="Times New Roman"/>
          <w:b/>
          <w:sz w:val="28"/>
          <w:szCs w:val="28"/>
        </w:rPr>
        <w:t>Дисп</w:t>
      </w:r>
      <w:proofErr w:type="spellEnd"/>
      <w:r w:rsidR="002853A2" w:rsidRPr="008A4665">
        <w:rPr>
          <w:rFonts w:ascii="Times New Roman" w:hAnsi="Times New Roman"/>
          <w:b/>
          <w:sz w:val="28"/>
          <w:szCs w:val="28"/>
        </w:rPr>
        <w:t>, Счета ЗНО</w:t>
      </w:r>
      <w:r w:rsidR="008A4665">
        <w:rPr>
          <w:rFonts w:ascii="Times New Roman" w:hAnsi="Times New Roman"/>
          <w:b/>
          <w:sz w:val="28"/>
          <w:szCs w:val="28"/>
        </w:rPr>
        <w:t xml:space="preserve">, </w:t>
      </w:r>
      <w:r w:rsidR="008A4665" w:rsidRPr="002E1713">
        <w:rPr>
          <w:rFonts w:ascii="Times New Roman" w:hAnsi="Times New Roman"/>
          <w:b/>
          <w:sz w:val="28"/>
          <w:szCs w:val="28"/>
        </w:rPr>
        <w:t>Счета МУР</w:t>
      </w:r>
      <w:r w:rsidRPr="008A4665">
        <w:rPr>
          <w:rFonts w:ascii="Times New Roman" w:hAnsi="Times New Roman"/>
          <w:sz w:val="28"/>
          <w:szCs w:val="28"/>
        </w:rPr>
        <w:t xml:space="preserve"> и </w:t>
      </w:r>
      <w:r w:rsidRPr="008A4665">
        <w:rPr>
          <w:rFonts w:ascii="Times New Roman" w:hAnsi="Times New Roman"/>
          <w:b/>
          <w:sz w:val="28"/>
          <w:szCs w:val="28"/>
        </w:rPr>
        <w:t>ПД</w:t>
      </w:r>
      <w:r w:rsidR="0053548C" w:rsidRPr="008A4665">
        <w:rPr>
          <w:rFonts w:ascii="Times New Roman" w:hAnsi="Times New Roman"/>
          <w:sz w:val="28"/>
          <w:szCs w:val="28"/>
        </w:rPr>
        <w:t>,</w:t>
      </w:r>
      <w:r w:rsidRPr="008A4665">
        <w:rPr>
          <w:rFonts w:ascii="Times New Roman" w:hAnsi="Times New Roman"/>
          <w:sz w:val="28"/>
          <w:szCs w:val="28"/>
        </w:rPr>
        <w:t xml:space="preserve"> соответствующие данным реестрам</w:t>
      </w:r>
      <w:r w:rsidR="00FC3C88" w:rsidRPr="008A4665">
        <w:rPr>
          <w:rFonts w:ascii="Times New Roman" w:hAnsi="Times New Roman"/>
          <w:sz w:val="28"/>
          <w:szCs w:val="28"/>
        </w:rPr>
        <w:t>, от МО по лицам, застрахованным на территории Новгородской области</w:t>
      </w:r>
      <w:r w:rsidR="00485A06" w:rsidRPr="008A4665">
        <w:rPr>
          <w:rFonts w:ascii="Times New Roman" w:hAnsi="Times New Roman"/>
          <w:sz w:val="28"/>
          <w:szCs w:val="28"/>
        </w:rPr>
        <w:t>,</w:t>
      </w:r>
      <w:r w:rsidR="00044D90" w:rsidRPr="008A4665">
        <w:rPr>
          <w:rFonts w:ascii="Times New Roman" w:hAnsi="Times New Roman"/>
          <w:sz w:val="28"/>
          <w:szCs w:val="28"/>
        </w:rPr>
        <w:t xml:space="preserve"> для проведения </w:t>
      </w:r>
      <w:r w:rsidR="00E3466C" w:rsidRPr="008A4665">
        <w:rPr>
          <w:rFonts w:ascii="Times New Roman" w:hAnsi="Times New Roman"/>
          <w:sz w:val="28"/>
          <w:szCs w:val="28"/>
        </w:rPr>
        <w:t xml:space="preserve">ФЛК и </w:t>
      </w:r>
      <w:r w:rsidRPr="008A4665">
        <w:rPr>
          <w:rFonts w:ascii="Times New Roman" w:hAnsi="Times New Roman"/>
          <w:sz w:val="28"/>
          <w:szCs w:val="28"/>
        </w:rPr>
        <w:t xml:space="preserve">МЭК. </w:t>
      </w:r>
    </w:p>
    <w:p w14:paraId="48781324" w14:textId="77777777" w:rsidR="00FC3C88" w:rsidRPr="008A4665" w:rsidRDefault="00FC3C88" w:rsidP="00FC3C88">
      <w:pPr>
        <w:pStyle w:val="af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A4665">
        <w:rPr>
          <w:rFonts w:ascii="Times New Roman" w:hAnsi="Times New Roman"/>
          <w:b/>
          <w:sz w:val="28"/>
          <w:szCs w:val="28"/>
        </w:rPr>
        <w:t xml:space="preserve">Счета, Счета ВМП МТР, Счета </w:t>
      </w:r>
      <w:proofErr w:type="spellStart"/>
      <w:r w:rsidRPr="008A4665">
        <w:rPr>
          <w:rFonts w:ascii="Times New Roman" w:hAnsi="Times New Roman"/>
          <w:b/>
          <w:sz w:val="28"/>
          <w:szCs w:val="28"/>
        </w:rPr>
        <w:t>Дисп</w:t>
      </w:r>
      <w:proofErr w:type="spellEnd"/>
      <w:r w:rsidRPr="008A4665">
        <w:rPr>
          <w:rFonts w:ascii="Times New Roman" w:hAnsi="Times New Roman"/>
          <w:b/>
          <w:sz w:val="28"/>
          <w:szCs w:val="28"/>
        </w:rPr>
        <w:t xml:space="preserve"> МТР, Счета ЗНО</w:t>
      </w:r>
      <w:r w:rsidRPr="008A4665">
        <w:rPr>
          <w:rFonts w:ascii="Times New Roman" w:hAnsi="Times New Roman"/>
          <w:sz w:val="28"/>
          <w:szCs w:val="28"/>
        </w:rPr>
        <w:t xml:space="preserve"> и </w:t>
      </w:r>
      <w:r w:rsidRPr="008A4665">
        <w:rPr>
          <w:rFonts w:ascii="Times New Roman" w:hAnsi="Times New Roman"/>
          <w:b/>
          <w:sz w:val="28"/>
          <w:szCs w:val="28"/>
        </w:rPr>
        <w:t>ПД</w:t>
      </w:r>
      <w:r w:rsidRPr="008A4665">
        <w:rPr>
          <w:rFonts w:ascii="Times New Roman" w:hAnsi="Times New Roman"/>
          <w:sz w:val="28"/>
          <w:szCs w:val="28"/>
        </w:rPr>
        <w:t xml:space="preserve">, соответствующие данным реестрам, от МО по лицам, застрахованным на других территориях, для проведения ФЛК и МЭК. </w:t>
      </w:r>
    </w:p>
    <w:p w14:paraId="4183173B" w14:textId="77777777" w:rsidR="00837266" w:rsidRPr="008A4665" w:rsidRDefault="00C323AC" w:rsidP="005A7858">
      <w:pPr>
        <w:pStyle w:val="af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A4665">
        <w:rPr>
          <w:rFonts w:ascii="Times New Roman" w:hAnsi="Times New Roman"/>
          <w:b/>
          <w:sz w:val="28"/>
          <w:szCs w:val="28"/>
        </w:rPr>
        <w:t>Реестры ЕХП</w:t>
      </w:r>
      <w:r w:rsidR="00837266" w:rsidRPr="008A4665">
        <w:rPr>
          <w:rFonts w:ascii="Times New Roman" w:hAnsi="Times New Roman"/>
          <w:sz w:val="28"/>
          <w:szCs w:val="28"/>
        </w:rPr>
        <w:t xml:space="preserve"> от СМО для учета результатов контроля, а также осуществления контроля за деятельностью страховых медицинских организаций.</w:t>
      </w:r>
    </w:p>
    <w:p w14:paraId="5D1F1364" w14:textId="77777777" w:rsidR="0028573E" w:rsidRPr="008A4665" w:rsidRDefault="00C323AC" w:rsidP="005A7858">
      <w:pPr>
        <w:pStyle w:val="af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A4665">
        <w:rPr>
          <w:rFonts w:ascii="Times New Roman" w:hAnsi="Times New Roman"/>
          <w:sz w:val="28"/>
          <w:szCs w:val="28"/>
        </w:rPr>
        <w:t>Реестры</w:t>
      </w:r>
      <w:r w:rsidR="0028573E" w:rsidRPr="008A4665">
        <w:rPr>
          <w:rFonts w:ascii="Times New Roman" w:hAnsi="Times New Roman"/>
          <w:sz w:val="28"/>
          <w:szCs w:val="28"/>
        </w:rPr>
        <w:t xml:space="preserve"> медицинских работник</w:t>
      </w:r>
      <w:r w:rsidRPr="008A4665">
        <w:rPr>
          <w:rFonts w:ascii="Times New Roman" w:hAnsi="Times New Roman"/>
          <w:sz w:val="28"/>
          <w:szCs w:val="28"/>
        </w:rPr>
        <w:t>ов</w:t>
      </w:r>
      <w:r w:rsidR="0028573E" w:rsidRPr="008A4665">
        <w:rPr>
          <w:rFonts w:ascii="Times New Roman" w:hAnsi="Times New Roman"/>
          <w:sz w:val="28"/>
          <w:szCs w:val="28"/>
        </w:rPr>
        <w:t xml:space="preserve"> от МО</w:t>
      </w:r>
      <w:r w:rsidR="00837266" w:rsidRPr="008A4665">
        <w:rPr>
          <w:rFonts w:ascii="Times New Roman" w:hAnsi="Times New Roman"/>
          <w:sz w:val="28"/>
          <w:szCs w:val="28"/>
        </w:rPr>
        <w:t>.</w:t>
      </w:r>
    </w:p>
    <w:p w14:paraId="0C37BED2" w14:textId="77777777" w:rsidR="00044D90" w:rsidRPr="004912EB" w:rsidRDefault="00044D90" w:rsidP="005A7858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51A02972" w14:textId="77777777" w:rsidR="00E118C3" w:rsidRPr="004912EB" w:rsidRDefault="00327C4E" w:rsidP="005A7858">
      <w:pPr>
        <w:pStyle w:val="afb"/>
        <w:rPr>
          <w:rFonts w:ascii="Times New Roman" w:hAnsi="Times New Roman"/>
          <w:b/>
          <w:sz w:val="28"/>
          <w:szCs w:val="28"/>
        </w:rPr>
      </w:pPr>
      <w:r w:rsidRPr="004912EB">
        <w:rPr>
          <w:rFonts w:ascii="Times New Roman" w:hAnsi="Times New Roman"/>
          <w:b/>
          <w:sz w:val="28"/>
          <w:szCs w:val="28"/>
        </w:rPr>
        <w:t>Формирует и передает:</w:t>
      </w:r>
    </w:p>
    <w:p w14:paraId="0862EC3C" w14:textId="77777777" w:rsidR="00E118C3" w:rsidRPr="004912EB" w:rsidRDefault="00E118C3" w:rsidP="005A7858">
      <w:pPr>
        <w:pStyle w:val="afb"/>
        <w:rPr>
          <w:rFonts w:ascii="Times New Roman" w:hAnsi="Times New Roman"/>
          <w:b/>
          <w:sz w:val="28"/>
          <w:szCs w:val="28"/>
        </w:rPr>
      </w:pPr>
    </w:p>
    <w:p w14:paraId="560D69E6" w14:textId="77777777" w:rsidR="00C323AC" w:rsidRPr="009065A3" w:rsidRDefault="00E118C3" w:rsidP="009065A3">
      <w:pPr>
        <w:pStyle w:val="afb"/>
        <w:numPr>
          <w:ilvl w:val="0"/>
          <w:numId w:val="59"/>
        </w:numPr>
        <w:jc w:val="both"/>
        <w:rPr>
          <w:rFonts w:ascii="Times New Roman" w:hAnsi="Times New Roman"/>
          <w:sz w:val="28"/>
          <w:szCs w:val="28"/>
        </w:rPr>
      </w:pPr>
      <w:r w:rsidRPr="009065A3">
        <w:rPr>
          <w:rFonts w:ascii="Times New Roman" w:hAnsi="Times New Roman"/>
          <w:b/>
          <w:sz w:val="28"/>
          <w:szCs w:val="28"/>
        </w:rPr>
        <w:t>Пакет НСИ</w:t>
      </w:r>
      <w:r w:rsidRPr="009065A3">
        <w:rPr>
          <w:rFonts w:ascii="Times New Roman" w:hAnsi="Times New Roman"/>
          <w:sz w:val="28"/>
          <w:szCs w:val="28"/>
        </w:rPr>
        <w:t xml:space="preserve"> размещается на корпоративном сайте 25 числа текущего месяца, или в первый рабочий день после 25 числа, если 25 число приходится на выходной или праздничный день.</w:t>
      </w:r>
      <w:r w:rsidR="009065A3" w:rsidRPr="009065A3">
        <w:rPr>
          <w:rFonts w:ascii="Times New Roman" w:hAnsi="Times New Roman"/>
          <w:sz w:val="28"/>
          <w:szCs w:val="28"/>
        </w:rPr>
        <w:t xml:space="preserve"> </w:t>
      </w:r>
      <w:r w:rsidRPr="009065A3">
        <w:rPr>
          <w:rFonts w:ascii="Times New Roman" w:hAnsi="Times New Roman"/>
          <w:sz w:val="28"/>
          <w:szCs w:val="28"/>
        </w:rPr>
        <w:t>В пакет входят изменения, произошедшие между 25 числом предыдущего месяца и 24 текущего месяца.</w:t>
      </w:r>
    </w:p>
    <w:p w14:paraId="5BA48DEB" w14:textId="77777777" w:rsidR="00E118C3" w:rsidRPr="004912EB" w:rsidRDefault="00C323AC" w:rsidP="009065A3">
      <w:pPr>
        <w:pStyle w:val="afb"/>
        <w:numPr>
          <w:ilvl w:val="0"/>
          <w:numId w:val="59"/>
        </w:numPr>
        <w:jc w:val="both"/>
        <w:rPr>
          <w:rFonts w:ascii="Times New Roman" w:hAnsi="Times New Roman"/>
          <w:sz w:val="28"/>
          <w:szCs w:val="28"/>
        </w:rPr>
      </w:pPr>
      <w:r w:rsidRPr="004912EB">
        <w:rPr>
          <w:rFonts w:ascii="Times New Roman" w:hAnsi="Times New Roman"/>
          <w:b/>
          <w:sz w:val="28"/>
          <w:szCs w:val="28"/>
        </w:rPr>
        <w:t xml:space="preserve"> Ответы СП</w:t>
      </w:r>
      <w:r w:rsidRPr="004912EB">
        <w:rPr>
          <w:rFonts w:ascii="Times New Roman" w:hAnsi="Times New Roman"/>
          <w:sz w:val="28"/>
          <w:szCs w:val="28"/>
        </w:rPr>
        <w:t xml:space="preserve"> для МО после определения страховой принадлежности. </w:t>
      </w:r>
    </w:p>
    <w:p w14:paraId="52E569C1" w14:textId="77777777" w:rsidR="00C323AC" w:rsidRPr="008A4665" w:rsidRDefault="00C323AC" w:rsidP="009065A3">
      <w:pPr>
        <w:pStyle w:val="afb"/>
        <w:numPr>
          <w:ilvl w:val="0"/>
          <w:numId w:val="59"/>
        </w:numPr>
        <w:jc w:val="both"/>
        <w:rPr>
          <w:rFonts w:ascii="Times New Roman" w:hAnsi="Times New Roman"/>
          <w:sz w:val="28"/>
          <w:szCs w:val="28"/>
        </w:rPr>
      </w:pPr>
      <w:r w:rsidRPr="008A4665">
        <w:rPr>
          <w:rFonts w:ascii="Times New Roman" w:hAnsi="Times New Roman"/>
          <w:b/>
          <w:sz w:val="28"/>
          <w:szCs w:val="28"/>
        </w:rPr>
        <w:t>Протокол загрузки</w:t>
      </w:r>
      <w:r w:rsidRPr="008A4665">
        <w:rPr>
          <w:rFonts w:ascii="Times New Roman" w:hAnsi="Times New Roman"/>
          <w:sz w:val="28"/>
          <w:szCs w:val="28"/>
        </w:rPr>
        <w:t xml:space="preserve"> для МО после загрузки или при невозможности загрузки реестр</w:t>
      </w:r>
      <w:r w:rsidR="00485A06" w:rsidRPr="008A4665">
        <w:rPr>
          <w:rFonts w:ascii="Times New Roman" w:hAnsi="Times New Roman"/>
          <w:sz w:val="28"/>
          <w:szCs w:val="28"/>
        </w:rPr>
        <w:t>ов счетов</w:t>
      </w:r>
      <w:r w:rsidRPr="008A4665">
        <w:rPr>
          <w:rFonts w:ascii="Times New Roman" w:hAnsi="Times New Roman"/>
          <w:sz w:val="28"/>
          <w:szCs w:val="28"/>
        </w:rPr>
        <w:t>.</w:t>
      </w:r>
    </w:p>
    <w:p w14:paraId="4616F4D8" w14:textId="77777777" w:rsidR="009065A3" w:rsidRPr="008A4665" w:rsidRDefault="00945E2E" w:rsidP="009065A3">
      <w:pPr>
        <w:pStyle w:val="aff"/>
        <w:numPr>
          <w:ilvl w:val="0"/>
          <w:numId w:val="59"/>
        </w:numPr>
        <w:spacing w:line="240" w:lineRule="auto"/>
        <w:rPr>
          <w:rFonts w:eastAsia="Calibri"/>
          <w:kern w:val="0"/>
          <w:sz w:val="28"/>
          <w:szCs w:val="28"/>
        </w:rPr>
      </w:pPr>
      <w:r w:rsidRPr="008A4665">
        <w:rPr>
          <w:b/>
          <w:sz w:val="28"/>
          <w:szCs w:val="28"/>
        </w:rPr>
        <w:t>О</w:t>
      </w:r>
      <w:r w:rsidR="00485A06" w:rsidRPr="008A4665">
        <w:rPr>
          <w:b/>
          <w:sz w:val="28"/>
          <w:szCs w:val="28"/>
        </w:rPr>
        <w:t xml:space="preserve">тветы, Ответы ВМП, Ответы </w:t>
      </w:r>
      <w:proofErr w:type="spellStart"/>
      <w:r w:rsidR="00485A06" w:rsidRPr="008A4665">
        <w:rPr>
          <w:b/>
          <w:sz w:val="28"/>
          <w:szCs w:val="28"/>
        </w:rPr>
        <w:t>Дисп</w:t>
      </w:r>
      <w:proofErr w:type="spellEnd"/>
      <w:r w:rsidR="00485A06" w:rsidRPr="008A4665">
        <w:rPr>
          <w:b/>
          <w:sz w:val="28"/>
          <w:szCs w:val="28"/>
        </w:rPr>
        <w:t>.</w:t>
      </w:r>
      <w:r w:rsidR="002853A2" w:rsidRPr="008A4665">
        <w:rPr>
          <w:b/>
          <w:sz w:val="28"/>
          <w:szCs w:val="28"/>
        </w:rPr>
        <w:t>, Ответы ЗНО</w:t>
      </w:r>
      <w:r w:rsidR="008A4665" w:rsidRPr="001A4D71">
        <w:rPr>
          <w:b/>
          <w:sz w:val="28"/>
          <w:szCs w:val="28"/>
        </w:rPr>
        <w:t xml:space="preserve">, </w:t>
      </w:r>
      <w:r w:rsidR="008A4665" w:rsidRPr="002E1713">
        <w:rPr>
          <w:b/>
          <w:sz w:val="28"/>
          <w:szCs w:val="28"/>
        </w:rPr>
        <w:t>Ответы МУР</w:t>
      </w:r>
      <w:r w:rsidRPr="008A4665">
        <w:rPr>
          <w:sz w:val="28"/>
          <w:szCs w:val="28"/>
        </w:rPr>
        <w:t xml:space="preserve"> </w:t>
      </w:r>
      <w:r w:rsidR="009065A3" w:rsidRPr="008A4665">
        <w:rPr>
          <w:sz w:val="28"/>
          <w:szCs w:val="28"/>
        </w:rPr>
        <w:t>для МО</w:t>
      </w:r>
      <w:r w:rsidR="00650CA6" w:rsidRPr="008A4665">
        <w:rPr>
          <w:sz w:val="28"/>
          <w:szCs w:val="28"/>
        </w:rPr>
        <w:t xml:space="preserve"> и СМО</w:t>
      </w:r>
      <w:r w:rsidR="009065A3" w:rsidRPr="008A4665">
        <w:rPr>
          <w:sz w:val="28"/>
          <w:szCs w:val="28"/>
        </w:rPr>
        <w:t xml:space="preserve"> по лицам, застрахованным на территории Новгородской области, </w:t>
      </w:r>
      <w:r w:rsidRPr="008A4665">
        <w:rPr>
          <w:sz w:val="28"/>
          <w:szCs w:val="28"/>
        </w:rPr>
        <w:t>в срок до 1</w:t>
      </w:r>
      <w:r w:rsidR="00485A06" w:rsidRPr="008A4665">
        <w:rPr>
          <w:sz w:val="28"/>
          <w:szCs w:val="28"/>
        </w:rPr>
        <w:t>5</w:t>
      </w:r>
      <w:r w:rsidRPr="008A4665">
        <w:rPr>
          <w:sz w:val="28"/>
          <w:szCs w:val="28"/>
        </w:rPr>
        <w:t xml:space="preserve"> числа месяца, следующего за отчетным.</w:t>
      </w:r>
    </w:p>
    <w:p w14:paraId="79BBD33D" w14:textId="77777777" w:rsidR="009065A3" w:rsidRPr="008A4665" w:rsidRDefault="009065A3" w:rsidP="009065A3">
      <w:pPr>
        <w:pStyle w:val="aff"/>
        <w:numPr>
          <w:ilvl w:val="0"/>
          <w:numId w:val="59"/>
        </w:numPr>
        <w:spacing w:line="240" w:lineRule="auto"/>
        <w:rPr>
          <w:rFonts w:eastAsia="Calibri"/>
          <w:kern w:val="0"/>
          <w:sz w:val="28"/>
          <w:szCs w:val="28"/>
        </w:rPr>
      </w:pPr>
      <w:r w:rsidRPr="008A4665">
        <w:rPr>
          <w:b/>
          <w:sz w:val="28"/>
          <w:szCs w:val="28"/>
        </w:rPr>
        <w:t>Ответы, Ответы ВМП</w:t>
      </w:r>
      <w:r w:rsidR="00FC3C88" w:rsidRPr="008A4665">
        <w:rPr>
          <w:b/>
          <w:sz w:val="28"/>
          <w:szCs w:val="28"/>
        </w:rPr>
        <w:t xml:space="preserve"> МТР</w:t>
      </w:r>
      <w:r w:rsidRPr="008A4665">
        <w:rPr>
          <w:b/>
          <w:sz w:val="28"/>
          <w:szCs w:val="28"/>
        </w:rPr>
        <w:t xml:space="preserve">, Ответы </w:t>
      </w:r>
      <w:proofErr w:type="spellStart"/>
      <w:r w:rsidRPr="008A4665">
        <w:rPr>
          <w:b/>
          <w:sz w:val="28"/>
          <w:szCs w:val="28"/>
        </w:rPr>
        <w:t>Дисп</w:t>
      </w:r>
      <w:proofErr w:type="spellEnd"/>
      <w:r w:rsidRPr="008A4665">
        <w:rPr>
          <w:b/>
          <w:sz w:val="28"/>
          <w:szCs w:val="28"/>
        </w:rPr>
        <w:t>.</w:t>
      </w:r>
      <w:r w:rsidR="00FC3C88" w:rsidRPr="008A4665">
        <w:rPr>
          <w:b/>
          <w:sz w:val="28"/>
          <w:szCs w:val="28"/>
        </w:rPr>
        <w:t xml:space="preserve"> МТР</w:t>
      </w:r>
      <w:r w:rsidRPr="008A4665">
        <w:rPr>
          <w:b/>
          <w:sz w:val="28"/>
          <w:szCs w:val="28"/>
        </w:rPr>
        <w:t>, Ответы ЗНО</w:t>
      </w:r>
      <w:r w:rsidRPr="008A4665">
        <w:rPr>
          <w:sz w:val="28"/>
          <w:szCs w:val="28"/>
        </w:rPr>
        <w:t xml:space="preserve"> для МО по лицам, застрахованным на других территориях, в срок до 19 числа месяца, следующего за отчетным.</w:t>
      </w:r>
    </w:p>
    <w:p w14:paraId="35A3C405" w14:textId="77777777" w:rsidR="00F765EE" w:rsidRPr="004912EB" w:rsidRDefault="00F765EE" w:rsidP="009065A3">
      <w:pPr>
        <w:pStyle w:val="afb"/>
        <w:numPr>
          <w:ilvl w:val="0"/>
          <w:numId w:val="59"/>
        </w:numPr>
        <w:jc w:val="both"/>
        <w:rPr>
          <w:rFonts w:ascii="Times New Roman" w:hAnsi="Times New Roman"/>
          <w:sz w:val="28"/>
          <w:szCs w:val="28"/>
        </w:rPr>
      </w:pPr>
      <w:r w:rsidRPr="004912EB">
        <w:rPr>
          <w:rFonts w:ascii="Times New Roman" w:hAnsi="Times New Roman"/>
          <w:sz w:val="28"/>
          <w:szCs w:val="28"/>
        </w:rPr>
        <w:t>На основании реестров счетов, поступивших от МО, формирует счета на другие территории</w:t>
      </w:r>
      <w:r w:rsidR="00007326">
        <w:rPr>
          <w:rFonts w:ascii="Times New Roman" w:hAnsi="Times New Roman"/>
          <w:sz w:val="28"/>
          <w:szCs w:val="28"/>
        </w:rPr>
        <w:t>.</w:t>
      </w:r>
    </w:p>
    <w:p w14:paraId="66A3CD34" w14:textId="77777777" w:rsidR="00577827" w:rsidRPr="004912EB" w:rsidRDefault="00577827" w:rsidP="005A7858">
      <w:pPr>
        <w:spacing w:line="240" w:lineRule="auto"/>
        <w:ind w:firstLine="0"/>
        <w:rPr>
          <w:sz w:val="28"/>
          <w:szCs w:val="28"/>
        </w:rPr>
      </w:pPr>
    </w:p>
    <w:p w14:paraId="3504387B" w14:textId="77777777" w:rsidR="00577827" w:rsidRPr="004912EB" w:rsidRDefault="00577827" w:rsidP="00457C59">
      <w:pPr>
        <w:pStyle w:val="af4"/>
      </w:pPr>
      <w:bookmarkStart w:id="49" w:name="_Toc461209876"/>
      <w:bookmarkStart w:id="50" w:name="_Toc467159259"/>
      <w:bookmarkStart w:id="51" w:name="_Toc467159642"/>
      <w:bookmarkStart w:id="52" w:name="_Toc477339841"/>
      <w:bookmarkStart w:id="53" w:name="_Toc477347351"/>
      <w:bookmarkStart w:id="54" w:name="_Toc477347418"/>
      <w:bookmarkStart w:id="55" w:name="_Toc109307496"/>
      <w:r w:rsidRPr="004912EB">
        <w:lastRenderedPageBreak/>
        <w:t>Обязанности сторон</w:t>
      </w:r>
      <w:bookmarkEnd w:id="49"/>
      <w:bookmarkEnd w:id="50"/>
      <w:bookmarkEnd w:id="51"/>
      <w:bookmarkEnd w:id="52"/>
      <w:bookmarkEnd w:id="53"/>
      <w:bookmarkEnd w:id="54"/>
      <w:bookmarkEnd w:id="55"/>
    </w:p>
    <w:p w14:paraId="7DF7926F" w14:textId="77777777" w:rsidR="00577827" w:rsidRPr="004912EB" w:rsidRDefault="00837266" w:rsidP="005A7858">
      <w:pPr>
        <w:spacing w:line="240" w:lineRule="auto"/>
        <w:rPr>
          <w:sz w:val="28"/>
          <w:szCs w:val="28"/>
        </w:rPr>
      </w:pPr>
      <w:r w:rsidRPr="004912EB">
        <w:rPr>
          <w:sz w:val="28"/>
          <w:szCs w:val="28"/>
        </w:rPr>
        <w:t>Сформулированные в рамках настоящего документа требования являются обязательными для всех информационных систем участников и субъектов ОМС, осуществляющих информационный обмен.</w:t>
      </w:r>
    </w:p>
    <w:p w14:paraId="1DB99EAB" w14:textId="77777777" w:rsidR="00837266" w:rsidRPr="004912EB" w:rsidRDefault="00577827" w:rsidP="005A7858">
      <w:pPr>
        <w:spacing w:line="240" w:lineRule="auto"/>
        <w:rPr>
          <w:sz w:val="28"/>
          <w:szCs w:val="28"/>
        </w:rPr>
      </w:pPr>
      <w:r w:rsidRPr="004912EB">
        <w:rPr>
          <w:sz w:val="28"/>
          <w:szCs w:val="28"/>
        </w:rPr>
        <w:t>В обязанности сторон по процессу информационног</w:t>
      </w:r>
      <w:r w:rsidR="00837266" w:rsidRPr="004912EB">
        <w:rPr>
          <w:sz w:val="28"/>
          <w:szCs w:val="28"/>
        </w:rPr>
        <w:t>о обмена входит:</w:t>
      </w:r>
    </w:p>
    <w:p w14:paraId="7508C0C9" w14:textId="77777777" w:rsidR="00577827" w:rsidRPr="004912EB" w:rsidRDefault="00837266" w:rsidP="005A7858">
      <w:pPr>
        <w:spacing w:line="240" w:lineRule="auto"/>
        <w:ind w:left="709" w:firstLine="0"/>
        <w:rPr>
          <w:sz w:val="28"/>
          <w:szCs w:val="28"/>
        </w:rPr>
      </w:pPr>
      <w:r w:rsidRPr="004912EB">
        <w:rPr>
          <w:sz w:val="28"/>
          <w:szCs w:val="28"/>
        </w:rPr>
        <w:t>- с</w:t>
      </w:r>
      <w:r w:rsidR="00577827" w:rsidRPr="004912EB">
        <w:rPr>
          <w:sz w:val="28"/>
          <w:szCs w:val="28"/>
        </w:rPr>
        <w:t xml:space="preserve">облюдение сроков передачи и приема объектов информационного </w:t>
      </w:r>
      <w:r w:rsidRPr="004912EB">
        <w:rPr>
          <w:sz w:val="28"/>
          <w:szCs w:val="28"/>
        </w:rPr>
        <w:t xml:space="preserve">  </w:t>
      </w:r>
      <w:r w:rsidR="00577827" w:rsidRPr="004912EB">
        <w:rPr>
          <w:sz w:val="28"/>
          <w:szCs w:val="28"/>
        </w:rPr>
        <w:t>обмена.</w:t>
      </w:r>
    </w:p>
    <w:p w14:paraId="6BD8E7D6" w14:textId="77777777" w:rsidR="00577827" w:rsidRPr="004912EB" w:rsidRDefault="00837266" w:rsidP="005A7858">
      <w:pPr>
        <w:tabs>
          <w:tab w:val="left" w:pos="1134"/>
        </w:tabs>
        <w:spacing w:before="0" w:after="0" w:line="240" w:lineRule="auto"/>
        <w:ind w:left="709" w:firstLine="0"/>
        <w:rPr>
          <w:sz w:val="28"/>
          <w:szCs w:val="28"/>
        </w:rPr>
      </w:pPr>
      <w:r w:rsidRPr="004912EB">
        <w:rPr>
          <w:sz w:val="28"/>
          <w:szCs w:val="28"/>
        </w:rPr>
        <w:t>- с</w:t>
      </w:r>
      <w:r w:rsidR="00577827" w:rsidRPr="004912EB">
        <w:rPr>
          <w:sz w:val="28"/>
          <w:szCs w:val="28"/>
        </w:rPr>
        <w:t xml:space="preserve">воевременное информирование </w:t>
      </w:r>
      <w:r w:rsidR="00044D90" w:rsidRPr="004912EB">
        <w:rPr>
          <w:sz w:val="28"/>
          <w:szCs w:val="28"/>
        </w:rPr>
        <w:t>участников обмена</w:t>
      </w:r>
      <w:r w:rsidR="00577827" w:rsidRPr="004912EB">
        <w:rPr>
          <w:sz w:val="28"/>
          <w:szCs w:val="28"/>
        </w:rPr>
        <w:t xml:space="preserve"> о технической или организационной невозможности осуществить процедуру информационного обмена.</w:t>
      </w:r>
    </w:p>
    <w:p w14:paraId="7B42F0A7" w14:textId="77777777" w:rsidR="00577827" w:rsidRPr="004912EB" w:rsidRDefault="00837266" w:rsidP="005A7858">
      <w:pPr>
        <w:tabs>
          <w:tab w:val="left" w:pos="1134"/>
        </w:tabs>
        <w:spacing w:before="0" w:after="0" w:line="240" w:lineRule="auto"/>
        <w:ind w:left="709" w:firstLine="0"/>
        <w:rPr>
          <w:sz w:val="28"/>
          <w:szCs w:val="28"/>
        </w:rPr>
      </w:pPr>
      <w:r w:rsidRPr="004912EB">
        <w:rPr>
          <w:sz w:val="28"/>
          <w:szCs w:val="28"/>
        </w:rPr>
        <w:t>- п</w:t>
      </w:r>
      <w:r w:rsidR="00577827" w:rsidRPr="004912EB">
        <w:rPr>
          <w:sz w:val="28"/>
          <w:szCs w:val="28"/>
        </w:rPr>
        <w:t>ринятие всевозможных мер для организации информационного обмена с помощью защищенных телекоммуникационных средств.</w:t>
      </w:r>
    </w:p>
    <w:p w14:paraId="521736DF" w14:textId="77777777" w:rsidR="00577827" w:rsidRPr="004912EB" w:rsidRDefault="00577827" w:rsidP="005A7858">
      <w:pPr>
        <w:spacing w:line="240" w:lineRule="auto"/>
        <w:rPr>
          <w:sz w:val="28"/>
          <w:szCs w:val="28"/>
        </w:rPr>
      </w:pPr>
    </w:p>
    <w:p w14:paraId="5FA0DAC2" w14:textId="77777777" w:rsidR="00577827" w:rsidRPr="004912EB" w:rsidRDefault="00577827" w:rsidP="00457C59">
      <w:pPr>
        <w:pStyle w:val="af4"/>
      </w:pPr>
      <w:bookmarkStart w:id="56" w:name="_Toc467159260"/>
      <w:bookmarkStart w:id="57" w:name="_Toc467159643"/>
      <w:bookmarkStart w:id="58" w:name="_Toc477339842"/>
      <w:bookmarkStart w:id="59" w:name="_Toc477347352"/>
      <w:bookmarkStart w:id="60" w:name="_Toc477347419"/>
      <w:bookmarkStart w:id="61" w:name="_Toc109307497"/>
      <w:r w:rsidRPr="004912EB">
        <w:t>Порядок урегулирования</w:t>
      </w:r>
      <w:r w:rsidR="005061F7" w:rsidRPr="004912EB">
        <w:t xml:space="preserve"> конфликтных </w:t>
      </w:r>
      <w:r w:rsidR="000E6F97" w:rsidRPr="004912EB">
        <w:rPr>
          <w:rFonts w:ascii="Calibri" w:hAnsi="Calibri"/>
        </w:rPr>
        <w:t xml:space="preserve">   </w:t>
      </w:r>
      <w:r w:rsidR="005061F7" w:rsidRPr="004912EB">
        <w:t>ситуаций</w:t>
      </w:r>
      <w:bookmarkEnd w:id="56"/>
      <w:bookmarkEnd w:id="57"/>
      <w:bookmarkEnd w:id="58"/>
      <w:bookmarkEnd w:id="59"/>
      <w:bookmarkEnd w:id="60"/>
      <w:bookmarkEnd w:id="61"/>
    </w:p>
    <w:p w14:paraId="38F524D6" w14:textId="77777777" w:rsidR="00325AEA" w:rsidRPr="004912EB" w:rsidRDefault="00325C2E" w:rsidP="005A7858">
      <w:pPr>
        <w:spacing w:line="240" w:lineRule="auto"/>
        <w:rPr>
          <w:sz w:val="28"/>
          <w:szCs w:val="28"/>
        </w:rPr>
      </w:pPr>
      <w:r w:rsidRPr="008A4665">
        <w:rPr>
          <w:sz w:val="28"/>
          <w:szCs w:val="28"/>
        </w:rPr>
        <w:t xml:space="preserve">При невозможности осуществить </w:t>
      </w:r>
      <w:r w:rsidR="00325AEA" w:rsidRPr="008A4665">
        <w:rPr>
          <w:sz w:val="28"/>
          <w:szCs w:val="28"/>
        </w:rPr>
        <w:t>процедуру обмена по объективным причинам в сроки,</w:t>
      </w:r>
      <w:r w:rsidRPr="008A4665">
        <w:rPr>
          <w:sz w:val="28"/>
          <w:szCs w:val="28"/>
        </w:rPr>
        <w:t xml:space="preserve"> установленные </w:t>
      </w:r>
      <w:r w:rsidR="00325AEA" w:rsidRPr="008A4665">
        <w:rPr>
          <w:sz w:val="28"/>
          <w:szCs w:val="28"/>
        </w:rPr>
        <w:t>договором на оказание и оплату медицинской помощи по обязательному медицинскому страхованию,</w:t>
      </w:r>
      <w:r w:rsidR="00FA0713" w:rsidRPr="008A4665">
        <w:rPr>
          <w:sz w:val="28"/>
          <w:szCs w:val="28"/>
        </w:rPr>
        <w:t xml:space="preserve"> медицинская организация незамедлительно направляет в </w:t>
      </w:r>
      <w:r w:rsidR="00485A06" w:rsidRPr="008A4665">
        <w:rPr>
          <w:sz w:val="28"/>
          <w:szCs w:val="28"/>
        </w:rPr>
        <w:t>ТФОМС</w:t>
      </w:r>
      <w:r w:rsidR="00FA0713" w:rsidRPr="008A4665">
        <w:rPr>
          <w:sz w:val="28"/>
          <w:szCs w:val="28"/>
        </w:rPr>
        <w:t xml:space="preserve"> письменное обращение с указанием причин.</w:t>
      </w:r>
      <w:r w:rsidR="00325AEA" w:rsidRPr="008A4665">
        <w:rPr>
          <w:sz w:val="28"/>
          <w:szCs w:val="28"/>
        </w:rPr>
        <w:t xml:space="preserve"> </w:t>
      </w:r>
      <w:r w:rsidR="00FA0713" w:rsidRPr="008A4665">
        <w:rPr>
          <w:sz w:val="28"/>
          <w:szCs w:val="28"/>
        </w:rPr>
        <w:t>Р</w:t>
      </w:r>
      <w:r w:rsidRPr="008A4665">
        <w:rPr>
          <w:sz w:val="28"/>
          <w:szCs w:val="28"/>
        </w:rPr>
        <w:t>ешение о приеме к обработке реестров счетов</w:t>
      </w:r>
      <w:r w:rsidR="00FA0713" w:rsidRPr="008A4665">
        <w:rPr>
          <w:sz w:val="28"/>
          <w:szCs w:val="28"/>
        </w:rPr>
        <w:t xml:space="preserve"> после </w:t>
      </w:r>
      <w:r w:rsidR="008A4665">
        <w:rPr>
          <w:sz w:val="28"/>
          <w:szCs w:val="28"/>
        </w:rPr>
        <w:t>4</w:t>
      </w:r>
      <w:r w:rsidR="00FA0713" w:rsidRPr="008A4665">
        <w:rPr>
          <w:sz w:val="28"/>
          <w:szCs w:val="28"/>
        </w:rPr>
        <w:t xml:space="preserve"> </w:t>
      </w:r>
      <w:r w:rsidR="00485A06" w:rsidRPr="008A4665">
        <w:rPr>
          <w:sz w:val="28"/>
          <w:szCs w:val="28"/>
        </w:rPr>
        <w:t>календарного</w:t>
      </w:r>
      <w:r w:rsidR="00FA0713" w:rsidRPr="008A4665">
        <w:rPr>
          <w:sz w:val="28"/>
          <w:szCs w:val="28"/>
        </w:rPr>
        <w:t xml:space="preserve"> дня месяца</w:t>
      </w:r>
      <w:r w:rsidRPr="008A4665">
        <w:rPr>
          <w:sz w:val="28"/>
          <w:szCs w:val="28"/>
        </w:rPr>
        <w:t xml:space="preserve"> принимает руководитель </w:t>
      </w:r>
      <w:r w:rsidR="00485A06" w:rsidRPr="008A4665">
        <w:rPr>
          <w:sz w:val="28"/>
          <w:szCs w:val="28"/>
        </w:rPr>
        <w:t>ТФОМС</w:t>
      </w:r>
      <w:r w:rsidR="00325AEA" w:rsidRPr="008A4665">
        <w:rPr>
          <w:sz w:val="28"/>
          <w:szCs w:val="28"/>
        </w:rPr>
        <w:t>.</w:t>
      </w:r>
      <w:r w:rsidR="00325AEA" w:rsidRPr="004912EB">
        <w:rPr>
          <w:sz w:val="28"/>
          <w:szCs w:val="28"/>
        </w:rPr>
        <w:t xml:space="preserve"> </w:t>
      </w:r>
    </w:p>
    <w:p w14:paraId="2F92EFD9" w14:textId="77777777" w:rsidR="00577827" w:rsidRDefault="00FA0713" w:rsidP="005A7858">
      <w:pPr>
        <w:spacing w:line="240" w:lineRule="auto"/>
        <w:rPr>
          <w:sz w:val="28"/>
          <w:szCs w:val="28"/>
        </w:rPr>
      </w:pPr>
      <w:r w:rsidRPr="00975205">
        <w:rPr>
          <w:sz w:val="28"/>
          <w:szCs w:val="28"/>
        </w:rPr>
        <w:t>Медицинская организация при получении</w:t>
      </w:r>
      <w:r w:rsidR="00325AEA" w:rsidRPr="00975205">
        <w:rPr>
          <w:sz w:val="28"/>
          <w:szCs w:val="28"/>
        </w:rPr>
        <w:t xml:space="preserve"> информационн</w:t>
      </w:r>
      <w:r w:rsidR="003E72AF" w:rsidRPr="00975205">
        <w:rPr>
          <w:sz w:val="28"/>
          <w:szCs w:val="28"/>
        </w:rPr>
        <w:t>ого</w:t>
      </w:r>
      <w:r w:rsidR="00325AEA" w:rsidRPr="00975205">
        <w:rPr>
          <w:sz w:val="28"/>
          <w:szCs w:val="28"/>
        </w:rPr>
        <w:t xml:space="preserve"> файла с отказом в загрузке реестров </w:t>
      </w:r>
      <w:r w:rsidR="00E37C4F" w:rsidRPr="00975205">
        <w:rPr>
          <w:sz w:val="28"/>
          <w:szCs w:val="28"/>
        </w:rPr>
        <w:t>в связи с ошибками, пр</w:t>
      </w:r>
      <w:r w:rsidR="003E72AF" w:rsidRPr="00975205">
        <w:rPr>
          <w:sz w:val="28"/>
          <w:szCs w:val="28"/>
        </w:rPr>
        <w:t>епятствующими загрузке реестров</w:t>
      </w:r>
      <w:r w:rsidR="00007326">
        <w:rPr>
          <w:sz w:val="28"/>
          <w:szCs w:val="28"/>
        </w:rPr>
        <w:t>,</w:t>
      </w:r>
      <w:r w:rsidR="000E6F97" w:rsidRPr="00975205">
        <w:rPr>
          <w:sz w:val="28"/>
          <w:szCs w:val="28"/>
        </w:rPr>
        <w:t xml:space="preserve"> </w:t>
      </w:r>
      <w:r w:rsidR="00E37C4F" w:rsidRPr="00975205">
        <w:rPr>
          <w:sz w:val="28"/>
          <w:szCs w:val="28"/>
        </w:rPr>
        <w:t xml:space="preserve">имеет возможность </w:t>
      </w:r>
      <w:r w:rsidR="00E3466C" w:rsidRPr="00975205">
        <w:rPr>
          <w:sz w:val="28"/>
          <w:szCs w:val="28"/>
        </w:rPr>
        <w:t xml:space="preserve">в течение </w:t>
      </w:r>
      <w:r w:rsidR="003E72AF" w:rsidRPr="00975205">
        <w:rPr>
          <w:sz w:val="28"/>
          <w:szCs w:val="28"/>
        </w:rPr>
        <w:t>1</w:t>
      </w:r>
      <w:r w:rsidRPr="00975205">
        <w:rPr>
          <w:sz w:val="28"/>
          <w:szCs w:val="28"/>
        </w:rPr>
        <w:t xml:space="preserve"> рабоч</w:t>
      </w:r>
      <w:r w:rsidR="00E3466C" w:rsidRPr="00975205">
        <w:rPr>
          <w:sz w:val="28"/>
          <w:szCs w:val="28"/>
        </w:rPr>
        <w:t>его</w:t>
      </w:r>
      <w:r w:rsidRPr="00975205">
        <w:rPr>
          <w:sz w:val="28"/>
          <w:szCs w:val="28"/>
        </w:rPr>
        <w:t xml:space="preserve"> дн</w:t>
      </w:r>
      <w:r w:rsidR="00E3466C" w:rsidRPr="00975205">
        <w:rPr>
          <w:sz w:val="28"/>
          <w:szCs w:val="28"/>
        </w:rPr>
        <w:t>я</w:t>
      </w:r>
      <w:r w:rsidRPr="00975205">
        <w:rPr>
          <w:sz w:val="28"/>
          <w:szCs w:val="28"/>
        </w:rPr>
        <w:t xml:space="preserve"> </w:t>
      </w:r>
      <w:r w:rsidR="00E37C4F" w:rsidRPr="00975205">
        <w:rPr>
          <w:sz w:val="28"/>
          <w:szCs w:val="28"/>
        </w:rPr>
        <w:t xml:space="preserve">доработать отклоненные реестры и </w:t>
      </w:r>
      <w:r w:rsidRPr="00975205">
        <w:rPr>
          <w:sz w:val="28"/>
          <w:szCs w:val="28"/>
        </w:rPr>
        <w:t xml:space="preserve">направить в </w:t>
      </w:r>
      <w:proofErr w:type="gramStart"/>
      <w:r w:rsidR="00485A06">
        <w:rPr>
          <w:sz w:val="28"/>
          <w:szCs w:val="28"/>
        </w:rPr>
        <w:t xml:space="preserve">ТФОМС </w:t>
      </w:r>
      <w:r w:rsidRPr="00975205">
        <w:rPr>
          <w:sz w:val="28"/>
          <w:szCs w:val="28"/>
        </w:rPr>
        <w:t xml:space="preserve"> исправленные</w:t>
      </w:r>
      <w:proofErr w:type="gramEnd"/>
      <w:r w:rsidRPr="00975205">
        <w:rPr>
          <w:sz w:val="28"/>
          <w:szCs w:val="28"/>
        </w:rPr>
        <w:t xml:space="preserve"> реестры для обработки.</w:t>
      </w:r>
      <w:r w:rsidR="00E37C4F" w:rsidRPr="00975205">
        <w:rPr>
          <w:sz w:val="28"/>
          <w:szCs w:val="28"/>
        </w:rPr>
        <w:t xml:space="preserve"> В случае повторного отказа в загрузке реестров</w:t>
      </w:r>
      <w:r w:rsidR="000E6F97" w:rsidRPr="00975205">
        <w:rPr>
          <w:sz w:val="28"/>
          <w:szCs w:val="28"/>
        </w:rPr>
        <w:t xml:space="preserve"> </w:t>
      </w:r>
      <w:r w:rsidR="00E37C4F" w:rsidRPr="00975205">
        <w:rPr>
          <w:sz w:val="28"/>
          <w:szCs w:val="28"/>
        </w:rPr>
        <w:t>в связи с ошибками, препятствующими загрузке реестров, доработка и повторная подача реестров не допускаются.</w:t>
      </w:r>
    </w:p>
    <w:p w14:paraId="330823F6" w14:textId="77777777" w:rsidR="00837266" w:rsidRPr="004912EB" w:rsidRDefault="00837266" w:rsidP="005A7858">
      <w:pPr>
        <w:spacing w:line="240" w:lineRule="auto"/>
        <w:rPr>
          <w:sz w:val="28"/>
          <w:szCs w:val="28"/>
        </w:rPr>
      </w:pPr>
      <w:r w:rsidRPr="004912EB">
        <w:rPr>
          <w:sz w:val="28"/>
          <w:szCs w:val="28"/>
        </w:rPr>
        <w:t xml:space="preserve">Для разрешения </w:t>
      </w:r>
      <w:r w:rsidR="00FA0713" w:rsidRPr="004912EB">
        <w:rPr>
          <w:sz w:val="28"/>
          <w:szCs w:val="28"/>
        </w:rPr>
        <w:t xml:space="preserve">иных конфликтных ситуаций, возникающих при информационном обмене в сфере обязательного медицинского </w:t>
      </w:r>
      <w:proofErr w:type="gramStart"/>
      <w:r w:rsidR="00FA0713" w:rsidRPr="004912EB">
        <w:rPr>
          <w:sz w:val="28"/>
          <w:szCs w:val="28"/>
        </w:rPr>
        <w:t>страхования,  участник</w:t>
      </w:r>
      <w:proofErr w:type="gramEnd"/>
      <w:r w:rsidR="00FA0713" w:rsidRPr="004912EB">
        <w:rPr>
          <w:sz w:val="28"/>
          <w:szCs w:val="28"/>
        </w:rPr>
        <w:t xml:space="preserve"> обмена</w:t>
      </w:r>
      <w:r w:rsidRPr="004912EB">
        <w:rPr>
          <w:sz w:val="28"/>
          <w:szCs w:val="28"/>
        </w:rPr>
        <w:t xml:space="preserve"> в письменном виде обращается в ТФОМС для разрешения ситуации.</w:t>
      </w:r>
    </w:p>
    <w:p w14:paraId="5A585CD2" w14:textId="77777777" w:rsidR="00837266" w:rsidRPr="004912EB" w:rsidRDefault="00837266" w:rsidP="005A7858">
      <w:pPr>
        <w:spacing w:line="240" w:lineRule="auto"/>
        <w:ind w:firstLine="0"/>
        <w:rPr>
          <w:sz w:val="28"/>
          <w:szCs w:val="28"/>
        </w:rPr>
      </w:pPr>
      <w:r w:rsidRPr="004912EB">
        <w:rPr>
          <w:sz w:val="28"/>
          <w:szCs w:val="28"/>
        </w:rPr>
        <w:t xml:space="preserve"> </w:t>
      </w:r>
      <w:r w:rsidRPr="004912EB">
        <w:rPr>
          <w:sz w:val="28"/>
          <w:szCs w:val="28"/>
        </w:rPr>
        <w:tab/>
        <w:t>В случае</w:t>
      </w:r>
      <w:r w:rsidR="0053548C" w:rsidRPr="004912EB">
        <w:rPr>
          <w:sz w:val="28"/>
          <w:szCs w:val="28"/>
        </w:rPr>
        <w:t xml:space="preserve"> </w:t>
      </w:r>
      <w:r w:rsidRPr="004912EB">
        <w:rPr>
          <w:sz w:val="28"/>
          <w:szCs w:val="28"/>
        </w:rPr>
        <w:t xml:space="preserve">если для разрешения ситуации необходимо участие остальных участников процесса информационного </w:t>
      </w:r>
      <w:r w:rsidR="00325AEA" w:rsidRPr="004912EB">
        <w:rPr>
          <w:sz w:val="28"/>
          <w:szCs w:val="28"/>
        </w:rPr>
        <w:t>обмена</w:t>
      </w:r>
      <w:r w:rsidRPr="004912EB">
        <w:rPr>
          <w:sz w:val="28"/>
          <w:szCs w:val="28"/>
        </w:rPr>
        <w:t xml:space="preserve">, ТФОМС в </w:t>
      </w:r>
      <w:r w:rsidR="00FA0713" w:rsidRPr="004912EB">
        <w:rPr>
          <w:sz w:val="28"/>
          <w:szCs w:val="28"/>
        </w:rPr>
        <w:t>течение 3 рабочих дней</w:t>
      </w:r>
      <w:r w:rsidRPr="004912EB">
        <w:rPr>
          <w:sz w:val="28"/>
          <w:szCs w:val="28"/>
        </w:rPr>
        <w:t xml:space="preserve"> организует р</w:t>
      </w:r>
      <w:r w:rsidR="00FA0713" w:rsidRPr="004912EB">
        <w:rPr>
          <w:sz w:val="28"/>
          <w:szCs w:val="28"/>
        </w:rPr>
        <w:t>абочее совещание заинтересованных сторон.</w:t>
      </w:r>
    </w:p>
    <w:p w14:paraId="0AEDD6EF" w14:textId="77777777" w:rsidR="00837266" w:rsidRPr="004912EB" w:rsidRDefault="00837266" w:rsidP="005A7858">
      <w:pPr>
        <w:spacing w:line="240" w:lineRule="auto"/>
        <w:ind w:firstLine="0"/>
        <w:rPr>
          <w:sz w:val="28"/>
          <w:szCs w:val="28"/>
        </w:rPr>
      </w:pPr>
      <w:r w:rsidRPr="004912EB">
        <w:rPr>
          <w:sz w:val="28"/>
          <w:szCs w:val="28"/>
        </w:rPr>
        <w:tab/>
        <w:t xml:space="preserve">Решения, принятые по результатам вышеуказанного совещания, являются обязательными к исполнению всеми участниками информационного обмена согласно настоящему документу.    </w:t>
      </w:r>
    </w:p>
    <w:p w14:paraId="615B3EDA" w14:textId="77777777" w:rsidR="00577827" w:rsidRPr="004912EB" w:rsidRDefault="00577827" w:rsidP="005A7858">
      <w:pPr>
        <w:spacing w:line="240" w:lineRule="auto"/>
        <w:rPr>
          <w:sz w:val="28"/>
          <w:szCs w:val="28"/>
        </w:rPr>
      </w:pPr>
    </w:p>
    <w:p w14:paraId="04871B99" w14:textId="77777777" w:rsidR="00577827" w:rsidRPr="004912EB" w:rsidRDefault="00577827" w:rsidP="00457C59">
      <w:pPr>
        <w:pStyle w:val="af4"/>
      </w:pPr>
      <w:bookmarkStart w:id="62" w:name="_Toc461209878"/>
      <w:bookmarkStart w:id="63" w:name="_Toc467159261"/>
      <w:bookmarkStart w:id="64" w:name="_Toc467159644"/>
      <w:bookmarkStart w:id="65" w:name="_Toc477339843"/>
      <w:bookmarkStart w:id="66" w:name="_Toc477347353"/>
      <w:bookmarkStart w:id="67" w:name="_Toc477347420"/>
      <w:bookmarkStart w:id="68" w:name="_Toc109307498"/>
      <w:r w:rsidRPr="004912EB">
        <w:lastRenderedPageBreak/>
        <w:t>Порядок получения консультаций по процессу обмена</w:t>
      </w:r>
      <w:bookmarkEnd w:id="62"/>
      <w:bookmarkEnd w:id="63"/>
      <w:bookmarkEnd w:id="64"/>
      <w:bookmarkEnd w:id="65"/>
      <w:bookmarkEnd w:id="66"/>
      <w:bookmarkEnd w:id="67"/>
      <w:bookmarkEnd w:id="68"/>
    </w:p>
    <w:p w14:paraId="4E3A6D5C" w14:textId="77777777" w:rsidR="00577827" w:rsidRPr="004912EB" w:rsidRDefault="00577827" w:rsidP="005A7858">
      <w:pPr>
        <w:spacing w:line="240" w:lineRule="auto"/>
        <w:rPr>
          <w:sz w:val="28"/>
          <w:szCs w:val="28"/>
        </w:rPr>
      </w:pPr>
      <w:r w:rsidRPr="004912EB">
        <w:rPr>
          <w:sz w:val="28"/>
          <w:szCs w:val="28"/>
        </w:rPr>
        <w:t xml:space="preserve">Консультации по процессу информационного обмена предоставляются Отделом автоматизации информационного обеспечения ТФОМС НО ежедневно </w:t>
      </w:r>
      <w:r w:rsidR="00463AE0" w:rsidRPr="004912EB">
        <w:rPr>
          <w:sz w:val="28"/>
          <w:szCs w:val="28"/>
        </w:rPr>
        <w:t>с 10-00 до 17-</w:t>
      </w:r>
      <w:proofErr w:type="gramStart"/>
      <w:r w:rsidR="00463AE0" w:rsidRPr="004912EB">
        <w:rPr>
          <w:sz w:val="28"/>
          <w:szCs w:val="28"/>
        </w:rPr>
        <w:t>30</w:t>
      </w:r>
      <w:r w:rsidR="00463AE0">
        <w:rPr>
          <w:sz w:val="28"/>
          <w:szCs w:val="28"/>
        </w:rPr>
        <w:t xml:space="preserve">, </w:t>
      </w:r>
      <w:r w:rsidR="00463AE0" w:rsidRPr="004912EB">
        <w:rPr>
          <w:sz w:val="28"/>
          <w:szCs w:val="28"/>
        </w:rPr>
        <w:t xml:space="preserve"> </w:t>
      </w:r>
      <w:r w:rsidRPr="004912EB">
        <w:rPr>
          <w:sz w:val="28"/>
          <w:szCs w:val="28"/>
        </w:rPr>
        <w:t>за</w:t>
      </w:r>
      <w:proofErr w:type="gramEnd"/>
      <w:r w:rsidRPr="004912EB">
        <w:rPr>
          <w:sz w:val="28"/>
          <w:szCs w:val="28"/>
        </w:rPr>
        <w:t xml:space="preserve"> исключением выходных и праздничных дней</w:t>
      </w:r>
      <w:r w:rsidR="00463AE0">
        <w:rPr>
          <w:sz w:val="28"/>
          <w:szCs w:val="28"/>
        </w:rPr>
        <w:t>,</w:t>
      </w:r>
      <w:r w:rsidRPr="004912EB">
        <w:rPr>
          <w:sz w:val="28"/>
          <w:szCs w:val="28"/>
        </w:rPr>
        <w:t xml:space="preserve"> по телефону:</w:t>
      </w:r>
    </w:p>
    <w:p w14:paraId="328245C7" w14:textId="77777777" w:rsidR="00577827" w:rsidRPr="004912EB" w:rsidRDefault="00577827" w:rsidP="005A7858">
      <w:pPr>
        <w:spacing w:line="240" w:lineRule="auto"/>
        <w:rPr>
          <w:b/>
          <w:sz w:val="28"/>
          <w:szCs w:val="28"/>
        </w:rPr>
      </w:pPr>
      <w:r w:rsidRPr="004912EB">
        <w:rPr>
          <w:b/>
          <w:sz w:val="28"/>
          <w:szCs w:val="28"/>
        </w:rPr>
        <w:t>8</w:t>
      </w:r>
      <w:r w:rsidR="005A7858" w:rsidRPr="00A15CCF">
        <w:rPr>
          <w:b/>
          <w:sz w:val="28"/>
          <w:szCs w:val="28"/>
        </w:rPr>
        <w:t>(</w:t>
      </w:r>
      <w:r w:rsidRPr="004912EB">
        <w:rPr>
          <w:b/>
          <w:sz w:val="28"/>
          <w:szCs w:val="28"/>
        </w:rPr>
        <w:t>8162</w:t>
      </w:r>
      <w:r w:rsidR="005A7858" w:rsidRPr="00A15CCF">
        <w:rPr>
          <w:b/>
          <w:sz w:val="28"/>
          <w:szCs w:val="28"/>
        </w:rPr>
        <w:t>)</w:t>
      </w:r>
      <w:r w:rsidRPr="004912EB">
        <w:rPr>
          <w:b/>
          <w:sz w:val="28"/>
          <w:szCs w:val="28"/>
        </w:rPr>
        <w:t>770770</w:t>
      </w:r>
    </w:p>
    <w:p w14:paraId="4ABBB796" w14:textId="77777777" w:rsidR="00577827" w:rsidRPr="004912EB" w:rsidRDefault="00577827" w:rsidP="005A7858">
      <w:pPr>
        <w:spacing w:line="240" w:lineRule="auto"/>
        <w:ind w:firstLine="0"/>
        <w:rPr>
          <w:sz w:val="28"/>
          <w:szCs w:val="28"/>
        </w:rPr>
      </w:pPr>
      <w:r w:rsidRPr="004912EB">
        <w:rPr>
          <w:sz w:val="28"/>
          <w:szCs w:val="28"/>
        </w:rPr>
        <w:t>или по электронной почте:</w:t>
      </w:r>
    </w:p>
    <w:p w14:paraId="03E18AAA" w14:textId="4C366497" w:rsidR="00C14487" w:rsidRPr="004912EB" w:rsidRDefault="00F44BD6" w:rsidP="001F2706">
      <w:pPr>
        <w:spacing w:line="240" w:lineRule="auto"/>
      </w:pPr>
      <w:hyperlink r:id="rId8" w:history="1">
        <w:r w:rsidR="007B5D6F" w:rsidRPr="004912EB">
          <w:rPr>
            <w:rStyle w:val="affe"/>
            <w:b/>
            <w:color w:val="auto"/>
            <w:sz w:val="28"/>
            <w:szCs w:val="28"/>
            <w:lang w:val="en-US"/>
          </w:rPr>
          <w:t>nofoms</w:t>
        </w:r>
        <w:r w:rsidR="007B5D6F" w:rsidRPr="004912EB">
          <w:rPr>
            <w:rStyle w:val="affe"/>
            <w:b/>
            <w:color w:val="auto"/>
            <w:sz w:val="28"/>
            <w:szCs w:val="28"/>
          </w:rPr>
          <w:t>@</w:t>
        </w:r>
        <w:r w:rsidR="007B5D6F" w:rsidRPr="004912EB">
          <w:rPr>
            <w:rStyle w:val="affe"/>
            <w:b/>
            <w:color w:val="auto"/>
            <w:sz w:val="28"/>
            <w:szCs w:val="28"/>
            <w:lang w:val="en-US"/>
          </w:rPr>
          <w:t>mail</w:t>
        </w:r>
        <w:r w:rsidR="007B5D6F" w:rsidRPr="004912EB">
          <w:rPr>
            <w:rStyle w:val="affe"/>
            <w:b/>
            <w:color w:val="auto"/>
            <w:sz w:val="28"/>
            <w:szCs w:val="28"/>
          </w:rPr>
          <w:t>.</w:t>
        </w:r>
        <w:r w:rsidR="005A7858">
          <w:rPr>
            <w:rStyle w:val="affe"/>
            <w:b/>
            <w:color w:val="auto"/>
            <w:sz w:val="28"/>
            <w:szCs w:val="28"/>
            <w:lang w:val="en-US"/>
          </w:rPr>
          <w:t>tfomsno</w:t>
        </w:r>
        <w:r w:rsidR="007B5D6F" w:rsidRPr="004912EB">
          <w:rPr>
            <w:rStyle w:val="affe"/>
            <w:b/>
            <w:color w:val="auto"/>
            <w:sz w:val="28"/>
            <w:szCs w:val="28"/>
          </w:rPr>
          <w:t>.</w:t>
        </w:r>
        <w:r w:rsidR="007B5D6F" w:rsidRPr="004912EB">
          <w:rPr>
            <w:rStyle w:val="affe"/>
            <w:b/>
            <w:color w:val="auto"/>
            <w:sz w:val="28"/>
            <w:szCs w:val="28"/>
            <w:lang w:val="en-US"/>
          </w:rPr>
          <w:t>ru</w:t>
        </w:r>
      </w:hyperlink>
      <w:r w:rsidR="007B5D6F" w:rsidRPr="004912EB">
        <w:br w:type="page"/>
      </w:r>
      <w:bookmarkStart w:id="69" w:name="_Toc477347354"/>
      <w:bookmarkStart w:id="70" w:name="_Toc477347421"/>
      <w:r w:rsidR="005A74A8" w:rsidRPr="004912EB">
        <w:lastRenderedPageBreak/>
        <w:t>Приложение А</w:t>
      </w:r>
      <w:bookmarkEnd w:id="69"/>
      <w:bookmarkEnd w:id="70"/>
      <w:r w:rsidR="007B5D6F" w:rsidRPr="004912EB">
        <w:t xml:space="preserve"> </w:t>
      </w:r>
    </w:p>
    <w:p w14:paraId="7E914E42" w14:textId="77777777" w:rsidR="00C14487" w:rsidRPr="004912EB" w:rsidRDefault="00C14487" w:rsidP="00955599">
      <w:pPr>
        <w:pStyle w:val="afffffffe"/>
        <w:spacing w:line="276" w:lineRule="auto"/>
      </w:pPr>
    </w:p>
    <w:p w14:paraId="27742427" w14:textId="77777777" w:rsidR="00253CFB" w:rsidRPr="004912EB" w:rsidRDefault="00253CFB" w:rsidP="00D20753">
      <w:pPr>
        <w:pStyle w:val="a8"/>
      </w:pPr>
      <w:bookmarkStart w:id="71" w:name="_Toc109307499"/>
      <w:r w:rsidRPr="00D20753">
        <w:t>Нормативно</w:t>
      </w:r>
      <w:r w:rsidRPr="004912EB">
        <w:t xml:space="preserve"> справочная информация для участников информационного обмена (Пакет НСИ).</w:t>
      </w:r>
      <w:bookmarkEnd w:id="71"/>
    </w:p>
    <w:p w14:paraId="2D9BAE7B" w14:textId="77777777" w:rsidR="00D34447" w:rsidRPr="004912EB" w:rsidRDefault="00D34447" w:rsidP="005A7858">
      <w:pPr>
        <w:pStyle w:val="afffffffe"/>
        <w:spacing w:line="240" w:lineRule="auto"/>
        <w:rPr>
          <w:sz w:val="28"/>
          <w:szCs w:val="28"/>
        </w:rPr>
      </w:pPr>
      <w:r w:rsidRPr="004912EB">
        <w:rPr>
          <w:b/>
          <w:sz w:val="28"/>
          <w:szCs w:val="28"/>
        </w:rPr>
        <w:t>Пакет НСИ</w:t>
      </w:r>
      <w:r w:rsidRPr="004912EB">
        <w:rPr>
          <w:sz w:val="28"/>
          <w:szCs w:val="28"/>
        </w:rPr>
        <w:t xml:space="preserve"> содержит нормативно справочную информацию, необходимую для формирования реестров счетов.</w:t>
      </w:r>
    </w:p>
    <w:p w14:paraId="48817502" w14:textId="77777777" w:rsidR="00D34447" w:rsidRPr="004912EB" w:rsidRDefault="00D34447" w:rsidP="005A7858">
      <w:pPr>
        <w:pStyle w:val="afffffffe"/>
        <w:spacing w:line="240" w:lineRule="auto"/>
      </w:pPr>
    </w:p>
    <w:p w14:paraId="29729CC7" w14:textId="77777777" w:rsidR="00253CFB" w:rsidRPr="004912EB" w:rsidRDefault="00D34447" w:rsidP="005A7858">
      <w:pPr>
        <w:pStyle w:val="afffffffe"/>
        <w:spacing w:line="240" w:lineRule="auto"/>
      </w:pPr>
      <w:r w:rsidRPr="004912EB">
        <w:rPr>
          <w:sz w:val="28"/>
          <w:szCs w:val="28"/>
        </w:rPr>
        <w:t xml:space="preserve"> </w:t>
      </w:r>
      <w:r w:rsidR="00253CFB" w:rsidRPr="004912EB">
        <w:rPr>
          <w:b/>
          <w:sz w:val="28"/>
          <w:szCs w:val="28"/>
        </w:rPr>
        <w:t>Пакет НСИ</w:t>
      </w:r>
      <w:r w:rsidR="00253CFB" w:rsidRPr="004912EB">
        <w:t xml:space="preserve"> архивируется архиватором </w:t>
      </w:r>
      <w:r w:rsidR="00253CFB" w:rsidRPr="004912EB">
        <w:rPr>
          <w:lang w:val="en-US"/>
        </w:rPr>
        <w:t>ZIP</w:t>
      </w:r>
      <w:r w:rsidR="00253CFB" w:rsidRPr="004912EB">
        <w:t>.</w:t>
      </w:r>
    </w:p>
    <w:p w14:paraId="2CF549F9" w14:textId="77777777" w:rsidR="00D34447" w:rsidRPr="004912EB" w:rsidRDefault="00D34447" w:rsidP="005A7858">
      <w:pPr>
        <w:pStyle w:val="afffffffe"/>
        <w:spacing w:line="240" w:lineRule="auto"/>
      </w:pPr>
    </w:p>
    <w:p w14:paraId="59239A77" w14:textId="77777777" w:rsidR="00253CFB" w:rsidRPr="004912EB" w:rsidRDefault="00253CFB" w:rsidP="005A785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4912EB">
        <w:rPr>
          <w:rFonts w:ascii="Times New Roman" w:hAnsi="Times New Roman"/>
          <w:sz w:val="28"/>
          <w:szCs w:val="28"/>
        </w:rPr>
        <w:t xml:space="preserve">Имя файла пакета </w:t>
      </w:r>
      <w:r w:rsidRPr="004912EB">
        <w:rPr>
          <w:rFonts w:ascii="Times New Roman" w:hAnsi="Times New Roman"/>
          <w:sz w:val="28"/>
          <w:szCs w:val="28"/>
          <w:lang w:val="en-US"/>
        </w:rPr>
        <w:t>NSIYYYYMMDD</w:t>
      </w:r>
      <w:r w:rsidRPr="004912EB">
        <w:rPr>
          <w:rFonts w:ascii="Times New Roman" w:hAnsi="Times New Roman"/>
          <w:sz w:val="28"/>
          <w:szCs w:val="28"/>
        </w:rPr>
        <w:t>.</w:t>
      </w:r>
      <w:r w:rsidRPr="004912EB">
        <w:rPr>
          <w:rFonts w:ascii="Times New Roman" w:hAnsi="Times New Roman"/>
          <w:sz w:val="28"/>
          <w:szCs w:val="28"/>
          <w:lang w:val="en-US"/>
        </w:rPr>
        <w:t>ZIP</w:t>
      </w:r>
      <w:r w:rsidRPr="004912EB">
        <w:rPr>
          <w:rFonts w:ascii="Times New Roman" w:hAnsi="Times New Roman"/>
          <w:sz w:val="28"/>
          <w:szCs w:val="28"/>
        </w:rPr>
        <w:t>, где:</w:t>
      </w:r>
    </w:p>
    <w:p w14:paraId="45E9AC3C" w14:textId="77777777" w:rsidR="00253CFB" w:rsidRPr="004912EB" w:rsidRDefault="00253CFB" w:rsidP="005A785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4912EB">
        <w:rPr>
          <w:rFonts w:ascii="Times New Roman" w:hAnsi="Times New Roman"/>
          <w:sz w:val="28"/>
          <w:szCs w:val="28"/>
        </w:rPr>
        <w:tab/>
      </w:r>
      <w:r w:rsidRPr="004912EB">
        <w:rPr>
          <w:rFonts w:ascii="Times New Roman" w:hAnsi="Times New Roman"/>
          <w:sz w:val="28"/>
          <w:szCs w:val="28"/>
          <w:lang w:val="en-US"/>
        </w:rPr>
        <w:t>NSI</w:t>
      </w:r>
      <w:r w:rsidRPr="004912EB">
        <w:rPr>
          <w:rFonts w:ascii="Times New Roman" w:hAnsi="Times New Roman"/>
          <w:sz w:val="28"/>
          <w:szCs w:val="28"/>
        </w:rPr>
        <w:tab/>
        <w:t>- константа обозначающая пакет НСИ;</w:t>
      </w:r>
    </w:p>
    <w:p w14:paraId="30814DF1" w14:textId="77777777" w:rsidR="00253CFB" w:rsidRPr="004912EB" w:rsidRDefault="00253CFB" w:rsidP="005A785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4912EB">
        <w:rPr>
          <w:rFonts w:ascii="Times New Roman" w:hAnsi="Times New Roman"/>
          <w:sz w:val="28"/>
          <w:szCs w:val="28"/>
        </w:rPr>
        <w:tab/>
      </w:r>
      <w:r w:rsidRPr="004912EB">
        <w:rPr>
          <w:rFonts w:ascii="Times New Roman" w:hAnsi="Times New Roman"/>
          <w:sz w:val="28"/>
          <w:szCs w:val="28"/>
          <w:lang w:val="en-US"/>
        </w:rPr>
        <w:t>YYYY</w:t>
      </w:r>
      <w:r w:rsidRPr="004912EB">
        <w:rPr>
          <w:rFonts w:ascii="Times New Roman" w:hAnsi="Times New Roman"/>
          <w:sz w:val="28"/>
          <w:szCs w:val="28"/>
        </w:rPr>
        <w:tab/>
        <w:t>- год формирования пакета;</w:t>
      </w:r>
    </w:p>
    <w:p w14:paraId="6B97EFB7" w14:textId="77777777" w:rsidR="00253CFB" w:rsidRPr="004912EB" w:rsidRDefault="00253CFB" w:rsidP="005A785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4912EB">
        <w:rPr>
          <w:rFonts w:ascii="Times New Roman" w:hAnsi="Times New Roman"/>
          <w:sz w:val="28"/>
          <w:szCs w:val="28"/>
        </w:rPr>
        <w:tab/>
      </w:r>
      <w:r w:rsidRPr="004912EB">
        <w:rPr>
          <w:rFonts w:ascii="Times New Roman" w:hAnsi="Times New Roman"/>
          <w:sz w:val="28"/>
          <w:szCs w:val="28"/>
          <w:lang w:val="en-US"/>
        </w:rPr>
        <w:t>MM</w:t>
      </w:r>
      <w:r w:rsidRPr="004912EB">
        <w:rPr>
          <w:rFonts w:ascii="Times New Roman" w:hAnsi="Times New Roman"/>
          <w:sz w:val="28"/>
          <w:szCs w:val="28"/>
        </w:rPr>
        <w:tab/>
        <w:t>- месяц формирования пакета;</w:t>
      </w:r>
    </w:p>
    <w:p w14:paraId="3ED41F2A" w14:textId="77777777" w:rsidR="00253CFB" w:rsidRPr="004912EB" w:rsidRDefault="00253CFB" w:rsidP="005A785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4912EB">
        <w:rPr>
          <w:rFonts w:ascii="Times New Roman" w:hAnsi="Times New Roman"/>
          <w:sz w:val="28"/>
          <w:szCs w:val="28"/>
        </w:rPr>
        <w:tab/>
      </w:r>
      <w:r w:rsidRPr="004912EB">
        <w:rPr>
          <w:rFonts w:ascii="Times New Roman" w:hAnsi="Times New Roman"/>
          <w:sz w:val="28"/>
          <w:szCs w:val="28"/>
          <w:lang w:val="en-US"/>
        </w:rPr>
        <w:t>DD</w:t>
      </w:r>
      <w:r w:rsidRPr="004912EB">
        <w:rPr>
          <w:rFonts w:ascii="Times New Roman" w:hAnsi="Times New Roman"/>
          <w:sz w:val="28"/>
          <w:szCs w:val="28"/>
        </w:rPr>
        <w:tab/>
        <w:t>- день формирования пакета.</w:t>
      </w:r>
    </w:p>
    <w:p w14:paraId="6ABC6672" w14:textId="77777777" w:rsidR="00D34447" w:rsidRPr="004912EB" w:rsidRDefault="00D34447" w:rsidP="005A7858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58B31B99" w14:textId="77777777" w:rsidR="00253CFB" w:rsidRPr="004912EB" w:rsidRDefault="00D34447" w:rsidP="005A785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4912EB">
        <w:rPr>
          <w:rFonts w:ascii="Times New Roman" w:hAnsi="Times New Roman"/>
          <w:sz w:val="28"/>
          <w:szCs w:val="28"/>
        </w:rPr>
        <w:t xml:space="preserve">В </w:t>
      </w:r>
      <w:r w:rsidRPr="004912EB">
        <w:rPr>
          <w:rFonts w:ascii="Times New Roman" w:hAnsi="Times New Roman"/>
          <w:b/>
          <w:sz w:val="28"/>
          <w:szCs w:val="28"/>
        </w:rPr>
        <w:t>Пакет НСИ</w:t>
      </w:r>
      <w:r w:rsidRPr="004912EB">
        <w:rPr>
          <w:rFonts w:ascii="Times New Roman" w:hAnsi="Times New Roman"/>
          <w:sz w:val="28"/>
          <w:szCs w:val="28"/>
        </w:rPr>
        <w:t xml:space="preserve"> входят </w:t>
      </w:r>
      <w:r w:rsidR="002225B2">
        <w:rPr>
          <w:rFonts w:ascii="Times New Roman" w:hAnsi="Times New Roman"/>
          <w:sz w:val="28"/>
          <w:szCs w:val="28"/>
        </w:rPr>
        <w:t xml:space="preserve">Федеральные справочники, </w:t>
      </w:r>
      <w:r w:rsidR="002225B2" w:rsidRPr="00975205">
        <w:rPr>
          <w:rFonts w:ascii="Times New Roman" w:hAnsi="Times New Roman"/>
          <w:sz w:val="28"/>
          <w:szCs w:val="28"/>
        </w:rPr>
        <w:t xml:space="preserve">полученные с сайта ФФОМС и сайта </w:t>
      </w:r>
      <w:proofErr w:type="spellStart"/>
      <w:r w:rsidR="002225B2" w:rsidRPr="00975205">
        <w:rPr>
          <w:rFonts w:ascii="Times New Roman" w:hAnsi="Times New Roman"/>
          <w:sz w:val="28"/>
          <w:szCs w:val="28"/>
        </w:rPr>
        <w:t>Росминздрава</w:t>
      </w:r>
      <w:proofErr w:type="spellEnd"/>
      <w:r w:rsidR="002225B2" w:rsidRPr="00975205">
        <w:rPr>
          <w:rFonts w:ascii="Times New Roman" w:hAnsi="Times New Roman"/>
          <w:sz w:val="28"/>
          <w:szCs w:val="28"/>
        </w:rPr>
        <w:t xml:space="preserve">, и </w:t>
      </w:r>
      <w:r w:rsidR="00E3466C" w:rsidRPr="00975205">
        <w:rPr>
          <w:rFonts w:ascii="Times New Roman" w:hAnsi="Times New Roman"/>
          <w:sz w:val="28"/>
          <w:szCs w:val="28"/>
        </w:rPr>
        <w:t xml:space="preserve">региональные </w:t>
      </w:r>
      <w:r w:rsidR="002225B2" w:rsidRPr="00975205">
        <w:rPr>
          <w:rFonts w:ascii="Times New Roman" w:hAnsi="Times New Roman"/>
          <w:sz w:val="28"/>
          <w:szCs w:val="28"/>
        </w:rPr>
        <w:t xml:space="preserve">справочники, перечисленные в </w:t>
      </w:r>
      <w:r w:rsidRPr="00975205">
        <w:rPr>
          <w:rFonts w:ascii="Times New Roman" w:hAnsi="Times New Roman"/>
          <w:sz w:val="28"/>
          <w:szCs w:val="28"/>
        </w:rPr>
        <w:t>пункте А</w:t>
      </w:r>
      <w:r w:rsidR="00945E2E" w:rsidRPr="00975205">
        <w:rPr>
          <w:rFonts w:ascii="Times New Roman" w:hAnsi="Times New Roman"/>
          <w:sz w:val="28"/>
          <w:szCs w:val="28"/>
        </w:rPr>
        <w:t>.1.2.</w:t>
      </w:r>
      <w:r w:rsidRPr="00975205">
        <w:rPr>
          <w:rFonts w:ascii="Times New Roman" w:hAnsi="Times New Roman"/>
          <w:sz w:val="28"/>
          <w:szCs w:val="28"/>
        </w:rPr>
        <w:t xml:space="preserve"> Приложения А настоящего документа.</w:t>
      </w:r>
      <w:r w:rsidR="00253CFB" w:rsidRPr="004912EB">
        <w:rPr>
          <w:rFonts w:ascii="Times New Roman" w:hAnsi="Times New Roman"/>
          <w:sz w:val="28"/>
          <w:szCs w:val="28"/>
        </w:rPr>
        <w:tab/>
      </w:r>
    </w:p>
    <w:p w14:paraId="6A36A3E8" w14:textId="77777777" w:rsidR="00253CFB" w:rsidRPr="004912EB" w:rsidRDefault="00253CFB" w:rsidP="005A7858">
      <w:pPr>
        <w:pStyle w:val="afffffffe"/>
        <w:spacing w:line="240" w:lineRule="auto"/>
      </w:pPr>
    </w:p>
    <w:p w14:paraId="4D3AE7A1" w14:textId="77777777" w:rsidR="006445FE" w:rsidRPr="004912EB" w:rsidRDefault="00E11739" w:rsidP="00D20753">
      <w:pPr>
        <w:pStyle w:val="a9"/>
        <w:rPr>
          <w:rStyle w:val="3f4"/>
        </w:rPr>
      </w:pPr>
      <w:bookmarkStart w:id="72" w:name="_Toc467159262"/>
      <w:bookmarkStart w:id="73" w:name="_Toc467159645"/>
      <w:bookmarkStart w:id="74" w:name="_Toc477339844"/>
      <w:bookmarkStart w:id="75" w:name="_Toc477347355"/>
      <w:bookmarkStart w:id="76" w:name="_Toc477347422"/>
      <w:bookmarkStart w:id="77" w:name="_Toc109307500"/>
      <w:r w:rsidRPr="00D20753">
        <w:rPr>
          <w:rStyle w:val="3f4"/>
          <w:b/>
          <w:bCs/>
        </w:rPr>
        <w:t>Федеральные</w:t>
      </w:r>
      <w:r w:rsidRPr="004912EB">
        <w:rPr>
          <w:rStyle w:val="3f4"/>
        </w:rPr>
        <w:t xml:space="preserve"> </w:t>
      </w:r>
      <w:r w:rsidRPr="00E5243A">
        <w:rPr>
          <w:rStyle w:val="3f4"/>
          <w:b/>
          <w:bCs/>
        </w:rPr>
        <w:t>справочники</w:t>
      </w:r>
      <w:r w:rsidRPr="004912EB">
        <w:rPr>
          <w:rStyle w:val="3f4"/>
        </w:rPr>
        <w:t>.</w:t>
      </w:r>
      <w:bookmarkEnd w:id="72"/>
      <w:bookmarkEnd w:id="73"/>
      <w:bookmarkEnd w:id="74"/>
      <w:bookmarkEnd w:id="75"/>
      <w:bookmarkEnd w:id="76"/>
      <w:bookmarkEnd w:id="77"/>
    </w:p>
    <w:p w14:paraId="67D4D7FD" w14:textId="77777777" w:rsidR="00945E2E" w:rsidRPr="00830CD6" w:rsidRDefault="00945E2E" w:rsidP="005A7858">
      <w:pPr>
        <w:pStyle w:val="afffffffe"/>
        <w:spacing w:line="240" w:lineRule="auto"/>
        <w:rPr>
          <w:rStyle w:val="3f4"/>
          <w:b w:val="0"/>
          <w:szCs w:val="28"/>
        </w:rPr>
      </w:pPr>
      <w:bookmarkStart w:id="78" w:name="_Toc29567768"/>
      <w:bookmarkStart w:id="79" w:name="_Toc109307501"/>
      <w:r w:rsidRPr="004912EB">
        <w:rPr>
          <w:rStyle w:val="3f4"/>
          <w:b w:val="0"/>
        </w:rPr>
        <w:t>Федеральные справочники помещаются в</w:t>
      </w:r>
      <w:bookmarkEnd w:id="78"/>
      <w:bookmarkEnd w:id="79"/>
      <w:r w:rsidRPr="004912EB">
        <w:rPr>
          <w:rStyle w:val="3f4"/>
          <w:b w:val="0"/>
        </w:rPr>
        <w:t xml:space="preserve"> </w:t>
      </w:r>
      <w:r w:rsidRPr="004912EB">
        <w:rPr>
          <w:b/>
          <w:sz w:val="28"/>
          <w:szCs w:val="28"/>
        </w:rPr>
        <w:t>Пакет НСИ</w:t>
      </w:r>
      <w:r w:rsidRPr="004912EB">
        <w:rPr>
          <w:rStyle w:val="3f4"/>
          <w:b w:val="0"/>
        </w:rPr>
        <w:t xml:space="preserve"> в том </w:t>
      </w:r>
      <w:r w:rsidR="0053548C" w:rsidRPr="004912EB">
        <w:rPr>
          <w:rStyle w:val="3f4"/>
          <w:b w:val="0"/>
        </w:rPr>
        <w:t>виде,</w:t>
      </w:r>
      <w:r w:rsidRPr="004912EB">
        <w:rPr>
          <w:rStyle w:val="3f4"/>
          <w:b w:val="0"/>
        </w:rPr>
        <w:t xml:space="preserve"> в котором они получены с сайта ФФОМС</w:t>
      </w:r>
      <w:r w:rsidR="008E0BA8">
        <w:rPr>
          <w:rStyle w:val="3f4"/>
          <w:b w:val="0"/>
        </w:rPr>
        <w:t xml:space="preserve"> и сайта </w:t>
      </w:r>
      <w:proofErr w:type="spellStart"/>
      <w:r w:rsidR="008E0BA8">
        <w:rPr>
          <w:rStyle w:val="3f4"/>
          <w:b w:val="0"/>
        </w:rPr>
        <w:t>Росминздрава</w:t>
      </w:r>
      <w:proofErr w:type="spellEnd"/>
      <w:r w:rsidRPr="004912EB">
        <w:rPr>
          <w:rStyle w:val="3f4"/>
          <w:b w:val="0"/>
        </w:rPr>
        <w:t xml:space="preserve">. </w:t>
      </w:r>
      <w:r w:rsidR="00830CD6">
        <w:rPr>
          <w:rStyle w:val="3f4"/>
          <w:b w:val="0"/>
        </w:rPr>
        <w:t xml:space="preserve">Описание форматов и структуры НСИ ФФОМС размещено на официальном сайте </w:t>
      </w:r>
      <w:proofErr w:type="spellStart"/>
      <w:r w:rsidR="00830CD6">
        <w:rPr>
          <w:rStyle w:val="3f4"/>
          <w:b w:val="0"/>
          <w:lang w:val="en-US"/>
        </w:rPr>
        <w:t>ffoms</w:t>
      </w:r>
      <w:proofErr w:type="spellEnd"/>
      <w:r w:rsidR="00830CD6" w:rsidRPr="00830CD6">
        <w:rPr>
          <w:rStyle w:val="3f4"/>
          <w:b w:val="0"/>
        </w:rPr>
        <w:t>.</w:t>
      </w:r>
      <w:r w:rsidR="00830CD6">
        <w:rPr>
          <w:rStyle w:val="3f4"/>
          <w:b w:val="0"/>
          <w:lang w:val="en-US"/>
        </w:rPr>
        <w:t>gov</w:t>
      </w:r>
      <w:r w:rsidR="00830CD6" w:rsidRPr="00830CD6">
        <w:rPr>
          <w:rStyle w:val="3f4"/>
          <w:b w:val="0"/>
        </w:rPr>
        <w:t>.</w:t>
      </w:r>
      <w:proofErr w:type="spellStart"/>
      <w:r w:rsidR="00830CD6">
        <w:rPr>
          <w:rStyle w:val="3f4"/>
          <w:b w:val="0"/>
          <w:lang w:val="en-US"/>
        </w:rPr>
        <w:t>ru</w:t>
      </w:r>
      <w:proofErr w:type="spellEnd"/>
      <w:r w:rsidR="00830CD6">
        <w:rPr>
          <w:rStyle w:val="3f4"/>
          <w:b w:val="0"/>
        </w:rPr>
        <w:t xml:space="preserve">. Описание форматов и структуры НСИ </w:t>
      </w:r>
      <w:proofErr w:type="spellStart"/>
      <w:r w:rsidR="00830CD6">
        <w:rPr>
          <w:rStyle w:val="3f4"/>
          <w:b w:val="0"/>
        </w:rPr>
        <w:t>Росминздрава</w:t>
      </w:r>
      <w:proofErr w:type="spellEnd"/>
      <w:r w:rsidR="00830CD6">
        <w:rPr>
          <w:rStyle w:val="3f4"/>
          <w:b w:val="0"/>
        </w:rPr>
        <w:t xml:space="preserve"> размещено на официальном сайте </w:t>
      </w:r>
      <w:proofErr w:type="spellStart"/>
      <w:r w:rsidR="00830CD6">
        <w:rPr>
          <w:rStyle w:val="3f4"/>
          <w:b w:val="0"/>
          <w:lang w:val="en-US"/>
        </w:rPr>
        <w:t>nsi</w:t>
      </w:r>
      <w:proofErr w:type="spellEnd"/>
      <w:r w:rsidR="00830CD6" w:rsidRPr="00830CD6">
        <w:rPr>
          <w:rStyle w:val="3f4"/>
          <w:b w:val="0"/>
        </w:rPr>
        <w:t>.</w:t>
      </w:r>
      <w:proofErr w:type="spellStart"/>
      <w:r w:rsidR="00830CD6">
        <w:rPr>
          <w:rStyle w:val="3f4"/>
          <w:b w:val="0"/>
          <w:lang w:val="en-US"/>
        </w:rPr>
        <w:t>rosminzdrav</w:t>
      </w:r>
      <w:proofErr w:type="spellEnd"/>
      <w:r w:rsidR="00830CD6" w:rsidRPr="00830CD6">
        <w:rPr>
          <w:rStyle w:val="3f4"/>
          <w:b w:val="0"/>
        </w:rPr>
        <w:t>.</w:t>
      </w:r>
      <w:proofErr w:type="spellStart"/>
      <w:r w:rsidR="00830CD6">
        <w:rPr>
          <w:rStyle w:val="3f4"/>
          <w:b w:val="0"/>
          <w:lang w:val="en-US"/>
        </w:rPr>
        <w:t>ru</w:t>
      </w:r>
      <w:proofErr w:type="spellEnd"/>
    </w:p>
    <w:p w14:paraId="6B6EF035" w14:textId="77777777" w:rsidR="00E11739" w:rsidRPr="008E0BA8" w:rsidRDefault="00E11739" w:rsidP="005A7858">
      <w:pPr>
        <w:pStyle w:val="afb"/>
        <w:ind w:firstLine="708"/>
        <w:rPr>
          <w:rFonts w:ascii="Times New Roman" w:hAnsi="Times New Roman"/>
        </w:rPr>
      </w:pPr>
    </w:p>
    <w:p w14:paraId="1A01FF4B" w14:textId="77777777" w:rsidR="008E0BA8" w:rsidRDefault="008E0BA8" w:rsidP="005A7858">
      <w:pPr>
        <w:spacing w:before="0" w:after="0" w:line="240" w:lineRule="auto"/>
        <w:ind w:firstLine="0"/>
        <w:jc w:val="left"/>
      </w:pPr>
    </w:p>
    <w:p w14:paraId="59AB9239" w14:textId="77777777" w:rsidR="00C931E1" w:rsidRPr="00C931E1" w:rsidRDefault="008E0BA8" w:rsidP="005A7858">
      <w:pPr>
        <w:spacing w:before="0" w:after="0" w:line="240" w:lineRule="auto"/>
        <w:ind w:firstLine="0"/>
        <w:jc w:val="left"/>
        <w:rPr>
          <w:lang w:bidi="ru-RU"/>
        </w:rPr>
      </w:pPr>
      <w:r>
        <w:tab/>
      </w:r>
    </w:p>
    <w:p w14:paraId="26157478" w14:textId="77777777" w:rsidR="00E6453C" w:rsidRPr="00C931E1" w:rsidRDefault="00E6453C" w:rsidP="005A7858">
      <w:pPr>
        <w:spacing w:before="0" w:after="0" w:line="240" w:lineRule="auto"/>
        <w:ind w:left="709" w:firstLine="0"/>
        <w:jc w:val="left"/>
        <w:rPr>
          <w:rFonts w:ascii="Calibri" w:eastAsia="Calibri" w:hAnsi="Calibri"/>
          <w:b/>
          <w:kern w:val="0"/>
          <w:sz w:val="22"/>
          <w:szCs w:val="22"/>
        </w:rPr>
      </w:pPr>
      <w:r w:rsidRPr="00C931E1">
        <w:rPr>
          <w:b/>
        </w:rPr>
        <w:br w:type="page"/>
      </w:r>
    </w:p>
    <w:p w14:paraId="2021D851" w14:textId="77777777" w:rsidR="00E11739" w:rsidRPr="004912EB" w:rsidRDefault="00E11739" w:rsidP="00955599">
      <w:pPr>
        <w:pStyle w:val="afb"/>
        <w:spacing w:line="276" w:lineRule="auto"/>
        <w:ind w:left="1065" w:firstLine="351"/>
      </w:pPr>
    </w:p>
    <w:p w14:paraId="4D746228" w14:textId="77777777" w:rsidR="00474541" w:rsidRPr="004912EB" w:rsidRDefault="00474541" w:rsidP="00D20753">
      <w:pPr>
        <w:pStyle w:val="a9"/>
      </w:pPr>
      <w:bookmarkStart w:id="80" w:name="_Toc467159263"/>
      <w:bookmarkStart w:id="81" w:name="_Toc467159646"/>
      <w:bookmarkStart w:id="82" w:name="_Toc477339845"/>
      <w:bookmarkStart w:id="83" w:name="_Toc477347357"/>
      <w:bookmarkStart w:id="84" w:name="_Toc477347424"/>
      <w:bookmarkStart w:id="85" w:name="_Toc109307502"/>
      <w:r w:rsidRPr="00D20753">
        <w:t>Региональные</w:t>
      </w:r>
      <w:r w:rsidRPr="004912EB">
        <w:t xml:space="preserve"> справочники.</w:t>
      </w:r>
      <w:bookmarkEnd w:id="80"/>
      <w:bookmarkEnd w:id="81"/>
      <w:bookmarkEnd w:id="82"/>
      <w:bookmarkEnd w:id="83"/>
      <w:bookmarkEnd w:id="84"/>
      <w:bookmarkEnd w:id="85"/>
    </w:p>
    <w:p w14:paraId="04E6845B" w14:textId="77777777" w:rsidR="00945E2E" w:rsidRPr="00D20753" w:rsidRDefault="00945E2E" w:rsidP="005A7858">
      <w:pPr>
        <w:pStyle w:val="afffffffe"/>
        <w:spacing w:line="240" w:lineRule="auto"/>
        <w:rPr>
          <w:rStyle w:val="afffff4"/>
        </w:rPr>
      </w:pPr>
      <w:r w:rsidRPr="00D20753">
        <w:rPr>
          <w:rStyle w:val="afffff4"/>
        </w:rPr>
        <w:t xml:space="preserve">Региональные справочники формируются ТФОМС в </w:t>
      </w:r>
      <w:r w:rsidR="0053548C" w:rsidRPr="00D20753">
        <w:rPr>
          <w:rStyle w:val="afffff4"/>
        </w:rPr>
        <w:t>форматах,</w:t>
      </w:r>
      <w:r w:rsidRPr="00D20753">
        <w:rPr>
          <w:rStyle w:val="afffff4"/>
        </w:rPr>
        <w:t xml:space="preserve"> описанных в пункте А.1.3.</w:t>
      </w:r>
    </w:p>
    <w:p w14:paraId="1A705926" w14:textId="77777777" w:rsidR="006445FE" w:rsidRPr="004912EB" w:rsidRDefault="006445FE" w:rsidP="005A7858">
      <w:pPr>
        <w:pStyle w:val="afb"/>
        <w:ind w:left="708" w:firstLine="351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902"/>
        <w:gridCol w:w="7915"/>
        <w:gridCol w:w="1543"/>
      </w:tblGrid>
      <w:tr w:rsidR="004912EB" w:rsidRPr="004912EB" w14:paraId="661088BE" w14:textId="77777777" w:rsidTr="00B45708">
        <w:trPr>
          <w:tblHeader/>
          <w:jc w:val="center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318C239" w14:textId="77777777" w:rsidR="00E11739" w:rsidRPr="004912EB" w:rsidRDefault="00E11739" w:rsidP="005A7858">
            <w:pPr>
              <w:pStyle w:val="14"/>
              <w:jc w:val="center"/>
              <w:rPr>
                <w:b/>
                <w:lang w:eastAsia="ru-RU"/>
              </w:rPr>
            </w:pPr>
            <w:r w:rsidRPr="004912EB">
              <w:rPr>
                <w:b/>
                <w:lang w:eastAsia="ru-RU"/>
              </w:rPr>
              <w:t>№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7DFE01F" w14:textId="77777777" w:rsidR="00E11739" w:rsidRPr="004912EB" w:rsidRDefault="00E11739" w:rsidP="005A7858">
            <w:pPr>
              <w:pStyle w:val="14"/>
              <w:jc w:val="center"/>
              <w:rPr>
                <w:b/>
                <w:lang w:eastAsia="ru-RU"/>
              </w:rPr>
            </w:pPr>
            <w:r w:rsidRPr="004912EB">
              <w:rPr>
                <w:b/>
                <w:lang w:eastAsia="ru-RU"/>
              </w:rPr>
              <w:t>Код</w:t>
            </w:r>
          </w:p>
        </w:tc>
        <w:tc>
          <w:tcPr>
            <w:tcW w:w="82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14:paraId="72A5CFD0" w14:textId="77777777" w:rsidR="00E11739" w:rsidRPr="004912EB" w:rsidRDefault="00E11739" w:rsidP="005A7858">
            <w:pPr>
              <w:pStyle w:val="14"/>
              <w:rPr>
                <w:b/>
                <w:lang w:eastAsia="ru-RU"/>
              </w:rPr>
            </w:pPr>
            <w:r w:rsidRPr="004912EB">
              <w:rPr>
                <w:b/>
                <w:lang w:eastAsia="ru-RU"/>
              </w:rPr>
              <w:t>Наименование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5E225480" w14:textId="77777777" w:rsidR="00E11739" w:rsidRPr="004912EB" w:rsidRDefault="00E11739" w:rsidP="005A7858">
            <w:pPr>
              <w:pStyle w:val="14"/>
              <w:jc w:val="center"/>
              <w:rPr>
                <w:b/>
                <w:lang w:eastAsia="ru-RU"/>
              </w:rPr>
            </w:pPr>
            <w:r w:rsidRPr="004912EB">
              <w:rPr>
                <w:b/>
                <w:lang w:eastAsia="ru-RU"/>
              </w:rPr>
              <w:t>Имя файла</w:t>
            </w:r>
          </w:p>
        </w:tc>
      </w:tr>
      <w:tr w:rsidR="004912EB" w:rsidRPr="004912EB" w14:paraId="68B33A09" w14:textId="77777777" w:rsidTr="00B45708">
        <w:trPr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5ABD7D" w14:textId="77777777" w:rsidR="002E5C73" w:rsidRPr="004912EB" w:rsidRDefault="002E5C73" w:rsidP="005A785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241D6E" w14:textId="77777777" w:rsidR="002E5C73" w:rsidRPr="004912EB" w:rsidRDefault="002E5C73" w:rsidP="005A7858">
            <w:pPr>
              <w:pStyle w:val="14"/>
              <w:jc w:val="center"/>
              <w:rPr>
                <w:lang w:val="en-US" w:eastAsia="ru-RU"/>
              </w:rPr>
            </w:pPr>
            <w:r w:rsidRPr="004912EB">
              <w:rPr>
                <w:lang w:val="en-US" w:eastAsia="ru-RU"/>
              </w:rPr>
              <w:t>RD01</w:t>
            </w:r>
          </w:p>
        </w:tc>
        <w:tc>
          <w:tcPr>
            <w:tcW w:w="8228" w:type="dxa"/>
            <w:shd w:val="clear" w:color="auto" w:fill="auto"/>
          </w:tcPr>
          <w:p w14:paraId="6389E791" w14:textId="77777777" w:rsidR="002E5C73" w:rsidRPr="004912EB" w:rsidRDefault="002E5C73" w:rsidP="005A7858">
            <w:pPr>
              <w:pStyle w:val="14"/>
              <w:rPr>
                <w:lang w:eastAsia="ru-RU"/>
              </w:rPr>
            </w:pPr>
            <w:r w:rsidRPr="004912EB">
              <w:t>Справочник наполнения диспансеризаций</w:t>
            </w:r>
            <w:r w:rsidRPr="004912EB">
              <w:rPr>
                <w:lang w:val="en-US"/>
              </w:rPr>
              <w:t xml:space="preserve"> </w:t>
            </w:r>
            <w:r w:rsidRPr="004912EB">
              <w:t>/</w:t>
            </w:r>
            <w:r w:rsidRPr="004912EB">
              <w:rPr>
                <w:lang w:val="en-US"/>
              </w:rPr>
              <w:t xml:space="preserve"> </w:t>
            </w:r>
            <w:r w:rsidRPr="004912EB">
              <w:t>осмотров.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C858104" w14:textId="77777777" w:rsidR="002E5C73" w:rsidRPr="004912EB" w:rsidRDefault="00335326" w:rsidP="005A7858">
            <w:pPr>
              <w:pStyle w:val="14"/>
              <w:jc w:val="center"/>
              <w:rPr>
                <w:lang w:val="en-US" w:eastAsia="ru-RU"/>
              </w:rPr>
            </w:pPr>
            <w:r w:rsidRPr="004912EB">
              <w:rPr>
                <w:lang w:val="en-US" w:eastAsia="ru-RU"/>
              </w:rPr>
              <w:t>RD01.XML</w:t>
            </w:r>
          </w:p>
        </w:tc>
      </w:tr>
      <w:tr w:rsidR="004912EB" w:rsidRPr="004912EB" w14:paraId="19AABF3A" w14:textId="77777777" w:rsidTr="00B45708">
        <w:trPr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C66554" w14:textId="77777777" w:rsidR="0003698D" w:rsidRPr="00DA28BC" w:rsidRDefault="0003698D" w:rsidP="005A785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5C2A1D3B" w14:textId="77777777" w:rsidR="0003698D" w:rsidRPr="00DA28BC" w:rsidRDefault="0003698D" w:rsidP="005A785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RK03</w:t>
            </w:r>
          </w:p>
        </w:tc>
        <w:tc>
          <w:tcPr>
            <w:tcW w:w="8228" w:type="dxa"/>
            <w:shd w:val="clear" w:color="auto" w:fill="auto"/>
          </w:tcPr>
          <w:p w14:paraId="56B058D8" w14:textId="77777777" w:rsidR="0003698D" w:rsidRPr="00DA28BC" w:rsidRDefault="002E5C73" w:rsidP="005A7858">
            <w:pPr>
              <w:pStyle w:val="14"/>
              <w:rPr>
                <w:lang w:eastAsia="ru-RU"/>
              </w:rPr>
            </w:pPr>
            <w:r w:rsidRPr="00DA28BC">
              <w:t>Справочник проведения сочетанных вмешательств.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64D2C56" w14:textId="77777777" w:rsidR="0003698D" w:rsidRPr="00411C86" w:rsidRDefault="00411C86" w:rsidP="005A7858">
            <w:pPr>
              <w:pStyle w:val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исключен</w:t>
            </w:r>
          </w:p>
        </w:tc>
      </w:tr>
      <w:tr w:rsidR="004912EB" w:rsidRPr="004912EB" w14:paraId="525C27C6" w14:textId="77777777" w:rsidTr="00B45708">
        <w:trPr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76E1B2" w14:textId="77777777" w:rsidR="0003698D" w:rsidRPr="00DA28BC" w:rsidRDefault="0003698D" w:rsidP="005A785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59BD4A65" w14:textId="77777777" w:rsidR="0003698D" w:rsidRPr="00DA28BC" w:rsidRDefault="0003698D" w:rsidP="005A785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RK04</w:t>
            </w:r>
          </w:p>
        </w:tc>
        <w:tc>
          <w:tcPr>
            <w:tcW w:w="8228" w:type="dxa"/>
            <w:shd w:val="clear" w:color="auto" w:fill="auto"/>
          </w:tcPr>
          <w:p w14:paraId="4DDBF1A3" w14:textId="77777777" w:rsidR="0003698D" w:rsidRPr="00DA28BC" w:rsidRDefault="002E5C73" w:rsidP="005A7858">
            <w:pPr>
              <w:pStyle w:val="14"/>
              <w:rPr>
                <w:lang w:eastAsia="ru-RU"/>
              </w:rPr>
            </w:pPr>
            <w:r w:rsidRPr="00DA28BC">
              <w:t>Справочник проведения однотипных операций на парных</w:t>
            </w:r>
            <w:r w:rsidRPr="00DA28BC">
              <w:rPr>
                <w:spacing w:val="-17"/>
              </w:rPr>
              <w:t xml:space="preserve"> </w:t>
            </w:r>
            <w:r w:rsidRPr="00DA28BC">
              <w:t>органах.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9D1D81B" w14:textId="77777777" w:rsidR="0003698D" w:rsidRPr="00411C86" w:rsidRDefault="00411C86" w:rsidP="005A7858">
            <w:pPr>
              <w:pStyle w:val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исключен</w:t>
            </w:r>
          </w:p>
        </w:tc>
      </w:tr>
      <w:tr w:rsidR="004912EB" w:rsidRPr="004912EB" w14:paraId="6742A5F4" w14:textId="77777777" w:rsidTr="00B45708">
        <w:trPr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6EB7F6" w14:textId="77777777" w:rsidR="0003698D" w:rsidRPr="00DA28BC" w:rsidRDefault="0003698D" w:rsidP="005A785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16943AD3" w14:textId="77777777" w:rsidR="0003698D" w:rsidRPr="00DA28BC" w:rsidRDefault="0003698D" w:rsidP="005A785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RK05</w:t>
            </w:r>
          </w:p>
        </w:tc>
        <w:tc>
          <w:tcPr>
            <w:tcW w:w="8228" w:type="dxa"/>
            <w:shd w:val="clear" w:color="auto" w:fill="auto"/>
          </w:tcPr>
          <w:p w14:paraId="4FA17E0D" w14:textId="77777777" w:rsidR="0003698D" w:rsidRPr="00DA28BC" w:rsidRDefault="002E5C73" w:rsidP="005A7858">
            <w:pPr>
              <w:pStyle w:val="14"/>
              <w:rPr>
                <w:lang w:eastAsia="ru-RU"/>
              </w:rPr>
            </w:pPr>
            <w:r w:rsidRPr="00DA28BC">
              <w:t>Справочник коэффициентов уровня.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16DAAEB" w14:textId="77777777" w:rsidR="0003698D" w:rsidRPr="00DA28BC" w:rsidRDefault="00335326" w:rsidP="005A785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RK05.XML</w:t>
            </w:r>
          </w:p>
        </w:tc>
      </w:tr>
      <w:tr w:rsidR="004912EB" w:rsidRPr="004912EB" w14:paraId="78D1B1D3" w14:textId="77777777" w:rsidTr="00B45708">
        <w:trPr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E55E68" w14:textId="77777777" w:rsidR="0003698D" w:rsidRPr="00DA28BC" w:rsidRDefault="0003698D" w:rsidP="005A785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346375C7" w14:textId="77777777" w:rsidR="0003698D" w:rsidRPr="00DA28BC" w:rsidRDefault="0003698D" w:rsidP="005A785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RK07</w:t>
            </w:r>
          </w:p>
        </w:tc>
        <w:tc>
          <w:tcPr>
            <w:tcW w:w="8228" w:type="dxa"/>
            <w:shd w:val="clear" w:color="auto" w:fill="auto"/>
          </w:tcPr>
          <w:p w14:paraId="66AA1D66" w14:textId="77777777" w:rsidR="0003698D" w:rsidRPr="00DA28BC" w:rsidRDefault="002E5C73" w:rsidP="005A7858">
            <w:pPr>
              <w:pStyle w:val="14"/>
              <w:rPr>
                <w:lang w:eastAsia="ru-RU"/>
              </w:rPr>
            </w:pPr>
            <w:r w:rsidRPr="00DA28BC">
              <w:t>Справочник КСЛП.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736B530" w14:textId="77777777" w:rsidR="0003698D" w:rsidRPr="00DA28BC" w:rsidRDefault="00335326" w:rsidP="005A785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RK07.XML</w:t>
            </w:r>
          </w:p>
        </w:tc>
      </w:tr>
      <w:tr w:rsidR="004912EB" w:rsidRPr="004912EB" w14:paraId="572644F7" w14:textId="77777777" w:rsidTr="00B45708">
        <w:trPr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9FDF1F" w14:textId="77777777" w:rsidR="0003698D" w:rsidRPr="00DA28BC" w:rsidRDefault="0003698D" w:rsidP="005A785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533F584A" w14:textId="77777777" w:rsidR="0003698D" w:rsidRPr="00DA28BC" w:rsidRDefault="002E5C73" w:rsidP="005A785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RK09</w:t>
            </w:r>
          </w:p>
        </w:tc>
        <w:tc>
          <w:tcPr>
            <w:tcW w:w="8228" w:type="dxa"/>
            <w:shd w:val="clear" w:color="auto" w:fill="auto"/>
          </w:tcPr>
          <w:p w14:paraId="402AF948" w14:textId="77777777" w:rsidR="0003698D" w:rsidRPr="00DA28BC" w:rsidRDefault="002E5C73" w:rsidP="005A7858">
            <w:pPr>
              <w:pStyle w:val="14"/>
              <w:rPr>
                <w:lang w:eastAsia="ru-RU"/>
              </w:rPr>
            </w:pPr>
            <w:r w:rsidRPr="00DA28BC">
              <w:t>Справочник уровней МО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BAA164C" w14:textId="77777777" w:rsidR="0003698D" w:rsidRPr="00DA28BC" w:rsidRDefault="00335326" w:rsidP="005A785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RK09.XML</w:t>
            </w:r>
          </w:p>
        </w:tc>
      </w:tr>
      <w:tr w:rsidR="004912EB" w:rsidRPr="004912EB" w14:paraId="254EA3BD" w14:textId="77777777" w:rsidTr="00B45708">
        <w:trPr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308C06" w14:textId="77777777" w:rsidR="0003698D" w:rsidRPr="00DA28BC" w:rsidRDefault="0003698D" w:rsidP="005A785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4B78A948" w14:textId="77777777" w:rsidR="0003698D" w:rsidRPr="00DA28BC" w:rsidRDefault="002E5C73" w:rsidP="005A785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RK11</w:t>
            </w:r>
          </w:p>
        </w:tc>
        <w:tc>
          <w:tcPr>
            <w:tcW w:w="8228" w:type="dxa"/>
            <w:shd w:val="clear" w:color="auto" w:fill="auto"/>
          </w:tcPr>
          <w:p w14:paraId="6F030698" w14:textId="77777777" w:rsidR="0003698D" w:rsidRPr="00DA28BC" w:rsidRDefault="002E5C73" w:rsidP="005A7858">
            <w:pPr>
              <w:pStyle w:val="14"/>
              <w:rPr>
                <w:lang w:eastAsia="ru-RU"/>
              </w:rPr>
            </w:pPr>
            <w:r w:rsidRPr="00DA28BC">
              <w:t>Справочник возрастов для расчета КСГ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220F472" w14:textId="77777777" w:rsidR="0003698D" w:rsidRPr="00DA28BC" w:rsidRDefault="00335326" w:rsidP="005A7858">
            <w:pPr>
              <w:pStyle w:val="14"/>
              <w:jc w:val="center"/>
              <w:rPr>
                <w:lang w:eastAsia="ru-RU"/>
              </w:rPr>
            </w:pPr>
            <w:r w:rsidRPr="00DA28BC">
              <w:rPr>
                <w:lang w:val="en-US" w:eastAsia="ru-RU"/>
              </w:rPr>
              <w:t>RK11.XML</w:t>
            </w:r>
          </w:p>
        </w:tc>
      </w:tr>
      <w:tr w:rsidR="004912EB" w:rsidRPr="004912EB" w14:paraId="6A4D8398" w14:textId="77777777" w:rsidTr="00B45708">
        <w:trPr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EC59D5" w14:textId="77777777" w:rsidR="0003698D" w:rsidRPr="00DA28BC" w:rsidRDefault="0003698D" w:rsidP="005A785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0A3F27DC" w14:textId="77777777" w:rsidR="0003698D" w:rsidRPr="00DA28BC" w:rsidRDefault="002E5C73" w:rsidP="005A785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RL01</w:t>
            </w:r>
          </w:p>
        </w:tc>
        <w:tc>
          <w:tcPr>
            <w:tcW w:w="8228" w:type="dxa"/>
            <w:shd w:val="clear" w:color="auto" w:fill="auto"/>
          </w:tcPr>
          <w:p w14:paraId="33E8D07B" w14:textId="77777777" w:rsidR="0003698D" w:rsidRPr="00DA28BC" w:rsidRDefault="002E5C73" w:rsidP="005A7858">
            <w:pPr>
              <w:pStyle w:val="14"/>
              <w:rPr>
                <w:lang w:eastAsia="ru-RU"/>
              </w:rPr>
            </w:pPr>
            <w:r w:rsidRPr="00DA28BC">
              <w:t>Справочник лицензии МО</w:t>
            </w:r>
            <w:r w:rsidR="00D77069" w:rsidRPr="00DA28BC">
              <w:t xml:space="preserve"> по адресам и подразделениям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592C2F2" w14:textId="77777777" w:rsidR="0003698D" w:rsidRPr="00766015" w:rsidRDefault="00766015" w:rsidP="005A7858">
            <w:pPr>
              <w:pStyle w:val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исключен</w:t>
            </w:r>
          </w:p>
        </w:tc>
      </w:tr>
      <w:tr w:rsidR="004912EB" w:rsidRPr="004912EB" w14:paraId="555CE0D9" w14:textId="77777777" w:rsidTr="00B45708">
        <w:trPr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BE5B93" w14:textId="77777777" w:rsidR="0003698D" w:rsidRPr="00DA28BC" w:rsidRDefault="0003698D" w:rsidP="005A785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33CBEBD2" w14:textId="77777777" w:rsidR="0003698D" w:rsidRPr="00DA28BC" w:rsidRDefault="002E5C73" w:rsidP="005A785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RL02</w:t>
            </w:r>
          </w:p>
        </w:tc>
        <w:tc>
          <w:tcPr>
            <w:tcW w:w="8228" w:type="dxa"/>
            <w:shd w:val="clear" w:color="auto" w:fill="auto"/>
          </w:tcPr>
          <w:p w14:paraId="3122B3D4" w14:textId="77777777" w:rsidR="0003698D" w:rsidRPr="00DA28BC" w:rsidRDefault="00C931E1" w:rsidP="005A7858">
            <w:pPr>
              <w:pStyle w:val="14"/>
              <w:rPr>
                <w:lang w:eastAsia="ru-RU"/>
              </w:rPr>
            </w:pPr>
            <w:r w:rsidRPr="00DA28BC">
              <w:t xml:space="preserve">Справочник адресов </w:t>
            </w:r>
            <w:r w:rsidR="007A4132" w:rsidRPr="00DA28BC">
              <w:t xml:space="preserve">подразделений </w:t>
            </w:r>
            <w:r w:rsidRPr="00DA28BC">
              <w:t>МО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B598C02" w14:textId="77777777" w:rsidR="0003698D" w:rsidRPr="00766015" w:rsidRDefault="00766015" w:rsidP="005A7858">
            <w:pPr>
              <w:pStyle w:val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исключен</w:t>
            </w:r>
          </w:p>
        </w:tc>
      </w:tr>
      <w:tr w:rsidR="004912EB" w:rsidRPr="004912EB" w14:paraId="7E2BF515" w14:textId="77777777" w:rsidTr="00B45708">
        <w:trPr>
          <w:trHeight w:val="336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2AC08B" w14:textId="77777777" w:rsidR="007C5EB0" w:rsidRPr="00DA28BC" w:rsidRDefault="007C5EB0" w:rsidP="005A785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E297AEC" w14:textId="77777777" w:rsidR="007C5EB0" w:rsidRPr="00DA28BC" w:rsidRDefault="007C5EB0" w:rsidP="005A7858">
            <w:pPr>
              <w:pStyle w:val="14"/>
              <w:jc w:val="center"/>
              <w:rPr>
                <w:lang w:eastAsia="ru-RU"/>
              </w:rPr>
            </w:pPr>
            <w:r w:rsidRPr="00DA28BC">
              <w:rPr>
                <w:lang w:val="en-US" w:eastAsia="ru-RU"/>
              </w:rPr>
              <w:t>RO</w:t>
            </w:r>
            <w:r w:rsidRPr="00DA28BC">
              <w:rPr>
                <w:lang w:eastAsia="ru-RU"/>
              </w:rPr>
              <w:t>01</w:t>
            </w:r>
          </w:p>
        </w:tc>
        <w:tc>
          <w:tcPr>
            <w:tcW w:w="8228" w:type="dxa"/>
            <w:shd w:val="clear" w:color="auto" w:fill="auto"/>
          </w:tcPr>
          <w:p w14:paraId="485D9530" w14:textId="77777777" w:rsidR="007C5EB0" w:rsidRPr="00DA28BC" w:rsidRDefault="007C5EB0" w:rsidP="005A7858">
            <w:pPr>
              <w:pStyle w:val="14"/>
              <w:rPr>
                <w:lang w:eastAsia="ru-RU"/>
              </w:rPr>
            </w:pPr>
            <w:r w:rsidRPr="00DA28BC">
              <w:rPr>
                <w:lang w:eastAsia="ru-RU"/>
              </w:rPr>
              <w:t>Справочник плановых объёмов МП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9312A2E" w14:textId="77777777" w:rsidR="007C5EB0" w:rsidRPr="00766015" w:rsidRDefault="00766015" w:rsidP="005A7858">
            <w:pPr>
              <w:pStyle w:val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исключен</w:t>
            </w:r>
          </w:p>
        </w:tc>
      </w:tr>
      <w:tr w:rsidR="00397DA1" w:rsidRPr="004912EB" w14:paraId="6634555B" w14:textId="77777777" w:rsidTr="00B45708">
        <w:trPr>
          <w:trHeight w:val="336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71062A" w14:textId="77777777" w:rsidR="00397DA1" w:rsidRPr="00DA28BC" w:rsidRDefault="00397DA1" w:rsidP="005A785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28065FC3" w14:textId="1D68B471" w:rsidR="00397DA1" w:rsidRPr="00397DA1" w:rsidRDefault="00397DA1" w:rsidP="005A785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RO</w:t>
            </w:r>
            <w:r w:rsidRPr="00DA28BC">
              <w:rPr>
                <w:lang w:eastAsia="ru-RU"/>
              </w:rPr>
              <w:t>0</w:t>
            </w:r>
            <w:r>
              <w:rPr>
                <w:lang w:val="en-US" w:eastAsia="ru-RU"/>
              </w:rPr>
              <w:t>2</w:t>
            </w:r>
          </w:p>
        </w:tc>
        <w:tc>
          <w:tcPr>
            <w:tcW w:w="8228" w:type="dxa"/>
            <w:shd w:val="clear" w:color="auto" w:fill="auto"/>
          </w:tcPr>
          <w:p w14:paraId="179481E7" w14:textId="2F1B358D" w:rsidR="00397DA1" w:rsidRPr="00DA28BC" w:rsidRDefault="00397DA1" w:rsidP="005A7858">
            <w:pPr>
              <w:pStyle w:val="14"/>
              <w:rPr>
                <w:lang w:eastAsia="ru-RU"/>
              </w:rPr>
            </w:pPr>
            <w:r w:rsidRPr="00DA28BC">
              <w:t>Справочник проведения однотипных операций на парных</w:t>
            </w:r>
            <w:r w:rsidRPr="00DA28BC">
              <w:rPr>
                <w:spacing w:val="-17"/>
              </w:rPr>
              <w:t xml:space="preserve"> </w:t>
            </w:r>
            <w:r w:rsidRPr="00DA28BC">
              <w:t>органах</w:t>
            </w:r>
            <w:r w:rsidR="00000E4A">
              <w:t>,</w:t>
            </w:r>
            <w:r w:rsidR="003D6F76">
              <w:t xml:space="preserve"> уровень 1</w:t>
            </w:r>
            <w:r w:rsidR="003D6F76" w:rsidRPr="00DA28BC"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7482807" w14:textId="71EE9075" w:rsidR="00397DA1" w:rsidRDefault="00397DA1" w:rsidP="005A7858">
            <w:pPr>
              <w:pStyle w:val="14"/>
              <w:jc w:val="center"/>
              <w:rPr>
                <w:lang w:eastAsia="ru-RU"/>
              </w:rPr>
            </w:pPr>
            <w:r w:rsidRPr="00DA28BC">
              <w:rPr>
                <w:lang w:val="en-US" w:eastAsia="ru-RU"/>
              </w:rPr>
              <w:t>R</w:t>
            </w:r>
            <w:r>
              <w:rPr>
                <w:lang w:val="en-US" w:eastAsia="ru-RU"/>
              </w:rPr>
              <w:t>O02</w:t>
            </w:r>
            <w:r w:rsidRPr="00DA28BC">
              <w:rPr>
                <w:lang w:val="en-US" w:eastAsia="ru-RU"/>
              </w:rPr>
              <w:t>.XML</w:t>
            </w:r>
          </w:p>
        </w:tc>
      </w:tr>
      <w:tr w:rsidR="00397DA1" w:rsidRPr="004912EB" w14:paraId="56EE60B7" w14:textId="77777777" w:rsidTr="00B45708">
        <w:trPr>
          <w:trHeight w:val="336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E00F20" w14:textId="77777777" w:rsidR="00397DA1" w:rsidRPr="00DA28BC" w:rsidRDefault="00397DA1" w:rsidP="005A785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3BB13A72" w14:textId="76E03A70" w:rsidR="00397DA1" w:rsidRPr="00397DA1" w:rsidRDefault="00397DA1" w:rsidP="005A785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RO</w:t>
            </w:r>
            <w:r w:rsidRPr="00DA28BC">
              <w:rPr>
                <w:lang w:eastAsia="ru-RU"/>
              </w:rPr>
              <w:t>0</w:t>
            </w:r>
            <w:r>
              <w:rPr>
                <w:lang w:val="en-US" w:eastAsia="ru-RU"/>
              </w:rPr>
              <w:t>3</w:t>
            </w:r>
          </w:p>
        </w:tc>
        <w:tc>
          <w:tcPr>
            <w:tcW w:w="8228" w:type="dxa"/>
            <w:shd w:val="clear" w:color="auto" w:fill="auto"/>
          </w:tcPr>
          <w:p w14:paraId="191BF45E" w14:textId="41E22176" w:rsidR="00397DA1" w:rsidRPr="00DA28BC" w:rsidRDefault="00397DA1" w:rsidP="005A7858">
            <w:pPr>
              <w:pStyle w:val="14"/>
              <w:rPr>
                <w:lang w:eastAsia="ru-RU"/>
              </w:rPr>
            </w:pPr>
            <w:r w:rsidRPr="00DA28BC">
              <w:t>Справочник проведения однотипных операций на парных</w:t>
            </w:r>
            <w:r w:rsidRPr="00DA28BC">
              <w:rPr>
                <w:spacing w:val="-17"/>
              </w:rPr>
              <w:t xml:space="preserve"> </w:t>
            </w:r>
            <w:r w:rsidRPr="00DA28BC">
              <w:t>органах</w:t>
            </w:r>
            <w:r w:rsidR="00000E4A">
              <w:t>,</w:t>
            </w:r>
            <w:r w:rsidR="003D6F76">
              <w:t xml:space="preserve"> уровень 2</w:t>
            </w:r>
            <w:r w:rsidR="003D6F76" w:rsidRPr="00DA28BC"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07A8287" w14:textId="0C598B61" w:rsidR="00397DA1" w:rsidRDefault="00397DA1" w:rsidP="005A7858">
            <w:pPr>
              <w:pStyle w:val="14"/>
              <w:jc w:val="center"/>
              <w:rPr>
                <w:lang w:eastAsia="ru-RU"/>
              </w:rPr>
            </w:pPr>
            <w:r w:rsidRPr="00DA28BC">
              <w:rPr>
                <w:lang w:val="en-US" w:eastAsia="ru-RU"/>
              </w:rPr>
              <w:t>R</w:t>
            </w:r>
            <w:r>
              <w:rPr>
                <w:lang w:val="en-US" w:eastAsia="ru-RU"/>
              </w:rPr>
              <w:t>O03</w:t>
            </w:r>
            <w:r w:rsidRPr="00DA28BC">
              <w:rPr>
                <w:lang w:val="en-US" w:eastAsia="ru-RU"/>
              </w:rPr>
              <w:t>.XML</w:t>
            </w:r>
          </w:p>
        </w:tc>
      </w:tr>
      <w:tr w:rsidR="003D6F76" w:rsidRPr="004912EB" w14:paraId="081F38B2" w14:textId="77777777" w:rsidTr="00B45708">
        <w:trPr>
          <w:trHeight w:val="336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59A5F5" w14:textId="77777777" w:rsidR="003D6F76" w:rsidRPr="00DA28BC" w:rsidRDefault="003D6F76" w:rsidP="003D6F76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47408930" w14:textId="7346D42B" w:rsidR="003D6F76" w:rsidRPr="003D6F76" w:rsidRDefault="003D6F76" w:rsidP="003D6F76">
            <w:pPr>
              <w:pStyle w:val="14"/>
              <w:jc w:val="center"/>
              <w:rPr>
                <w:lang w:eastAsia="ru-RU"/>
              </w:rPr>
            </w:pPr>
            <w:r w:rsidRPr="00DA28BC">
              <w:rPr>
                <w:lang w:val="en-US" w:eastAsia="ru-RU"/>
              </w:rPr>
              <w:t>RO</w:t>
            </w:r>
            <w:r w:rsidRPr="00DA28BC">
              <w:rPr>
                <w:lang w:eastAsia="ru-RU"/>
              </w:rPr>
              <w:t>0</w:t>
            </w:r>
            <w:r>
              <w:rPr>
                <w:lang w:eastAsia="ru-RU"/>
              </w:rPr>
              <w:t>4</w:t>
            </w:r>
          </w:p>
        </w:tc>
        <w:tc>
          <w:tcPr>
            <w:tcW w:w="8228" w:type="dxa"/>
            <w:shd w:val="clear" w:color="auto" w:fill="auto"/>
          </w:tcPr>
          <w:p w14:paraId="11DBC078" w14:textId="1B2A9166" w:rsidR="003D6F76" w:rsidRPr="00DA28BC" w:rsidRDefault="003D6F76" w:rsidP="003D6F76">
            <w:pPr>
              <w:pStyle w:val="14"/>
            </w:pPr>
            <w:r w:rsidRPr="00DA28BC">
              <w:t>Справочник проведения однотипных операций на парных</w:t>
            </w:r>
            <w:r w:rsidRPr="00DA28BC">
              <w:rPr>
                <w:spacing w:val="-17"/>
              </w:rPr>
              <w:t xml:space="preserve"> </w:t>
            </w:r>
            <w:r w:rsidRPr="00DA28BC">
              <w:t>органах</w:t>
            </w:r>
            <w:r w:rsidR="00000E4A">
              <w:t>,</w:t>
            </w:r>
            <w:r>
              <w:t xml:space="preserve"> уровень 3</w:t>
            </w:r>
            <w:r w:rsidRPr="00DA28BC"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67380C1" w14:textId="59585C02" w:rsidR="003D6F76" w:rsidRPr="00DA28BC" w:rsidRDefault="003D6F76" w:rsidP="003D6F76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</w:t>
            </w:r>
            <w:r>
              <w:rPr>
                <w:lang w:val="en-US" w:eastAsia="ru-RU"/>
              </w:rPr>
              <w:t>O0</w:t>
            </w:r>
            <w:r>
              <w:rPr>
                <w:lang w:eastAsia="ru-RU"/>
              </w:rPr>
              <w:t>4</w:t>
            </w:r>
            <w:r w:rsidRPr="00DA28BC">
              <w:rPr>
                <w:lang w:val="en-US" w:eastAsia="ru-RU"/>
              </w:rPr>
              <w:t>.XML</w:t>
            </w:r>
          </w:p>
        </w:tc>
      </w:tr>
      <w:tr w:rsidR="003D6F76" w:rsidRPr="004912EB" w14:paraId="22BCA1EA" w14:textId="77777777" w:rsidTr="00B45708">
        <w:trPr>
          <w:trHeight w:val="336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E553A6" w14:textId="77777777" w:rsidR="003D6F76" w:rsidRPr="00DA28BC" w:rsidRDefault="003D6F76" w:rsidP="003D6F76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02C6D5E9" w14:textId="4A3D52C4" w:rsidR="003D6F76" w:rsidRPr="003D6F76" w:rsidRDefault="003D6F76" w:rsidP="003D6F76">
            <w:pPr>
              <w:pStyle w:val="14"/>
              <w:jc w:val="center"/>
              <w:rPr>
                <w:lang w:eastAsia="ru-RU"/>
              </w:rPr>
            </w:pPr>
            <w:r w:rsidRPr="00DA28BC">
              <w:rPr>
                <w:lang w:val="en-US" w:eastAsia="ru-RU"/>
              </w:rPr>
              <w:t>RO</w:t>
            </w:r>
            <w:r w:rsidRPr="00DA28BC">
              <w:rPr>
                <w:lang w:eastAsia="ru-RU"/>
              </w:rPr>
              <w:t>0</w:t>
            </w:r>
            <w:r>
              <w:rPr>
                <w:lang w:eastAsia="ru-RU"/>
              </w:rPr>
              <w:t>5</w:t>
            </w:r>
          </w:p>
        </w:tc>
        <w:tc>
          <w:tcPr>
            <w:tcW w:w="8228" w:type="dxa"/>
            <w:shd w:val="clear" w:color="auto" w:fill="auto"/>
          </w:tcPr>
          <w:p w14:paraId="2108ED84" w14:textId="4B18AE40" w:rsidR="003D6F76" w:rsidRPr="00DA28BC" w:rsidRDefault="003D6F76" w:rsidP="003D6F76">
            <w:pPr>
              <w:pStyle w:val="14"/>
            </w:pPr>
            <w:r w:rsidRPr="00DA28BC">
              <w:t>Справочник проведения однотипных операций на парных</w:t>
            </w:r>
            <w:r w:rsidRPr="00DA28BC">
              <w:rPr>
                <w:spacing w:val="-17"/>
              </w:rPr>
              <w:t xml:space="preserve"> </w:t>
            </w:r>
            <w:r w:rsidRPr="00DA28BC">
              <w:t>органах</w:t>
            </w:r>
            <w:r w:rsidR="00000E4A">
              <w:t>,</w:t>
            </w:r>
            <w:r>
              <w:t xml:space="preserve"> уровень 4</w:t>
            </w:r>
            <w:r w:rsidRPr="00DA28BC"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E8C9853" w14:textId="49891B81" w:rsidR="003D6F76" w:rsidRPr="00DA28BC" w:rsidRDefault="003D6F76" w:rsidP="003D6F76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</w:t>
            </w:r>
            <w:r>
              <w:rPr>
                <w:lang w:val="en-US" w:eastAsia="ru-RU"/>
              </w:rPr>
              <w:t>O0</w:t>
            </w:r>
            <w:r>
              <w:rPr>
                <w:lang w:eastAsia="ru-RU"/>
              </w:rPr>
              <w:t>5</w:t>
            </w:r>
            <w:r w:rsidRPr="00DA28BC">
              <w:rPr>
                <w:lang w:val="en-US" w:eastAsia="ru-RU"/>
              </w:rPr>
              <w:t>.XML</w:t>
            </w:r>
          </w:p>
        </w:tc>
      </w:tr>
      <w:tr w:rsidR="003D6F76" w:rsidRPr="004912EB" w14:paraId="386FFCAB" w14:textId="77777777" w:rsidTr="00B45708">
        <w:trPr>
          <w:trHeight w:val="336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D2A574" w14:textId="77777777" w:rsidR="003D6F76" w:rsidRPr="00DA28BC" w:rsidRDefault="003D6F76" w:rsidP="003D6F76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0E2241BD" w14:textId="7AE3D62A" w:rsidR="003D6F76" w:rsidRPr="003D6F76" w:rsidRDefault="003D6F76" w:rsidP="003D6F76">
            <w:pPr>
              <w:pStyle w:val="14"/>
              <w:jc w:val="center"/>
              <w:rPr>
                <w:lang w:eastAsia="ru-RU"/>
              </w:rPr>
            </w:pPr>
            <w:r w:rsidRPr="00DA28BC">
              <w:rPr>
                <w:lang w:val="en-US" w:eastAsia="ru-RU"/>
              </w:rPr>
              <w:t>RO</w:t>
            </w:r>
            <w:r w:rsidRPr="00DA28BC">
              <w:rPr>
                <w:lang w:eastAsia="ru-RU"/>
              </w:rPr>
              <w:t>0</w:t>
            </w:r>
            <w:r>
              <w:rPr>
                <w:lang w:eastAsia="ru-RU"/>
              </w:rPr>
              <w:t>6</w:t>
            </w:r>
          </w:p>
        </w:tc>
        <w:tc>
          <w:tcPr>
            <w:tcW w:w="8228" w:type="dxa"/>
            <w:shd w:val="clear" w:color="auto" w:fill="auto"/>
          </w:tcPr>
          <w:p w14:paraId="5340A708" w14:textId="0CE1AFEF" w:rsidR="003D6F76" w:rsidRPr="008E72BC" w:rsidRDefault="003D6F76" w:rsidP="003D6F76">
            <w:pPr>
              <w:pStyle w:val="14"/>
            </w:pPr>
            <w:r w:rsidRPr="00DA28BC">
              <w:t>Справочник проведения однотипных операций на парных</w:t>
            </w:r>
            <w:r w:rsidRPr="00DA28BC">
              <w:rPr>
                <w:spacing w:val="-17"/>
              </w:rPr>
              <w:t xml:space="preserve"> </w:t>
            </w:r>
            <w:r w:rsidRPr="00DA28BC">
              <w:t>органах</w:t>
            </w:r>
            <w:r w:rsidR="00000E4A">
              <w:t>,</w:t>
            </w:r>
            <w:r>
              <w:t xml:space="preserve"> уровень 5</w:t>
            </w:r>
            <w:r w:rsidRPr="00DA28BC"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254C0A9" w14:textId="2B65B722" w:rsidR="003D6F76" w:rsidRPr="00DA28BC" w:rsidRDefault="003D6F76" w:rsidP="003D6F76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</w:t>
            </w:r>
            <w:r>
              <w:rPr>
                <w:lang w:val="en-US" w:eastAsia="ru-RU"/>
              </w:rPr>
              <w:t>O0</w:t>
            </w:r>
            <w:r>
              <w:rPr>
                <w:lang w:eastAsia="ru-RU"/>
              </w:rPr>
              <w:t>6</w:t>
            </w:r>
            <w:r w:rsidRPr="00DA28BC">
              <w:rPr>
                <w:lang w:val="en-US" w:eastAsia="ru-RU"/>
              </w:rPr>
              <w:t>.XML</w:t>
            </w:r>
          </w:p>
        </w:tc>
      </w:tr>
      <w:tr w:rsidR="003D6F76" w:rsidRPr="004912EB" w14:paraId="55CAC0F2" w14:textId="77777777" w:rsidTr="00B45708">
        <w:trPr>
          <w:trHeight w:val="272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6626AE" w14:textId="77777777" w:rsidR="003D6F76" w:rsidRPr="00DA28BC" w:rsidRDefault="003D6F76" w:rsidP="003D6F76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24E6CB63" w14:textId="77777777" w:rsidR="003D6F76" w:rsidRPr="00DA28BC" w:rsidRDefault="003D6F76" w:rsidP="003D6F76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RP01</w:t>
            </w:r>
          </w:p>
        </w:tc>
        <w:tc>
          <w:tcPr>
            <w:tcW w:w="8228" w:type="dxa"/>
            <w:shd w:val="clear" w:color="auto" w:fill="auto"/>
          </w:tcPr>
          <w:p w14:paraId="45155747" w14:textId="77777777" w:rsidR="003D6F76" w:rsidRPr="00DA28BC" w:rsidRDefault="003D6F76" w:rsidP="003D6F76">
            <w:pPr>
              <w:pStyle w:val="14"/>
              <w:rPr>
                <w:lang w:eastAsia="ru-RU"/>
              </w:rPr>
            </w:pPr>
            <w:r w:rsidRPr="00DA28BC">
              <w:rPr>
                <w:lang w:eastAsia="ru-RU"/>
              </w:rPr>
              <w:t>Справочник</w:t>
            </w:r>
            <w:r w:rsidRPr="00DA28BC">
              <w:rPr>
                <w:lang w:val="en-US" w:eastAsia="ru-RU"/>
              </w:rPr>
              <w:t xml:space="preserve"> </w:t>
            </w:r>
            <w:r w:rsidRPr="00DA28BC">
              <w:rPr>
                <w:lang w:eastAsia="ru-RU"/>
              </w:rPr>
              <w:t>подразделений МО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EC20F1D" w14:textId="77777777" w:rsidR="003D6F76" w:rsidRPr="00766015" w:rsidRDefault="003D6F76" w:rsidP="003D6F76">
            <w:pPr>
              <w:pStyle w:val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исключен</w:t>
            </w:r>
          </w:p>
        </w:tc>
      </w:tr>
      <w:tr w:rsidR="003D6F76" w:rsidRPr="004912EB" w14:paraId="2D87D165" w14:textId="77777777" w:rsidTr="00B45708">
        <w:trPr>
          <w:trHeight w:val="272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2E6026" w14:textId="77777777" w:rsidR="003D6F76" w:rsidRPr="00DA28BC" w:rsidRDefault="003D6F76" w:rsidP="003D6F76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0E2B49C8" w14:textId="1A5BAB12" w:rsidR="003D6F76" w:rsidRPr="00DA28BC" w:rsidRDefault="003D6F76" w:rsidP="003D6F76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</w:t>
            </w:r>
            <w:r>
              <w:rPr>
                <w:lang w:val="en-US" w:eastAsia="ru-RU"/>
              </w:rPr>
              <w:t>S</w:t>
            </w:r>
            <w:r w:rsidRPr="00DA28BC">
              <w:rPr>
                <w:lang w:eastAsia="ru-RU"/>
              </w:rPr>
              <w:t>0</w:t>
            </w:r>
            <w:r>
              <w:rPr>
                <w:lang w:eastAsia="ru-RU"/>
              </w:rPr>
              <w:t>2</w:t>
            </w:r>
          </w:p>
        </w:tc>
        <w:tc>
          <w:tcPr>
            <w:tcW w:w="8228" w:type="dxa"/>
            <w:shd w:val="clear" w:color="auto" w:fill="auto"/>
          </w:tcPr>
          <w:p w14:paraId="2DBA2512" w14:textId="77609AEC" w:rsidR="003D6F76" w:rsidRPr="00DA28BC" w:rsidRDefault="003D6F76" w:rsidP="003D6F76">
            <w:pPr>
              <w:pStyle w:val="14"/>
              <w:rPr>
                <w:lang w:eastAsia="ru-RU"/>
              </w:rPr>
            </w:pPr>
            <w:r w:rsidRPr="00DA28BC">
              <w:t>Справочник проведения сочетанных вмешательств</w:t>
            </w:r>
            <w:r w:rsidR="00000E4A">
              <w:t>,</w:t>
            </w:r>
            <w:r>
              <w:t xml:space="preserve"> уровень 1</w:t>
            </w:r>
            <w:r w:rsidRPr="00DA28BC"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92CFA36" w14:textId="1A7B50F2" w:rsidR="003D6F76" w:rsidRDefault="003D6F76" w:rsidP="003D6F76">
            <w:pPr>
              <w:pStyle w:val="14"/>
              <w:jc w:val="center"/>
              <w:rPr>
                <w:lang w:eastAsia="ru-RU"/>
              </w:rPr>
            </w:pPr>
            <w:r w:rsidRPr="00DA28BC">
              <w:rPr>
                <w:lang w:val="en-US" w:eastAsia="ru-RU"/>
              </w:rPr>
              <w:t>R</w:t>
            </w:r>
            <w:r>
              <w:rPr>
                <w:lang w:val="en-US" w:eastAsia="ru-RU"/>
              </w:rPr>
              <w:t>S02</w:t>
            </w:r>
            <w:r w:rsidRPr="00DA28BC">
              <w:rPr>
                <w:lang w:val="en-US" w:eastAsia="ru-RU"/>
              </w:rPr>
              <w:t>.XML</w:t>
            </w:r>
          </w:p>
        </w:tc>
      </w:tr>
      <w:tr w:rsidR="003D6F76" w:rsidRPr="004912EB" w14:paraId="1DEFCD4F" w14:textId="77777777" w:rsidTr="00B45708">
        <w:trPr>
          <w:trHeight w:val="272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6870EB" w14:textId="77777777" w:rsidR="003D6F76" w:rsidRPr="00DA28BC" w:rsidRDefault="003D6F76" w:rsidP="003D6F76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21C0CB67" w14:textId="2E5AAC9B" w:rsidR="003D6F76" w:rsidRPr="00DA28BC" w:rsidRDefault="003D6F76" w:rsidP="003D6F76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</w:t>
            </w:r>
            <w:r>
              <w:rPr>
                <w:lang w:val="en-US" w:eastAsia="ru-RU"/>
              </w:rPr>
              <w:t>S</w:t>
            </w:r>
            <w:r w:rsidRPr="00DA28BC">
              <w:rPr>
                <w:lang w:eastAsia="ru-RU"/>
              </w:rPr>
              <w:t>0</w:t>
            </w:r>
            <w:r>
              <w:rPr>
                <w:lang w:eastAsia="ru-RU"/>
              </w:rPr>
              <w:t>3</w:t>
            </w:r>
          </w:p>
        </w:tc>
        <w:tc>
          <w:tcPr>
            <w:tcW w:w="8228" w:type="dxa"/>
            <w:shd w:val="clear" w:color="auto" w:fill="auto"/>
          </w:tcPr>
          <w:p w14:paraId="7C47F4B3" w14:textId="5024522F" w:rsidR="003D6F76" w:rsidRPr="00DA28BC" w:rsidRDefault="003D6F76" w:rsidP="003D6F76">
            <w:pPr>
              <w:pStyle w:val="14"/>
              <w:rPr>
                <w:lang w:eastAsia="ru-RU"/>
              </w:rPr>
            </w:pPr>
            <w:r w:rsidRPr="00DA28BC">
              <w:t>Справочник проведения сочетанных вмешательств</w:t>
            </w:r>
            <w:r w:rsidR="00000E4A">
              <w:t>,</w:t>
            </w:r>
            <w:r>
              <w:t xml:space="preserve"> уровень 2</w:t>
            </w:r>
            <w:r w:rsidRPr="00DA28BC"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F835F66" w14:textId="5115269E" w:rsidR="003D6F76" w:rsidRDefault="003D6F76" w:rsidP="003D6F76">
            <w:pPr>
              <w:pStyle w:val="14"/>
              <w:jc w:val="center"/>
              <w:rPr>
                <w:lang w:eastAsia="ru-RU"/>
              </w:rPr>
            </w:pPr>
            <w:r w:rsidRPr="00DA28BC">
              <w:rPr>
                <w:lang w:val="en-US" w:eastAsia="ru-RU"/>
              </w:rPr>
              <w:t>R</w:t>
            </w:r>
            <w:r>
              <w:rPr>
                <w:lang w:val="en-US" w:eastAsia="ru-RU"/>
              </w:rPr>
              <w:t>S03</w:t>
            </w:r>
            <w:r w:rsidRPr="00DA28BC">
              <w:rPr>
                <w:lang w:val="en-US" w:eastAsia="ru-RU"/>
              </w:rPr>
              <w:t>.XML</w:t>
            </w:r>
          </w:p>
        </w:tc>
      </w:tr>
      <w:tr w:rsidR="00B45708" w:rsidRPr="004912EB" w14:paraId="71E79104" w14:textId="77777777" w:rsidTr="00B45708">
        <w:trPr>
          <w:trHeight w:val="272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056A6F" w14:textId="77777777" w:rsidR="00B45708" w:rsidRPr="00DA28BC" w:rsidRDefault="00B45708" w:rsidP="00B4570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3D1038E" w14:textId="4B867657" w:rsidR="00B45708" w:rsidRPr="00B45708" w:rsidRDefault="00B45708" w:rsidP="00B4570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</w:t>
            </w:r>
            <w:r>
              <w:rPr>
                <w:lang w:val="en-US" w:eastAsia="ru-RU"/>
              </w:rPr>
              <w:t>S</w:t>
            </w:r>
            <w:r w:rsidRPr="00DA28BC">
              <w:rPr>
                <w:lang w:eastAsia="ru-RU"/>
              </w:rPr>
              <w:t>0</w:t>
            </w:r>
            <w:r>
              <w:rPr>
                <w:lang w:val="en-US" w:eastAsia="ru-RU"/>
              </w:rPr>
              <w:t>4</w:t>
            </w:r>
          </w:p>
        </w:tc>
        <w:tc>
          <w:tcPr>
            <w:tcW w:w="8228" w:type="dxa"/>
            <w:shd w:val="clear" w:color="auto" w:fill="auto"/>
          </w:tcPr>
          <w:p w14:paraId="6482599E" w14:textId="1C71B80F" w:rsidR="00B45708" w:rsidRPr="00DA28BC" w:rsidRDefault="00B45708" w:rsidP="00B45708">
            <w:pPr>
              <w:pStyle w:val="14"/>
            </w:pPr>
            <w:r w:rsidRPr="00DA28BC">
              <w:t>Справочник проведения сочетанных вмешательств</w:t>
            </w:r>
            <w:r w:rsidR="00000E4A">
              <w:t>,</w:t>
            </w:r>
            <w:r>
              <w:t xml:space="preserve"> уровень </w:t>
            </w:r>
            <w:r w:rsidRPr="00B45708">
              <w:t>3</w:t>
            </w:r>
            <w:r w:rsidRPr="00DA28BC"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7B4E5FA" w14:textId="00183586" w:rsidR="00B45708" w:rsidRPr="00DA28BC" w:rsidRDefault="00B45708" w:rsidP="00B4570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</w:t>
            </w:r>
            <w:r>
              <w:rPr>
                <w:lang w:val="en-US" w:eastAsia="ru-RU"/>
              </w:rPr>
              <w:t>S04</w:t>
            </w:r>
            <w:r w:rsidRPr="00DA28BC">
              <w:rPr>
                <w:lang w:val="en-US" w:eastAsia="ru-RU"/>
              </w:rPr>
              <w:t>.XML</w:t>
            </w:r>
          </w:p>
        </w:tc>
      </w:tr>
      <w:tr w:rsidR="00B45708" w:rsidRPr="004912EB" w14:paraId="43B239DC" w14:textId="77777777" w:rsidTr="00B45708">
        <w:trPr>
          <w:trHeight w:val="272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390616" w14:textId="77777777" w:rsidR="00B45708" w:rsidRPr="00DA28BC" w:rsidRDefault="00B45708" w:rsidP="00B4570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59AB66B6" w14:textId="658C33BB" w:rsidR="00B45708" w:rsidRPr="00B45708" w:rsidRDefault="00B45708" w:rsidP="00B4570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</w:t>
            </w:r>
            <w:r>
              <w:rPr>
                <w:lang w:val="en-US" w:eastAsia="ru-RU"/>
              </w:rPr>
              <w:t>S</w:t>
            </w:r>
            <w:r w:rsidRPr="00DA28BC">
              <w:rPr>
                <w:lang w:eastAsia="ru-RU"/>
              </w:rPr>
              <w:t>0</w:t>
            </w:r>
            <w:r>
              <w:rPr>
                <w:lang w:val="en-US" w:eastAsia="ru-RU"/>
              </w:rPr>
              <w:t>5</w:t>
            </w:r>
          </w:p>
        </w:tc>
        <w:tc>
          <w:tcPr>
            <w:tcW w:w="8228" w:type="dxa"/>
            <w:shd w:val="clear" w:color="auto" w:fill="auto"/>
          </w:tcPr>
          <w:p w14:paraId="1F904377" w14:textId="51AEC8E7" w:rsidR="00B45708" w:rsidRPr="00DA28BC" w:rsidRDefault="00B45708" w:rsidP="00B45708">
            <w:pPr>
              <w:pStyle w:val="14"/>
            </w:pPr>
            <w:r w:rsidRPr="00DA28BC">
              <w:t>Справочник проведения сочетанных вмешательств</w:t>
            </w:r>
            <w:r w:rsidR="00000E4A">
              <w:t>,</w:t>
            </w:r>
            <w:r>
              <w:t xml:space="preserve"> уровень </w:t>
            </w:r>
            <w:r w:rsidRPr="00B45708">
              <w:t>4</w:t>
            </w:r>
            <w:r w:rsidRPr="00DA28BC"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C78DC8E" w14:textId="4EDFAB73" w:rsidR="00B45708" w:rsidRPr="00DA28BC" w:rsidRDefault="00B45708" w:rsidP="00B4570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</w:t>
            </w:r>
            <w:r>
              <w:rPr>
                <w:lang w:val="en-US" w:eastAsia="ru-RU"/>
              </w:rPr>
              <w:t>S05</w:t>
            </w:r>
            <w:r w:rsidRPr="00DA28BC">
              <w:rPr>
                <w:lang w:val="en-US" w:eastAsia="ru-RU"/>
              </w:rPr>
              <w:t>.XML</w:t>
            </w:r>
          </w:p>
        </w:tc>
      </w:tr>
      <w:tr w:rsidR="00B45708" w:rsidRPr="004912EB" w14:paraId="75A9BC72" w14:textId="77777777" w:rsidTr="00B45708">
        <w:trPr>
          <w:trHeight w:val="167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58F5F4" w14:textId="77777777" w:rsidR="00B45708" w:rsidRPr="00DA28BC" w:rsidRDefault="00B45708" w:rsidP="00B4570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15E07D04" w14:textId="77777777" w:rsidR="00B45708" w:rsidRPr="00DA28BC" w:rsidRDefault="00B45708" w:rsidP="00B4570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RT01</w:t>
            </w:r>
          </w:p>
        </w:tc>
        <w:tc>
          <w:tcPr>
            <w:tcW w:w="8228" w:type="dxa"/>
            <w:shd w:val="clear" w:color="auto" w:fill="auto"/>
          </w:tcPr>
          <w:p w14:paraId="6028C117" w14:textId="77777777" w:rsidR="00B45708" w:rsidRPr="00DA28BC" w:rsidRDefault="00B45708" w:rsidP="00B45708">
            <w:pPr>
              <w:pStyle w:val="14"/>
              <w:rPr>
                <w:lang w:eastAsia="ru-RU"/>
              </w:rPr>
            </w:pPr>
            <w:r w:rsidRPr="00DA28BC">
              <w:rPr>
                <w:lang w:eastAsia="ru-RU"/>
              </w:rPr>
              <w:t>Тарифы на оказанную медицинскую помощь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68489DE" w14:textId="77777777" w:rsidR="00B45708" w:rsidRPr="00DA28BC" w:rsidRDefault="00B45708" w:rsidP="00B4570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RT01.XML</w:t>
            </w:r>
          </w:p>
        </w:tc>
      </w:tr>
      <w:tr w:rsidR="00B45708" w:rsidRPr="004912EB" w14:paraId="15D781AE" w14:textId="77777777" w:rsidTr="00B45708">
        <w:trPr>
          <w:trHeight w:val="89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AF6777" w14:textId="77777777" w:rsidR="00B45708" w:rsidRPr="00DA28BC" w:rsidRDefault="00B45708" w:rsidP="00B4570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320F20E" w14:textId="77777777" w:rsidR="00B45708" w:rsidRPr="00DA28BC" w:rsidRDefault="00B45708" w:rsidP="00B4570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RT0</w:t>
            </w:r>
            <w:r w:rsidRPr="00DA28BC">
              <w:rPr>
                <w:lang w:eastAsia="ru-RU"/>
              </w:rPr>
              <w:t>2</w:t>
            </w:r>
          </w:p>
        </w:tc>
        <w:tc>
          <w:tcPr>
            <w:tcW w:w="8228" w:type="dxa"/>
            <w:shd w:val="clear" w:color="auto" w:fill="auto"/>
          </w:tcPr>
          <w:p w14:paraId="01F2FB46" w14:textId="77777777" w:rsidR="00B45708" w:rsidRPr="00DA28BC" w:rsidRDefault="00B45708" w:rsidP="00B45708">
            <w:pPr>
              <w:pStyle w:val="14"/>
              <w:rPr>
                <w:lang w:eastAsia="ru-RU"/>
              </w:rPr>
            </w:pPr>
            <w:r w:rsidRPr="00DA28BC">
              <w:rPr>
                <w:lang w:eastAsia="ru-RU"/>
              </w:rPr>
              <w:t>Тарифы диспансеризации/осмотров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19E6D64" w14:textId="77777777" w:rsidR="00B45708" w:rsidRPr="00DA28BC" w:rsidRDefault="00B45708" w:rsidP="00B4570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RT0</w:t>
            </w:r>
            <w:r w:rsidRPr="00DA28BC">
              <w:rPr>
                <w:lang w:eastAsia="ru-RU"/>
              </w:rPr>
              <w:t>2</w:t>
            </w:r>
            <w:r w:rsidRPr="00DA28BC">
              <w:rPr>
                <w:lang w:val="en-US" w:eastAsia="ru-RU"/>
              </w:rPr>
              <w:t>.XML</w:t>
            </w:r>
          </w:p>
        </w:tc>
      </w:tr>
      <w:tr w:rsidR="00B45708" w:rsidRPr="004912EB" w14:paraId="133847FD" w14:textId="77777777" w:rsidTr="00B45708">
        <w:trPr>
          <w:trHeight w:val="295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96AD5B" w14:textId="77777777" w:rsidR="00B45708" w:rsidRPr="00DA28BC" w:rsidRDefault="00B45708" w:rsidP="00B4570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3A8537ED" w14:textId="77777777" w:rsidR="00B45708" w:rsidRPr="00DA28BC" w:rsidRDefault="00B45708" w:rsidP="00B4570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RT03</w:t>
            </w:r>
          </w:p>
        </w:tc>
        <w:tc>
          <w:tcPr>
            <w:tcW w:w="8228" w:type="dxa"/>
            <w:shd w:val="clear" w:color="auto" w:fill="auto"/>
          </w:tcPr>
          <w:p w14:paraId="23BF5DF5" w14:textId="77777777" w:rsidR="00B45708" w:rsidRPr="00DA28BC" w:rsidRDefault="00B45708" w:rsidP="00B45708">
            <w:pPr>
              <w:pStyle w:val="14"/>
              <w:rPr>
                <w:lang w:eastAsia="ru-RU"/>
              </w:rPr>
            </w:pPr>
            <w:r w:rsidRPr="00DA28BC">
              <w:rPr>
                <w:lang w:eastAsia="ru-RU"/>
              </w:rPr>
              <w:t>Справочник подушевого финансирования МО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F845831" w14:textId="77777777" w:rsidR="00B45708" w:rsidRPr="00766015" w:rsidRDefault="00B45708" w:rsidP="00B45708">
            <w:pPr>
              <w:pStyle w:val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исключен</w:t>
            </w:r>
          </w:p>
        </w:tc>
      </w:tr>
      <w:tr w:rsidR="00B45708" w:rsidRPr="004912EB" w14:paraId="3EBB9EB9" w14:textId="77777777" w:rsidTr="00B45708">
        <w:trPr>
          <w:trHeight w:val="295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2E75DF" w14:textId="77777777" w:rsidR="00B45708" w:rsidRPr="00DA28BC" w:rsidRDefault="00B45708" w:rsidP="00B4570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1E6CD85C" w14:textId="77777777" w:rsidR="00B45708" w:rsidRPr="00DA28BC" w:rsidRDefault="00B45708" w:rsidP="00B4570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RU01</w:t>
            </w:r>
          </w:p>
        </w:tc>
        <w:tc>
          <w:tcPr>
            <w:tcW w:w="8228" w:type="dxa"/>
            <w:shd w:val="clear" w:color="auto" w:fill="auto"/>
          </w:tcPr>
          <w:p w14:paraId="50B50E13" w14:textId="77777777" w:rsidR="00B45708" w:rsidRPr="00DA28BC" w:rsidRDefault="00B45708" w:rsidP="00B45708">
            <w:pPr>
              <w:pStyle w:val="14"/>
              <w:rPr>
                <w:lang w:eastAsia="ru-RU"/>
              </w:rPr>
            </w:pPr>
            <w:r w:rsidRPr="00DA28BC">
              <w:rPr>
                <w:lang w:eastAsia="ru-RU"/>
              </w:rPr>
              <w:t>Региональный справочник услуг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CE9C1C6" w14:textId="77777777" w:rsidR="00B45708" w:rsidRPr="00DA28BC" w:rsidRDefault="00B45708" w:rsidP="00B4570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RU01.XML</w:t>
            </w:r>
          </w:p>
        </w:tc>
      </w:tr>
      <w:tr w:rsidR="00B45708" w:rsidRPr="004912EB" w14:paraId="1DEE3470" w14:textId="77777777" w:rsidTr="00B45708">
        <w:trPr>
          <w:trHeight w:val="217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C4F839" w14:textId="77777777" w:rsidR="00B45708" w:rsidRPr="00DA28BC" w:rsidRDefault="00B45708" w:rsidP="00B4570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25737475" w14:textId="77777777" w:rsidR="00B45708" w:rsidRPr="00DA28BC" w:rsidRDefault="00B45708" w:rsidP="00B45708">
            <w:pPr>
              <w:pStyle w:val="14"/>
              <w:jc w:val="center"/>
              <w:rPr>
                <w:lang w:eastAsia="ru-RU"/>
              </w:rPr>
            </w:pPr>
            <w:r w:rsidRPr="00DA28BC">
              <w:rPr>
                <w:lang w:val="en-US" w:eastAsia="ru-RU"/>
              </w:rPr>
              <w:t>RU02</w:t>
            </w:r>
          </w:p>
        </w:tc>
        <w:tc>
          <w:tcPr>
            <w:tcW w:w="8228" w:type="dxa"/>
            <w:shd w:val="clear" w:color="auto" w:fill="auto"/>
          </w:tcPr>
          <w:p w14:paraId="5947667F" w14:textId="77777777" w:rsidR="00B45708" w:rsidRPr="00DA28BC" w:rsidRDefault="00B45708" w:rsidP="00B45708">
            <w:pPr>
              <w:pStyle w:val="14"/>
              <w:rPr>
                <w:lang w:eastAsia="ru-RU"/>
              </w:rPr>
            </w:pPr>
            <w:r w:rsidRPr="00DA28BC">
              <w:t>Справочник кодов услуг диспансеризации/профосмотров.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334069B" w14:textId="77777777" w:rsidR="00B45708" w:rsidRPr="00DA28BC" w:rsidRDefault="00B45708" w:rsidP="00B45708">
            <w:pPr>
              <w:pStyle w:val="14"/>
              <w:jc w:val="center"/>
              <w:rPr>
                <w:lang w:eastAsia="ru-RU"/>
              </w:rPr>
            </w:pPr>
            <w:r w:rsidRPr="00DA28BC">
              <w:rPr>
                <w:lang w:val="en-US" w:eastAsia="ru-RU"/>
              </w:rPr>
              <w:t>RU02.XML</w:t>
            </w:r>
          </w:p>
        </w:tc>
      </w:tr>
      <w:tr w:rsidR="005462A6" w:rsidRPr="004912EB" w14:paraId="0501B0B9" w14:textId="77777777" w:rsidTr="00B45708">
        <w:trPr>
          <w:trHeight w:val="217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3349D1" w14:textId="77777777" w:rsidR="005462A6" w:rsidRPr="00B16455" w:rsidRDefault="005462A6" w:rsidP="00B4570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5AA3C8E4" w14:textId="4CD31B68" w:rsidR="005462A6" w:rsidRPr="00B16455" w:rsidRDefault="005462A6" w:rsidP="00B45708">
            <w:pPr>
              <w:pStyle w:val="14"/>
              <w:jc w:val="center"/>
              <w:rPr>
                <w:lang w:eastAsia="ru-RU"/>
              </w:rPr>
            </w:pPr>
            <w:r w:rsidRPr="00B16455">
              <w:rPr>
                <w:lang w:val="en-US" w:eastAsia="ru-RU"/>
              </w:rPr>
              <w:t>RU0</w:t>
            </w:r>
            <w:r w:rsidRPr="00B16455">
              <w:rPr>
                <w:lang w:eastAsia="ru-RU"/>
              </w:rPr>
              <w:t>3</w:t>
            </w:r>
          </w:p>
        </w:tc>
        <w:tc>
          <w:tcPr>
            <w:tcW w:w="8228" w:type="dxa"/>
            <w:shd w:val="clear" w:color="auto" w:fill="auto"/>
          </w:tcPr>
          <w:p w14:paraId="585EB73B" w14:textId="39778396" w:rsidR="005462A6" w:rsidRPr="00B16455" w:rsidRDefault="005462A6" w:rsidP="005462A6">
            <w:pPr>
              <w:pStyle w:val="14"/>
            </w:pPr>
            <w:r w:rsidRPr="00B16455">
              <w:t>Справочник кодов услуг комплексного медицинского обследования вне медицинской организации с использованием передвижных медицинских комплексов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4A83B8F" w14:textId="39A5C900" w:rsidR="005462A6" w:rsidRPr="00B16455" w:rsidRDefault="005462A6" w:rsidP="005462A6">
            <w:pPr>
              <w:pStyle w:val="14"/>
              <w:jc w:val="center"/>
              <w:rPr>
                <w:lang w:val="en-US" w:eastAsia="ru-RU"/>
              </w:rPr>
            </w:pPr>
            <w:r w:rsidRPr="00B16455">
              <w:rPr>
                <w:lang w:val="en-US" w:eastAsia="ru-RU"/>
              </w:rPr>
              <w:t>RU0</w:t>
            </w:r>
            <w:r w:rsidRPr="00B16455">
              <w:rPr>
                <w:lang w:eastAsia="ru-RU"/>
              </w:rPr>
              <w:t>3</w:t>
            </w:r>
            <w:r w:rsidRPr="00B16455">
              <w:rPr>
                <w:lang w:val="en-US" w:eastAsia="ru-RU"/>
              </w:rPr>
              <w:t>.XML</w:t>
            </w:r>
          </w:p>
        </w:tc>
      </w:tr>
      <w:tr w:rsidR="00B45708" w:rsidRPr="004912EB" w14:paraId="663D51CE" w14:textId="77777777" w:rsidTr="00B45708">
        <w:trPr>
          <w:trHeight w:val="202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5E7524" w14:textId="77777777" w:rsidR="00B45708" w:rsidRPr="004912EB" w:rsidRDefault="00B45708" w:rsidP="00B4570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00C0D8B9" w14:textId="77777777" w:rsidR="00B45708" w:rsidRPr="004912EB" w:rsidRDefault="00B45708" w:rsidP="00B45708">
            <w:pPr>
              <w:pStyle w:val="14"/>
              <w:jc w:val="center"/>
              <w:rPr>
                <w:lang w:val="en-US" w:eastAsia="ru-RU"/>
              </w:rPr>
            </w:pPr>
            <w:r w:rsidRPr="004912EB">
              <w:rPr>
                <w:lang w:val="en-US" w:eastAsia="ru-RU"/>
              </w:rPr>
              <w:t>RY01</w:t>
            </w:r>
          </w:p>
        </w:tc>
        <w:tc>
          <w:tcPr>
            <w:tcW w:w="8228" w:type="dxa"/>
            <w:shd w:val="clear" w:color="auto" w:fill="auto"/>
          </w:tcPr>
          <w:p w14:paraId="0146E13D" w14:textId="77777777" w:rsidR="00B45708" w:rsidRPr="004912EB" w:rsidRDefault="00B45708" w:rsidP="00B45708">
            <w:pPr>
              <w:pStyle w:val="14"/>
              <w:rPr>
                <w:lang w:eastAsia="ru-RU"/>
              </w:rPr>
            </w:pPr>
            <w:r w:rsidRPr="004912EB">
              <w:t>Справочник типов возрастов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73BA533" w14:textId="77777777" w:rsidR="00B45708" w:rsidRPr="004912EB" w:rsidRDefault="00B45708" w:rsidP="00B45708">
            <w:pPr>
              <w:pStyle w:val="14"/>
              <w:jc w:val="center"/>
              <w:rPr>
                <w:lang w:val="en-US" w:eastAsia="ru-RU"/>
              </w:rPr>
            </w:pPr>
            <w:r w:rsidRPr="004912EB">
              <w:rPr>
                <w:lang w:val="en-US" w:eastAsia="ru-RU"/>
              </w:rPr>
              <w:t>RY01.XML</w:t>
            </w:r>
          </w:p>
        </w:tc>
      </w:tr>
    </w:tbl>
    <w:p w14:paraId="597826D6" w14:textId="77777777" w:rsidR="005C21D7" w:rsidRPr="004912EB" w:rsidRDefault="005C21D7" w:rsidP="005A7858">
      <w:pPr>
        <w:pStyle w:val="afb"/>
      </w:pPr>
    </w:p>
    <w:p w14:paraId="46CE3024" w14:textId="1161FD64" w:rsidR="00577827" w:rsidRPr="004912EB" w:rsidRDefault="00577827" w:rsidP="005A7858">
      <w:pPr>
        <w:pStyle w:val="afb"/>
      </w:pPr>
    </w:p>
    <w:p w14:paraId="6F19BE33" w14:textId="77777777" w:rsidR="00846E59" w:rsidRPr="004912EB" w:rsidRDefault="008413B1" w:rsidP="00D20753">
      <w:pPr>
        <w:pStyle w:val="a9"/>
      </w:pPr>
      <w:bookmarkStart w:id="86" w:name="_Toc467159264"/>
      <w:bookmarkStart w:id="87" w:name="_Toc467159647"/>
      <w:bookmarkStart w:id="88" w:name="_Toc477339846"/>
      <w:bookmarkStart w:id="89" w:name="_Toc477347358"/>
      <w:bookmarkStart w:id="90" w:name="_Toc477347425"/>
      <w:bookmarkStart w:id="91" w:name="_Toc109307503"/>
      <w:r w:rsidRPr="004912EB">
        <w:t xml:space="preserve">Форматы региональных </w:t>
      </w:r>
      <w:r w:rsidRPr="00D20753">
        <w:t>справочников</w:t>
      </w:r>
      <w:r w:rsidRPr="004912EB">
        <w:t>.</w:t>
      </w:r>
      <w:bookmarkEnd w:id="86"/>
      <w:bookmarkEnd w:id="87"/>
      <w:bookmarkEnd w:id="88"/>
      <w:bookmarkEnd w:id="89"/>
      <w:bookmarkEnd w:id="90"/>
      <w:bookmarkEnd w:id="91"/>
    </w:p>
    <w:p w14:paraId="49A2A4A9" w14:textId="77777777" w:rsidR="00411986" w:rsidRPr="004912EB" w:rsidRDefault="00411986" w:rsidP="005A7858">
      <w:pPr>
        <w:pStyle w:val="42"/>
        <w:spacing w:line="240" w:lineRule="auto"/>
      </w:pPr>
      <w:bookmarkStart w:id="92" w:name="_Toc477339847"/>
      <w:bookmarkStart w:id="93" w:name="_Toc477347359"/>
      <w:bookmarkStart w:id="94" w:name="_Toc477347426"/>
      <w:r w:rsidRPr="004912EB">
        <w:rPr>
          <w:lang w:val="en-US"/>
        </w:rPr>
        <w:t>RD</w:t>
      </w:r>
      <w:r w:rsidRPr="004912EB">
        <w:t>01 Справочник наполнения диспансеризаций/осмотров.</w:t>
      </w:r>
      <w:bookmarkEnd w:id="92"/>
      <w:bookmarkEnd w:id="93"/>
      <w:bookmarkEnd w:id="94"/>
    </w:p>
    <w:tbl>
      <w:tblPr>
        <w:tblW w:w="101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20"/>
        <w:gridCol w:w="1656"/>
        <w:gridCol w:w="708"/>
        <w:gridCol w:w="1134"/>
        <w:gridCol w:w="1985"/>
        <w:gridCol w:w="3038"/>
      </w:tblGrid>
      <w:tr w:rsidR="004912EB" w:rsidRPr="004912EB" w14:paraId="2AED5C06" w14:textId="77777777" w:rsidTr="00DE3BFD">
        <w:trPr>
          <w:trHeight w:val="645"/>
          <w:tblHeader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93C43A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DBE74B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Содержание элемента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451CC3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Тип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6D299F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Формат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E2AF3A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68FE36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Дополнительная информация</w:t>
            </w:r>
          </w:p>
        </w:tc>
      </w:tr>
      <w:tr w:rsidR="004912EB" w:rsidRPr="004912EB" w14:paraId="0B8B5362" w14:textId="77777777" w:rsidTr="00612923">
        <w:trPr>
          <w:trHeight w:val="330"/>
        </w:trPr>
        <w:tc>
          <w:tcPr>
            <w:tcW w:w="10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F01610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Корневой элемент </w:t>
            </w:r>
          </w:p>
        </w:tc>
      </w:tr>
      <w:tr w:rsidR="004912EB" w:rsidRPr="004912EB" w14:paraId="59B968F5" w14:textId="77777777" w:rsidTr="00612923">
        <w:trPr>
          <w:trHeight w:val="3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A9BE8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packet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C1428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E2C8E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01E40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54ED9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EAD41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Корневой элемент</w:t>
            </w:r>
          </w:p>
        </w:tc>
      </w:tr>
      <w:tr w:rsidR="004912EB" w:rsidRPr="004912EB" w14:paraId="6BBAA69C" w14:textId="77777777" w:rsidTr="00612923">
        <w:trPr>
          <w:trHeight w:val="64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C70BF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E1EE3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val="en-US" w:eastAsia="ru-RU"/>
              </w:rPr>
              <w:t>zglv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3B997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3A881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41DC1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63420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справочнике</w:t>
            </w:r>
          </w:p>
        </w:tc>
      </w:tr>
      <w:tr w:rsidR="004912EB" w:rsidRPr="004912EB" w14:paraId="69020A87" w14:textId="77777777" w:rsidTr="00612923">
        <w:trPr>
          <w:trHeight w:val="3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69997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F3DDA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4A1C0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DF627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900DF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34887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Записи</w:t>
            </w:r>
          </w:p>
        </w:tc>
      </w:tr>
      <w:tr w:rsidR="004912EB" w:rsidRPr="004912EB" w14:paraId="4D513DCB" w14:textId="77777777" w:rsidTr="00612923">
        <w:trPr>
          <w:trHeight w:val="330"/>
        </w:trPr>
        <w:tc>
          <w:tcPr>
            <w:tcW w:w="10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5AD2AF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Заголовок </w:t>
            </w:r>
          </w:p>
        </w:tc>
      </w:tr>
      <w:tr w:rsidR="004912EB" w:rsidRPr="004912EB" w14:paraId="2EDFE972" w14:textId="77777777" w:rsidTr="00612923">
        <w:trPr>
          <w:trHeight w:val="687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C73C1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zglv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1993E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VERS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0A91A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43285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2FDB2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Версия взаимодействия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B6649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Текущей редакции соответствует значение 2.1</w:t>
            </w:r>
          </w:p>
        </w:tc>
      </w:tr>
      <w:tr w:rsidR="004912EB" w:rsidRPr="004912EB" w14:paraId="051C1394" w14:textId="77777777" w:rsidTr="00612923">
        <w:trPr>
          <w:trHeight w:val="3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B75AE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E880D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D_EDIT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62D85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D1624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74038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изменения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4F5A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4912EB" w:rsidRPr="004912EB" w14:paraId="6BE2C056" w14:textId="77777777" w:rsidTr="00612923">
        <w:trPr>
          <w:trHeight w:val="64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7CD1D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49BCB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SPR_NAME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96E72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EF1FD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66A4C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справочника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8DB53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R</w:t>
            </w:r>
            <w:r w:rsidRPr="004912EB">
              <w:rPr>
                <w:kern w:val="0"/>
                <w:lang w:val="en-US" w:eastAsia="ru-RU"/>
              </w:rPr>
              <w:t>D</w:t>
            </w:r>
            <w:r w:rsidRPr="004912EB">
              <w:rPr>
                <w:kern w:val="0"/>
                <w:lang w:eastAsia="ru-RU"/>
              </w:rPr>
              <w:t>01</w:t>
            </w:r>
          </w:p>
        </w:tc>
      </w:tr>
      <w:tr w:rsidR="004912EB" w:rsidRPr="004912EB" w14:paraId="061668DB" w14:textId="77777777" w:rsidTr="00612923">
        <w:trPr>
          <w:trHeight w:val="64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9A47E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86ABD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SD_Z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39CF8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99470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044F6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Количество записей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254A6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28924E7A" w14:textId="77777777" w:rsidTr="00612923">
        <w:trPr>
          <w:trHeight w:val="315"/>
        </w:trPr>
        <w:tc>
          <w:tcPr>
            <w:tcW w:w="10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15979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Записи</w:t>
            </w:r>
          </w:p>
        </w:tc>
      </w:tr>
      <w:tr w:rsidR="004912EB" w:rsidRPr="004912EB" w14:paraId="4FFCB165" w14:textId="77777777" w:rsidTr="00612923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957CB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zap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9C670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DISP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E794D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044CE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val="en-US" w:eastAsia="ru-RU"/>
              </w:rPr>
              <w:t>3</w:t>
            </w:r>
            <w:r w:rsidRPr="004912EB">
              <w:rPr>
                <w:kern w:val="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C77C3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Тип диспансеризации/ осмотра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B6775" w14:textId="77777777" w:rsidR="00411986" w:rsidRPr="00DA28BC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  <w:r w:rsidR="000002E6" w:rsidRPr="00DA28BC">
              <w:t>Классификатор типов диспансеризации</w:t>
            </w:r>
            <w:r w:rsidRPr="00DA28BC">
              <w:rPr>
                <w:kern w:val="0"/>
                <w:lang w:eastAsia="ru-RU"/>
              </w:rPr>
              <w:t xml:space="preserve"> </w:t>
            </w:r>
            <w:r w:rsidR="000002E6" w:rsidRPr="00DA28BC">
              <w:rPr>
                <w:kern w:val="0"/>
                <w:lang w:val="en-US" w:eastAsia="ru-RU"/>
              </w:rPr>
              <w:t>V016</w:t>
            </w:r>
          </w:p>
        </w:tc>
      </w:tr>
      <w:tr w:rsidR="004912EB" w:rsidRPr="004912EB" w14:paraId="2FC10D3D" w14:textId="77777777" w:rsidTr="00612923">
        <w:trPr>
          <w:trHeight w:val="4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E4AE1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B75C1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122AF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C8EE9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val="en-US" w:eastAsia="ru-RU"/>
              </w:rPr>
              <w:t>N</w:t>
            </w:r>
            <w:r w:rsidRPr="004912EB">
              <w:rPr>
                <w:kern w:val="0"/>
                <w:lang w:eastAsia="ru-RU"/>
              </w:rPr>
              <w:t>(</w:t>
            </w:r>
            <w:proofErr w:type="gramEnd"/>
            <w:r w:rsidRPr="004912EB">
              <w:rPr>
                <w:kern w:val="0"/>
                <w:lang w:val="en-US" w:eastAsia="ru-RU"/>
              </w:rPr>
              <w:t>1</w:t>
            </w:r>
            <w:r w:rsidRPr="004912EB">
              <w:rPr>
                <w:kern w:val="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33384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Пол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C5BF8" w14:textId="77777777" w:rsidR="00411986" w:rsidRPr="004912EB" w:rsidRDefault="00E54C48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lang w:eastAsia="ru-RU"/>
              </w:rPr>
              <w:t>Классификатор пола застрахованного</w:t>
            </w:r>
            <w:r w:rsidRPr="004912EB">
              <w:rPr>
                <w:kern w:val="0"/>
                <w:lang w:val="en-US" w:eastAsia="ru-RU"/>
              </w:rPr>
              <w:t xml:space="preserve"> </w:t>
            </w:r>
            <w:r w:rsidR="00411986" w:rsidRPr="004912EB">
              <w:rPr>
                <w:kern w:val="0"/>
                <w:lang w:val="en-US" w:eastAsia="ru-RU"/>
              </w:rPr>
              <w:t>V005</w:t>
            </w:r>
            <w:r w:rsidR="00294ECD" w:rsidRPr="004912EB">
              <w:rPr>
                <w:kern w:val="0"/>
                <w:lang w:eastAsia="ru-RU"/>
              </w:rPr>
              <w:t>.</w:t>
            </w:r>
          </w:p>
        </w:tc>
      </w:tr>
      <w:tr w:rsidR="004912EB" w:rsidRPr="004912EB" w14:paraId="3DBD8FE5" w14:textId="77777777" w:rsidTr="00612923">
        <w:trPr>
          <w:trHeight w:val="41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5B654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06DD5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AGE_TIP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282DB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2FCC7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="00294ECD" w:rsidRPr="004912EB">
              <w:rPr>
                <w:kern w:val="0"/>
                <w:lang w:val="en-US" w:eastAsia="ru-RU"/>
              </w:rPr>
              <w:t>3</w:t>
            </w:r>
            <w:r w:rsidRPr="004912EB">
              <w:rPr>
                <w:kern w:val="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2373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Тип возраста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4E5B7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Справочник </w:t>
            </w:r>
            <w:r w:rsidRPr="004912EB">
              <w:rPr>
                <w:kern w:val="0"/>
                <w:lang w:val="en-US" w:eastAsia="ru-RU"/>
              </w:rPr>
              <w:t>RY0</w:t>
            </w:r>
            <w:r w:rsidRPr="004912EB">
              <w:rPr>
                <w:kern w:val="0"/>
                <w:lang w:eastAsia="ru-RU"/>
              </w:rPr>
              <w:t>1</w:t>
            </w:r>
          </w:p>
        </w:tc>
      </w:tr>
      <w:tr w:rsidR="004912EB" w:rsidRPr="004912EB" w14:paraId="0A7819AF" w14:textId="77777777" w:rsidTr="00612923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C462C1E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175244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AGE_MIN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8BBCC99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7A4F7E1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val="en-US" w:eastAsia="ru-RU"/>
              </w:rPr>
              <w:t>3</w:t>
            </w:r>
            <w:r w:rsidRPr="004912EB">
              <w:rPr>
                <w:kern w:val="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C63499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Минимальный возраст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DCC4D2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Возраст, с которого начинается услуга диспансеризации/осмотра</w:t>
            </w:r>
          </w:p>
          <w:p w14:paraId="54779410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Для ДВ1 </w:t>
            </w:r>
            <w:proofErr w:type="gramStart"/>
            <w:r w:rsidRPr="004912EB">
              <w:rPr>
                <w:kern w:val="0"/>
                <w:lang w:eastAsia="ru-RU"/>
              </w:rPr>
              <w:t>календарный год</w:t>
            </w:r>
            <w:proofErr w:type="gramEnd"/>
            <w:r w:rsidRPr="004912EB">
              <w:rPr>
                <w:kern w:val="0"/>
                <w:lang w:eastAsia="ru-RU"/>
              </w:rPr>
              <w:t xml:space="preserve"> в которо</w:t>
            </w:r>
            <w:r w:rsidR="00BD749A" w:rsidRPr="004912EB">
              <w:rPr>
                <w:kern w:val="0"/>
                <w:lang w:eastAsia="ru-RU"/>
              </w:rPr>
              <w:t>м достигается указанный возраст.</w:t>
            </w:r>
          </w:p>
        </w:tc>
      </w:tr>
      <w:tr w:rsidR="004912EB" w:rsidRPr="004912EB" w14:paraId="4617A983" w14:textId="77777777" w:rsidTr="00612923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C7E0952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A3851D9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AGE</w:t>
            </w:r>
            <w:r w:rsidRPr="004912EB">
              <w:rPr>
                <w:kern w:val="0"/>
                <w:lang w:eastAsia="ru-RU"/>
              </w:rPr>
              <w:t>_</w:t>
            </w:r>
            <w:r w:rsidRPr="004912EB">
              <w:rPr>
                <w:kern w:val="0"/>
                <w:lang w:val="en-US" w:eastAsia="ru-RU"/>
              </w:rPr>
              <w:t>MAX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DA8E179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DED187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18D12E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Максимальный возраст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1DA0D7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Возраст, до которого заканчивается услуга диспансеризации/осмотра</w:t>
            </w:r>
          </w:p>
          <w:p w14:paraId="73B01B63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Для ДВ1 </w:t>
            </w:r>
            <w:proofErr w:type="gramStart"/>
            <w:r w:rsidRPr="004912EB">
              <w:rPr>
                <w:kern w:val="0"/>
                <w:lang w:eastAsia="ru-RU"/>
              </w:rPr>
              <w:t>календарный год</w:t>
            </w:r>
            <w:proofErr w:type="gramEnd"/>
            <w:r w:rsidRPr="004912EB">
              <w:rPr>
                <w:kern w:val="0"/>
                <w:lang w:eastAsia="ru-RU"/>
              </w:rPr>
              <w:t xml:space="preserve"> в котором достигается указанный возраст</w:t>
            </w:r>
            <w:r w:rsidR="00BD749A" w:rsidRPr="004912EB">
              <w:rPr>
                <w:kern w:val="0"/>
                <w:lang w:eastAsia="ru-RU"/>
              </w:rPr>
              <w:t>.</w:t>
            </w:r>
          </w:p>
        </w:tc>
      </w:tr>
      <w:tr w:rsidR="004912EB" w:rsidRPr="004912EB" w14:paraId="5E6D64EC" w14:textId="77777777" w:rsidTr="00612923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EECDF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1D82A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CODE_USL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EA318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38F69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Т(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171C2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Код услуги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5FC4F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Справочник </w:t>
            </w:r>
            <w:r w:rsidRPr="004912EB">
              <w:rPr>
                <w:kern w:val="0"/>
                <w:lang w:val="en-US" w:eastAsia="ru-RU"/>
              </w:rPr>
              <w:t>RU</w:t>
            </w:r>
            <w:r w:rsidRPr="004912EB">
              <w:rPr>
                <w:kern w:val="0"/>
                <w:lang w:eastAsia="ru-RU"/>
              </w:rPr>
              <w:t>02</w:t>
            </w:r>
          </w:p>
        </w:tc>
      </w:tr>
      <w:tr w:rsidR="004912EB" w:rsidRPr="004912EB" w14:paraId="0DC9DFFC" w14:textId="77777777" w:rsidTr="00612923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5A640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7AA09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TYP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2EB5E" w14:textId="77777777" w:rsidR="00CB016D" w:rsidRPr="004912EB" w:rsidRDefault="00CB016D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C55A7" w14:textId="77777777" w:rsidR="00CB016D" w:rsidRPr="004912EB" w:rsidRDefault="00CB016D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Т(</w:t>
            </w:r>
            <w:proofErr w:type="gramEnd"/>
            <w:r w:rsidRPr="004912EB">
              <w:rPr>
                <w:kern w:val="0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E613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Обязательность услуги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2ADD" w14:textId="77777777" w:rsidR="003B1D1B" w:rsidRPr="004912EB" w:rsidRDefault="003B1D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0-</w:t>
            </w:r>
            <w:r w:rsidR="00A05BEC" w:rsidRPr="004912EB">
              <w:rPr>
                <w:kern w:val="0"/>
                <w:lang w:eastAsia="ru-RU"/>
              </w:rPr>
              <w:t xml:space="preserve"> Выполняется по медицинским показаниям</w:t>
            </w:r>
            <w:r w:rsidR="00BF330B" w:rsidRPr="004912EB">
              <w:rPr>
                <w:kern w:val="0"/>
                <w:lang w:eastAsia="ru-RU"/>
              </w:rPr>
              <w:t>; м</w:t>
            </w:r>
            <w:r w:rsidR="00A05BEC" w:rsidRPr="004912EB">
              <w:rPr>
                <w:kern w:val="0"/>
                <w:lang w:eastAsia="ru-RU"/>
              </w:rPr>
              <w:t>ожет быть проведено ранее.</w:t>
            </w:r>
          </w:p>
          <w:p w14:paraId="2DC23076" w14:textId="77777777" w:rsidR="00ED5828" w:rsidRPr="004912EB" w:rsidRDefault="00ED5828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1-Обязательно в рамках диспансеризации/осмотра</w:t>
            </w:r>
            <w:r w:rsidR="00A05BEC" w:rsidRPr="004912EB">
              <w:rPr>
                <w:kern w:val="0"/>
                <w:lang w:eastAsia="ru-RU"/>
              </w:rPr>
              <w:t>.</w:t>
            </w:r>
          </w:p>
        </w:tc>
      </w:tr>
      <w:tr w:rsidR="004912EB" w:rsidRPr="004912EB" w14:paraId="648C9DA1" w14:textId="77777777" w:rsidTr="00E02802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2741B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lastRenderedPageBreak/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CF412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C1C3A" w14:textId="77777777" w:rsidR="00CB016D" w:rsidRPr="004912EB" w:rsidRDefault="00CB016D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38DB4" w14:textId="77777777" w:rsidR="00CB016D" w:rsidRPr="004912EB" w:rsidRDefault="00CB016D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FE173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действия записи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8AEF3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CB016D" w:rsidRPr="004912EB" w14:paraId="59FD14EB" w14:textId="77777777" w:rsidTr="00E02802">
        <w:trPr>
          <w:trHeight w:val="9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82546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AA49A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98E4D" w14:textId="77777777" w:rsidR="00CB016D" w:rsidRPr="004912EB" w:rsidRDefault="00CB016D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4E38F" w14:textId="77777777" w:rsidR="00CB016D" w:rsidRPr="004912EB" w:rsidRDefault="00CB016D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B8A5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действия записи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67A9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В формате ГГГГ-ММ-ДД.</w:t>
            </w:r>
          </w:p>
          <w:p w14:paraId="43C79071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Если срок действия не определен 2999-12-31</w:t>
            </w:r>
          </w:p>
        </w:tc>
      </w:tr>
    </w:tbl>
    <w:p w14:paraId="58B03D4E" w14:textId="29143004" w:rsidR="00846E59" w:rsidRPr="004912EB" w:rsidRDefault="007A51A3" w:rsidP="005A7858">
      <w:pPr>
        <w:pStyle w:val="42"/>
        <w:spacing w:line="240" w:lineRule="auto"/>
      </w:pPr>
      <w:bookmarkStart w:id="95" w:name="_Toc477339851"/>
      <w:bookmarkStart w:id="96" w:name="_Toc477347363"/>
      <w:bookmarkStart w:id="97" w:name="_Toc477347430"/>
      <w:r w:rsidRPr="004912EB">
        <w:t>Справочник</w:t>
      </w:r>
      <w:r w:rsidR="008E72BC">
        <w:t>и</w:t>
      </w:r>
      <w:r w:rsidRPr="004912EB">
        <w:t xml:space="preserve"> </w:t>
      </w:r>
      <w:r w:rsidR="00421676" w:rsidRPr="004912EB">
        <w:t xml:space="preserve">проведения </w:t>
      </w:r>
      <w:r w:rsidRPr="004912EB">
        <w:t>сочетанных вмешательств</w:t>
      </w:r>
      <w:r w:rsidR="008E72BC">
        <w:t xml:space="preserve"> (по уровням)</w:t>
      </w:r>
      <w:r w:rsidRPr="004912EB">
        <w:t>.</w:t>
      </w:r>
      <w:bookmarkEnd w:id="95"/>
      <w:bookmarkEnd w:id="96"/>
      <w:bookmarkEnd w:id="97"/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208"/>
        <w:gridCol w:w="1563"/>
        <w:gridCol w:w="820"/>
        <w:gridCol w:w="1077"/>
        <w:gridCol w:w="1880"/>
        <w:gridCol w:w="3248"/>
      </w:tblGrid>
      <w:tr w:rsidR="004912EB" w:rsidRPr="004912EB" w14:paraId="30725666" w14:textId="77777777" w:rsidTr="00E64F45">
        <w:trPr>
          <w:trHeight w:val="94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2CC647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BF960A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Содержание элемента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EBEE67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Тип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25A70E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Формат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86A26C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11D702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Дополнительная информация</w:t>
            </w:r>
          </w:p>
        </w:tc>
      </w:tr>
      <w:tr w:rsidR="004912EB" w:rsidRPr="004912EB" w14:paraId="3A9AF232" w14:textId="77777777" w:rsidTr="00E64F45">
        <w:trPr>
          <w:trHeight w:val="31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4579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Корневой элемент </w:t>
            </w:r>
          </w:p>
        </w:tc>
      </w:tr>
      <w:tr w:rsidR="004912EB" w:rsidRPr="004912EB" w14:paraId="002AB2A5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4DB1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Packet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5DDC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A39B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2D53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B5F3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FB3A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Корневой элемент</w:t>
            </w:r>
          </w:p>
        </w:tc>
      </w:tr>
      <w:tr w:rsidR="004912EB" w:rsidRPr="004912EB" w14:paraId="1E228F81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1DDD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6A6B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val="en-US" w:eastAsia="ru-RU"/>
              </w:rPr>
              <w:t>zglv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8FDC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A2E4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F8F8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0A8D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справочнике</w:t>
            </w:r>
          </w:p>
        </w:tc>
      </w:tr>
      <w:tr w:rsidR="004912EB" w:rsidRPr="004912EB" w14:paraId="0729BCA4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F7E5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D03B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1836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B2F9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EC0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82DB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Записи</w:t>
            </w:r>
          </w:p>
        </w:tc>
      </w:tr>
      <w:tr w:rsidR="004912EB" w:rsidRPr="004912EB" w14:paraId="338EF371" w14:textId="77777777" w:rsidTr="00E64F45">
        <w:trPr>
          <w:trHeight w:val="31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9214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Заголовок </w:t>
            </w:r>
          </w:p>
        </w:tc>
      </w:tr>
      <w:tr w:rsidR="004912EB" w:rsidRPr="004912EB" w14:paraId="789764DB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F84A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val="en-US" w:eastAsia="ru-RU"/>
              </w:rPr>
              <w:t>Zglv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F83D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VERS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0F55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FB2E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5)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029A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Версия взаимодействия 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C78E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Текущей редакции соответствует значение 2.1</w:t>
            </w:r>
          </w:p>
        </w:tc>
      </w:tr>
      <w:tr w:rsidR="004912EB" w:rsidRPr="004912EB" w14:paraId="4C15038C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1054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6093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D_EDIT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BD1F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204F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4C92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изменения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36A9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</w:t>
            </w:r>
          </w:p>
          <w:p w14:paraId="4F88BF05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ГГГГ-ММ-ДД</w:t>
            </w:r>
          </w:p>
        </w:tc>
      </w:tr>
      <w:tr w:rsidR="004912EB" w:rsidRPr="008E72BC" w14:paraId="4742E41D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FECE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02B8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SPR_NAME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3D8A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91CD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47EE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справочника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42DE" w14:textId="3AD58CFA" w:rsidR="007A51A3" w:rsidRPr="008E72BC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8E72BC">
              <w:rPr>
                <w:kern w:val="0"/>
                <w:lang w:val="en-US" w:eastAsia="ru-RU"/>
              </w:rPr>
              <w:t>R</w:t>
            </w:r>
            <w:r w:rsidR="008E72BC">
              <w:rPr>
                <w:kern w:val="0"/>
                <w:lang w:val="en-US" w:eastAsia="ru-RU"/>
              </w:rPr>
              <w:t>S02,</w:t>
            </w:r>
            <w:r w:rsidR="008E72BC" w:rsidRPr="008E72BC">
              <w:rPr>
                <w:kern w:val="0"/>
                <w:lang w:val="en-US" w:eastAsia="ru-RU"/>
              </w:rPr>
              <w:t xml:space="preserve"> R</w:t>
            </w:r>
            <w:r w:rsidR="008E72BC">
              <w:rPr>
                <w:kern w:val="0"/>
                <w:lang w:val="en-US" w:eastAsia="ru-RU"/>
              </w:rPr>
              <w:t>S03,</w:t>
            </w:r>
            <w:r w:rsidR="008E72BC" w:rsidRPr="008E72BC">
              <w:rPr>
                <w:kern w:val="0"/>
                <w:lang w:val="en-US" w:eastAsia="ru-RU"/>
              </w:rPr>
              <w:t xml:space="preserve"> R</w:t>
            </w:r>
            <w:r w:rsidR="008E72BC">
              <w:rPr>
                <w:kern w:val="0"/>
                <w:lang w:val="en-US" w:eastAsia="ru-RU"/>
              </w:rPr>
              <w:t>S0</w:t>
            </w:r>
            <w:r w:rsidR="008E72BC" w:rsidRPr="008E72BC">
              <w:rPr>
                <w:kern w:val="0"/>
                <w:lang w:val="en-US" w:eastAsia="ru-RU"/>
              </w:rPr>
              <w:t>4</w:t>
            </w:r>
            <w:r w:rsidR="008E72BC">
              <w:rPr>
                <w:kern w:val="0"/>
                <w:lang w:val="en-US" w:eastAsia="ru-RU"/>
              </w:rPr>
              <w:t>,</w:t>
            </w:r>
            <w:r w:rsidR="008E72BC" w:rsidRPr="008E72BC">
              <w:rPr>
                <w:kern w:val="0"/>
                <w:lang w:val="en-US" w:eastAsia="ru-RU"/>
              </w:rPr>
              <w:t xml:space="preserve"> R</w:t>
            </w:r>
            <w:r w:rsidR="008E72BC">
              <w:rPr>
                <w:kern w:val="0"/>
                <w:lang w:val="en-US" w:eastAsia="ru-RU"/>
              </w:rPr>
              <w:t>S0</w:t>
            </w:r>
            <w:r w:rsidR="008E72BC" w:rsidRPr="008E72BC">
              <w:rPr>
                <w:kern w:val="0"/>
                <w:lang w:val="en-US" w:eastAsia="ru-RU"/>
              </w:rPr>
              <w:t>5</w:t>
            </w:r>
          </w:p>
        </w:tc>
      </w:tr>
      <w:tr w:rsidR="004912EB" w:rsidRPr="004912EB" w14:paraId="4740985A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FF7A" w14:textId="77777777" w:rsidR="007A51A3" w:rsidRPr="008E72BC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8E72BC">
              <w:rPr>
                <w:kern w:val="0"/>
                <w:lang w:val="en-US"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EE71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SD_Z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6076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48A3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9)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70C7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Количество записей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5AC8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65F2F49D" w14:textId="77777777" w:rsidTr="00E64F45">
        <w:trPr>
          <w:trHeight w:val="31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8B8A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Записи</w:t>
            </w:r>
          </w:p>
        </w:tc>
      </w:tr>
      <w:tr w:rsidR="004912EB" w:rsidRPr="004912EB" w14:paraId="1A15CC53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0FD1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842A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USL_OK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24C8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1193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val="en-US" w:eastAsia="ru-RU"/>
              </w:rPr>
              <w:t>N</w:t>
            </w:r>
            <w:r w:rsidRPr="004912EB">
              <w:rPr>
                <w:kern w:val="0"/>
                <w:lang w:eastAsia="ru-RU"/>
              </w:rPr>
              <w:t>(</w:t>
            </w:r>
            <w:proofErr w:type="gramEnd"/>
            <w:r w:rsidRPr="004912EB">
              <w:rPr>
                <w:kern w:val="0"/>
                <w:lang w:eastAsia="ru-RU"/>
              </w:rPr>
              <w:t>2)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3D98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Условия оказания МП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E089" w14:textId="77777777" w:rsidR="007A51A3" w:rsidRPr="004912EB" w:rsidRDefault="006D2F6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lang w:eastAsia="ru-RU"/>
              </w:rPr>
              <w:t xml:space="preserve">Классификатор условий оказания медицинской </w:t>
            </w:r>
            <w:proofErr w:type="gramStart"/>
            <w:r w:rsidRPr="004912EB">
              <w:rPr>
                <w:lang w:eastAsia="ru-RU"/>
              </w:rPr>
              <w:t xml:space="preserve">помощи  </w:t>
            </w:r>
            <w:r w:rsidRPr="004912EB">
              <w:rPr>
                <w:lang w:val="en-US" w:eastAsia="ru-RU"/>
              </w:rPr>
              <w:t>V</w:t>
            </w:r>
            <w:proofErr w:type="gramEnd"/>
            <w:r w:rsidRPr="004912EB">
              <w:rPr>
                <w:lang w:eastAsia="ru-RU"/>
              </w:rPr>
              <w:t>006.</w:t>
            </w:r>
          </w:p>
        </w:tc>
      </w:tr>
      <w:tr w:rsidR="004912EB" w:rsidRPr="004912EB" w14:paraId="6F863269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5CD9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E2B8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CODE_USL1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B0A5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70E7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01EC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услуги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7075" w14:textId="77777777" w:rsidR="007A51A3" w:rsidRPr="004912EB" w:rsidRDefault="00300EC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Справочник </w:t>
            </w:r>
            <w:r w:rsidR="007A51A3" w:rsidRPr="004912EB">
              <w:rPr>
                <w:kern w:val="0"/>
                <w:lang w:eastAsia="ru-RU"/>
              </w:rPr>
              <w:t>RV01</w:t>
            </w:r>
          </w:p>
        </w:tc>
      </w:tr>
      <w:tr w:rsidR="004912EB" w:rsidRPr="004912EB" w14:paraId="538F5EAA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D45E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D51E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CODE_USL2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B7DD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7C90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9413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услуги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8F18" w14:textId="77777777" w:rsidR="007A51A3" w:rsidRPr="004912EB" w:rsidRDefault="00300EC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Справочник </w:t>
            </w:r>
            <w:r w:rsidR="007A51A3" w:rsidRPr="004912EB">
              <w:rPr>
                <w:kern w:val="0"/>
                <w:lang w:eastAsia="ru-RU"/>
              </w:rPr>
              <w:t>RV01</w:t>
            </w:r>
          </w:p>
        </w:tc>
      </w:tr>
      <w:tr w:rsidR="004912EB" w:rsidRPr="004912EB" w14:paraId="573EB5F5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7C85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CF36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1CBD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5B80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F2FF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действия записи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1500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</w:t>
            </w:r>
          </w:p>
          <w:p w14:paraId="29E87E36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ГГГГ-ММ-ДД</w:t>
            </w:r>
          </w:p>
        </w:tc>
      </w:tr>
      <w:tr w:rsidR="007A51A3" w:rsidRPr="004912EB" w14:paraId="4603F8FE" w14:textId="77777777" w:rsidTr="00E64F45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57C4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B2ED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F4D4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54D7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7E44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действия записи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DF75" w14:textId="77777777" w:rsidR="00CD3B5D" w:rsidRPr="004912EB" w:rsidRDefault="00CD3B5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 </w:t>
            </w:r>
          </w:p>
          <w:p w14:paraId="653F3C94" w14:textId="77777777" w:rsidR="007A51A3" w:rsidRPr="004912EB" w:rsidRDefault="00CD3B5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Если срок действия не определен 2999-12-31</w:t>
            </w:r>
          </w:p>
        </w:tc>
      </w:tr>
    </w:tbl>
    <w:p w14:paraId="4C12CACF" w14:textId="25685FD5" w:rsidR="007A51A3" w:rsidRPr="004912EB" w:rsidRDefault="00421676" w:rsidP="005A7858">
      <w:pPr>
        <w:pStyle w:val="42"/>
        <w:spacing w:line="240" w:lineRule="auto"/>
      </w:pPr>
      <w:bookmarkStart w:id="98" w:name="_Toc477339852"/>
      <w:bookmarkStart w:id="99" w:name="_Toc477347364"/>
      <w:bookmarkStart w:id="100" w:name="_Toc477347431"/>
      <w:r w:rsidRPr="004912EB">
        <w:t>Справочник проведения однотипных операций на парных</w:t>
      </w:r>
      <w:r w:rsidRPr="004912EB">
        <w:rPr>
          <w:spacing w:val="-17"/>
        </w:rPr>
        <w:t xml:space="preserve"> </w:t>
      </w:r>
      <w:r w:rsidRPr="004912EB">
        <w:t>органах</w:t>
      </w:r>
      <w:r w:rsidR="008E72BC">
        <w:t xml:space="preserve"> (по уровням)</w:t>
      </w:r>
      <w:r w:rsidRPr="004912EB">
        <w:t>.</w:t>
      </w:r>
      <w:bookmarkEnd w:id="98"/>
      <w:bookmarkEnd w:id="99"/>
      <w:bookmarkEnd w:id="100"/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1208"/>
        <w:gridCol w:w="1548"/>
        <w:gridCol w:w="860"/>
        <w:gridCol w:w="1077"/>
        <w:gridCol w:w="1852"/>
        <w:gridCol w:w="3315"/>
      </w:tblGrid>
      <w:tr w:rsidR="004912EB" w:rsidRPr="004912EB" w14:paraId="0B4474A2" w14:textId="77777777" w:rsidTr="00E64F45">
        <w:trPr>
          <w:trHeight w:val="63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FB3A73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FDF9AF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Содержание элемента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609958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Тип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E7BEF4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Формат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956565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5F837F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Дополнительная информация</w:t>
            </w:r>
          </w:p>
        </w:tc>
      </w:tr>
      <w:tr w:rsidR="004912EB" w:rsidRPr="004912EB" w14:paraId="647A1D81" w14:textId="77777777" w:rsidTr="00E64F45">
        <w:trPr>
          <w:trHeight w:val="315"/>
        </w:trPr>
        <w:tc>
          <w:tcPr>
            <w:tcW w:w="9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27FE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Корневой элемент </w:t>
            </w:r>
          </w:p>
        </w:tc>
      </w:tr>
      <w:tr w:rsidR="004912EB" w:rsidRPr="004912EB" w14:paraId="4ED3833F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BCB9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packet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DD65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63E0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6FB4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125F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B961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Корневой элемент</w:t>
            </w:r>
          </w:p>
        </w:tc>
      </w:tr>
      <w:tr w:rsidR="004912EB" w:rsidRPr="004912EB" w14:paraId="58340A6C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ECE4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BAFA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val="en-US" w:eastAsia="ru-RU"/>
              </w:rPr>
              <w:t>zglv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BB9F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A272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C788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7743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справочнике</w:t>
            </w:r>
          </w:p>
        </w:tc>
      </w:tr>
      <w:tr w:rsidR="004912EB" w:rsidRPr="004912EB" w14:paraId="68DFD27A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BD34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6A46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FF56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3C0B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3581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88F4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Записи</w:t>
            </w:r>
          </w:p>
        </w:tc>
      </w:tr>
      <w:tr w:rsidR="004912EB" w:rsidRPr="004912EB" w14:paraId="5CBA9E72" w14:textId="77777777" w:rsidTr="00E64F45">
        <w:trPr>
          <w:trHeight w:val="315"/>
        </w:trPr>
        <w:tc>
          <w:tcPr>
            <w:tcW w:w="9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8A5A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lastRenderedPageBreak/>
              <w:t xml:space="preserve">Заголовок </w:t>
            </w:r>
          </w:p>
        </w:tc>
      </w:tr>
      <w:tr w:rsidR="004912EB" w:rsidRPr="004912EB" w14:paraId="0DFEE2E4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7013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val="en-US" w:eastAsia="ru-RU"/>
              </w:rPr>
              <w:t>zglv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81FC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VERS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8EC5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D676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5)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3DDC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Версия взаимодействия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2EB0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Текущей редакции соответствует значение 2.1</w:t>
            </w:r>
          </w:p>
        </w:tc>
      </w:tr>
      <w:tr w:rsidR="004912EB" w:rsidRPr="004912EB" w14:paraId="7FD012F4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0D36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95ED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D_EDIT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7F9D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6DB2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2053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изменения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081D" w14:textId="77777777" w:rsidR="00421676" w:rsidRPr="004912EB" w:rsidRDefault="00CD3B5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4912EB" w:rsidRPr="00DD404F" w14:paraId="661D322B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1359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2F26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SPR_NAME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9B58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774F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BA3C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справочника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73E6" w14:textId="767E15C4" w:rsidR="00421676" w:rsidRPr="008E72BC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8E72BC">
              <w:rPr>
                <w:kern w:val="0"/>
                <w:lang w:val="en-US" w:eastAsia="ru-RU"/>
              </w:rPr>
              <w:t>R</w:t>
            </w:r>
            <w:r w:rsidR="008E72BC" w:rsidRPr="008E72BC">
              <w:rPr>
                <w:kern w:val="0"/>
                <w:lang w:val="en-US" w:eastAsia="ru-RU"/>
              </w:rPr>
              <w:t>O02,</w:t>
            </w:r>
            <w:r w:rsidR="008E72BC">
              <w:rPr>
                <w:kern w:val="0"/>
                <w:lang w:val="en-US" w:eastAsia="ru-RU"/>
              </w:rPr>
              <w:t xml:space="preserve"> </w:t>
            </w:r>
            <w:r w:rsidR="008E72BC" w:rsidRPr="008E72BC">
              <w:rPr>
                <w:kern w:val="0"/>
                <w:lang w:val="en-US" w:eastAsia="ru-RU"/>
              </w:rPr>
              <w:t>RO03,</w:t>
            </w:r>
            <w:r w:rsidR="008E72BC">
              <w:rPr>
                <w:kern w:val="0"/>
                <w:lang w:val="en-US" w:eastAsia="ru-RU"/>
              </w:rPr>
              <w:t xml:space="preserve"> </w:t>
            </w:r>
            <w:r w:rsidR="008E72BC" w:rsidRPr="008E72BC">
              <w:rPr>
                <w:kern w:val="0"/>
                <w:lang w:val="en-US" w:eastAsia="ru-RU"/>
              </w:rPr>
              <w:t>RO0</w:t>
            </w:r>
            <w:r w:rsidR="008E72BC">
              <w:rPr>
                <w:kern w:val="0"/>
                <w:lang w:val="en-US" w:eastAsia="ru-RU"/>
              </w:rPr>
              <w:t>4</w:t>
            </w:r>
            <w:r w:rsidR="008E72BC" w:rsidRPr="008E72BC">
              <w:rPr>
                <w:kern w:val="0"/>
                <w:lang w:val="en-US" w:eastAsia="ru-RU"/>
              </w:rPr>
              <w:t>,</w:t>
            </w:r>
            <w:r w:rsidR="008E72BC">
              <w:rPr>
                <w:kern w:val="0"/>
                <w:lang w:val="en-US" w:eastAsia="ru-RU"/>
              </w:rPr>
              <w:t xml:space="preserve"> </w:t>
            </w:r>
            <w:r w:rsidR="008E72BC" w:rsidRPr="008E72BC">
              <w:rPr>
                <w:kern w:val="0"/>
                <w:lang w:val="en-US" w:eastAsia="ru-RU"/>
              </w:rPr>
              <w:t>RO0</w:t>
            </w:r>
            <w:r w:rsidR="008E72BC">
              <w:rPr>
                <w:kern w:val="0"/>
                <w:lang w:val="en-US" w:eastAsia="ru-RU"/>
              </w:rPr>
              <w:t>5</w:t>
            </w:r>
            <w:r w:rsidR="008E72BC" w:rsidRPr="008E72BC">
              <w:rPr>
                <w:kern w:val="0"/>
                <w:lang w:val="en-US" w:eastAsia="ru-RU"/>
              </w:rPr>
              <w:t>,</w:t>
            </w:r>
            <w:r w:rsidR="008E72BC">
              <w:rPr>
                <w:kern w:val="0"/>
                <w:lang w:val="en-US" w:eastAsia="ru-RU"/>
              </w:rPr>
              <w:t xml:space="preserve"> </w:t>
            </w:r>
            <w:r w:rsidR="008E72BC" w:rsidRPr="008E72BC">
              <w:rPr>
                <w:kern w:val="0"/>
                <w:lang w:val="en-US" w:eastAsia="ru-RU"/>
              </w:rPr>
              <w:t>RO0</w:t>
            </w:r>
            <w:r w:rsidR="008E72BC">
              <w:rPr>
                <w:kern w:val="0"/>
                <w:lang w:val="en-US" w:eastAsia="ru-RU"/>
              </w:rPr>
              <w:t>6</w:t>
            </w:r>
          </w:p>
        </w:tc>
      </w:tr>
      <w:tr w:rsidR="004912EB" w:rsidRPr="004912EB" w14:paraId="716AB63C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7FE1" w14:textId="77777777" w:rsidR="00421676" w:rsidRPr="008E72BC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8E72BC">
              <w:rPr>
                <w:kern w:val="0"/>
                <w:lang w:val="en-US"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8F90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SD_Z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6353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4317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9)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9E53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Количество записей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AF3E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5540F99B" w14:textId="77777777" w:rsidTr="00E64F45">
        <w:trPr>
          <w:trHeight w:val="315"/>
        </w:trPr>
        <w:tc>
          <w:tcPr>
            <w:tcW w:w="9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1E66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Записи</w:t>
            </w:r>
          </w:p>
        </w:tc>
      </w:tr>
      <w:tr w:rsidR="004912EB" w:rsidRPr="004912EB" w14:paraId="3906C6E1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A53F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37FC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USL_OK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66B5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1562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2)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0C19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Условия оказания МП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D719" w14:textId="77777777" w:rsidR="00421676" w:rsidRPr="004912EB" w:rsidRDefault="006D2F6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lang w:eastAsia="ru-RU"/>
              </w:rPr>
              <w:t xml:space="preserve">Классификатор условий оказания медицинской </w:t>
            </w:r>
            <w:proofErr w:type="gramStart"/>
            <w:r w:rsidRPr="004912EB">
              <w:rPr>
                <w:lang w:eastAsia="ru-RU"/>
              </w:rPr>
              <w:t xml:space="preserve">помощи  </w:t>
            </w:r>
            <w:r w:rsidRPr="004912EB">
              <w:rPr>
                <w:lang w:val="en-US" w:eastAsia="ru-RU"/>
              </w:rPr>
              <w:t>V</w:t>
            </w:r>
            <w:proofErr w:type="gramEnd"/>
            <w:r w:rsidRPr="004912EB">
              <w:rPr>
                <w:lang w:eastAsia="ru-RU"/>
              </w:rPr>
              <w:t>006.</w:t>
            </w:r>
          </w:p>
        </w:tc>
      </w:tr>
      <w:tr w:rsidR="004912EB" w:rsidRPr="004912EB" w14:paraId="0980B4C7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75B0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B382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CODE_USL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6282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FEBB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F5D1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услуги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415F" w14:textId="77777777" w:rsidR="00421676" w:rsidRPr="004912EB" w:rsidRDefault="00300EC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Справочник </w:t>
            </w:r>
            <w:r w:rsidR="00421676" w:rsidRPr="004912EB">
              <w:rPr>
                <w:kern w:val="0"/>
                <w:lang w:eastAsia="ru-RU"/>
              </w:rPr>
              <w:t>RV01</w:t>
            </w:r>
          </w:p>
        </w:tc>
      </w:tr>
      <w:tr w:rsidR="004912EB" w:rsidRPr="004912EB" w14:paraId="02017F55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F2E9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AC77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0036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ED30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0E8C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действия записи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EEF8" w14:textId="77777777" w:rsidR="00421676" w:rsidRPr="004912EB" w:rsidRDefault="00CD3B5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421676" w:rsidRPr="004912EB" w14:paraId="71B3F987" w14:textId="77777777" w:rsidTr="00E64F45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8E30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84A8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FADF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0EAF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28F6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действия записи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59F4" w14:textId="77777777" w:rsidR="00CD3B5D" w:rsidRPr="004912EB" w:rsidRDefault="00CD3B5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 </w:t>
            </w:r>
          </w:p>
          <w:p w14:paraId="467AD7C2" w14:textId="77777777" w:rsidR="00421676" w:rsidRPr="004912EB" w:rsidRDefault="00CD3B5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Если срок действия не определен 2999-12-31</w:t>
            </w:r>
          </w:p>
        </w:tc>
      </w:tr>
    </w:tbl>
    <w:p w14:paraId="2957C29E" w14:textId="77777777" w:rsidR="007A51A3" w:rsidRPr="004912EB" w:rsidRDefault="00421676" w:rsidP="005A7858">
      <w:pPr>
        <w:pStyle w:val="42"/>
        <w:spacing w:line="240" w:lineRule="auto"/>
      </w:pPr>
      <w:bookmarkStart w:id="101" w:name="_Toc477339853"/>
      <w:bookmarkStart w:id="102" w:name="_Toc477347365"/>
      <w:bookmarkStart w:id="103" w:name="_Toc477347432"/>
      <w:r w:rsidRPr="004912EB">
        <w:rPr>
          <w:lang w:val="en-US"/>
        </w:rPr>
        <w:t>RK</w:t>
      </w:r>
      <w:r w:rsidRPr="004912EB">
        <w:t>05 Сп</w:t>
      </w:r>
      <w:r w:rsidR="00A0504B" w:rsidRPr="004912EB">
        <w:t>равочник коэффициентов уровня</w:t>
      </w:r>
      <w:r w:rsidRPr="004912EB">
        <w:t>.</w:t>
      </w:r>
      <w:bookmarkEnd w:id="101"/>
      <w:bookmarkEnd w:id="102"/>
      <w:bookmarkEnd w:id="103"/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1260"/>
        <w:gridCol w:w="1548"/>
        <w:gridCol w:w="760"/>
        <w:gridCol w:w="1077"/>
        <w:gridCol w:w="2060"/>
        <w:gridCol w:w="2915"/>
      </w:tblGrid>
      <w:tr w:rsidR="004912EB" w:rsidRPr="004912EB" w14:paraId="01E5B42E" w14:textId="77777777" w:rsidTr="00E64F45">
        <w:trPr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D1E6B7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8CC09D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Содержание элемента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C62178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Тип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FF0202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Формат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FD0C07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C3216A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Дополнительная информация</w:t>
            </w:r>
          </w:p>
        </w:tc>
      </w:tr>
      <w:tr w:rsidR="004912EB" w:rsidRPr="004912EB" w14:paraId="3A763E4D" w14:textId="77777777" w:rsidTr="00E64F45">
        <w:trPr>
          <w:trHeight w:val="315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05ED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Корневой элемент </w:t>
            </w:r>
          </w:p>
        </w:tc>
      </w:tr>
      <w:tr w:rsidR="004912EB" w:rsidRPr="004912EB" w14:paraId="3B8E0B40" w14:textId="77777777" w:rsidTr="00E64F4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DB59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packet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DB33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DC4A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D588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834C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B99F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Корневой элемент</w:t>
            </w:r>
          </w:p>
        </w:tc>
      </w:tr>
      <w:tr w:rsidR="004912EB" w:rsidRPr="004912EB" w14:paraId="0AC39CE7" w14:textId="77777777" w:rsidTr="00E64F4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697F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FF69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val="en-US" w:eastAsia="ru-RU"/>
              </w:rPr>
              <w:t>zglv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238E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D235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0A01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9E88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справочнике</w:t>
            </w:r>
          </w:p>
        </w:tc>
      </w:tr>
      <w:tr w:rsidR="004912EB" w:rsidRPr="004912EB" w14:paraId="3DF814ED" w14:textId="77777777" w:rsidTr="00E64F4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0710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ACAE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6E11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80BB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57D5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4E4F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Записи</w:t>
            </w:r>
          </w:p>
        </w:tc>
      </w:tr>
      <w:tr w:rsidR="004912EB" w:rsidRPr="004912EB" w14:paraId="622AFC3B" w14:textId="77777777" w:rsidTr="00E64F45">
        <w:trPr>
          <w:trHeight w:val="315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94F9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Заголовок </w:t>
            </w:r>
          </w:p>
        </w:tc>
      </w:tr>
      <w:tr w:rsidR="004912EB" w:rsidRPr="004912EB" w14:paraId="1CB45F84" w14:textId="77777777" w:rsidTr="00E64F45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534E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val="en-US" w:eastAsia="ru-RU"/>
              </w:rPr>
              <w:t>zglv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9215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VERS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F2B1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3994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5)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E0D6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Версия взаимодействия 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2991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Текущей редакции соответствует значение 2.1</w:t>
            </w:r>
          </w:p>
        </w:tc>
      </w:tr>
      <w:tr w:rsidR="004912EB" w:rsidRPr="004912EB" w14:paraId="0DFE9400" w14:textId="77777777" w:rsidTr="00E64F4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1B80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E174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D_EDIT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04D2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B26D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B3AC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изменения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B08B" w14:textId="77777777" w:rsidR="00421676" w:rsidRPr="004912EB" w:rsidRDefault="00CD3B5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4912EB" w:rsidRPr="004912EB" w14:paraId="13E03451" w14:textId="77777777" w:rsidTr="00E64F45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6CC2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477D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SPR_NAME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475F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F3DB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0B6D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справочника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199B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RK05</w:t>
            </w:r>
          </w:p>
        </w:tc>
      </w:tr>
      <w:tr w:rsidR="004912EB" w:rsidRPr="004912EB" w14:paraId="0125ED12" w14:textId="77777777" w:rsidTr="00E64F45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B536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8B6C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SD_Z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678D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8AB4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9)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E63F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Количество записей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C3F9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7110FF11" w14:textId="77777777" w:rsidTr="00E64F45">
        <w:trPr>
          <w:trHeight w:val="315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7533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Записи</w:t>
            </w:r>
          </w:p>
        </w:tc>
      </w:tr>
      <w:tr w:rsidR="004912EB" w:rsidRPr="004912EB" w14:paraId="6108C796" w14:textId="77777777" w:rsidTr="00E64F4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16D7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084D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LVL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55C7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8B0A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1)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A6A6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уровня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E1A2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3E86977B" w14:textId="77777777" w:rsidTr="00E64F4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A720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4419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NAME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6C3D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5558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1477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уровня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110B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</w:p>
        </w:tc>
      </w:tr>
      <w:tr w:rsidR="004912EB" w:rsidRPr="004912EB" w14:paraId="2ADEE1E1" w14:textId="77777777" w:rsidTr="00E64F45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2445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5C0F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KOEFF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81FF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BF40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10.2)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A2C9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Коэффициент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DD21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4912EB" w:rsidRPr="004912EB" w14:paraId="1EA884FD" w14:textId="77777777" w:rsidTr="00E64F45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32A1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312D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760C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7703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80F5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действия записи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3329" w14:textId="77777777" w:rsidR="00421676" w:rsidRPr="004912EB" w:rsidRDefault="00CD3B5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421676" w:rsidRPr="004912EB" w14:paraId="2AEF7DC4" w14:textId="77777777" w:rsidTr="00E64F45">
        <w:trPr>
          <w:trHeight w:val="9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9043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lastRenderedPageBreak/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3693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9640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B7A4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F6BB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действия записи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354E" w14:textId="77777777" w:rsidR="00CD3B5D" w:rsidRPr="004912EB" w:rsidRDefault="00CD3B5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 </w:t>
            </w:r>
          </w:p>
          <w:p w14:paraId="72BBD536" w14:textId="77777777" w:rsidR="00421676" w:rsidRPr="004912EB" w:rsidRDefault="00CD3B5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Если срок действия не определен 2999-12-31</w:t>
            </w:r>
          </w:p>
        </w:tc>
      </w:tr>
    </w:tbl>
    <w:p w14:paraId="35DEFF49" w14:textId="77777777" w:rsidR="00FF7EE7" w:rsidRPr="00BB420C" w:rsidRDefault="00FF7EE7" w:rsidP="00FF7EE7">
      <w:pPr>
        <w:spacing w:before="0" w:after="0" w:line="276" w:lineRule="auto"/>
        <w:ind w:firstLine="0"/>
        <w:jc w:val="left"/>
      </w:pPr>
      <w:bookmarkStart w:id="104" w:name="_Toc477339855"/>
      <w:bookmarkStart w:id="105" w:name="_Toc477347367"/>
      <w:bookmarkStart w:id="106" w:name="_Toc477347434"/>
    </w:p>
    <w:p w14:paraId="7847BEF9" w14:textId="67CCC644" w:rsidR="007A51A3" w:rsidRPr="004912EB" w:rsidRDefault="001765F2" w:rsidP="00FF7EE7">
      <w:pPr>
        <w:spacing w:before="0" w:after="0" w:line="276" w:lineRule="auto"/>
        <w:ind w:firstLine="0"/>
        <w:jc w:val="left"/>
      </w:pPr>
      <w:r w:rsidRPr="004912EB">
        <w:rPr>
          <w:lang w:val="en-US"/>
        </w:rPr>
        <w:t>RK0</w:t>
      </w:r>
      <w:r w:rsidRPr="004912EB">
        <w:t>7</w:t>
      </w:r>
      <w:r w:rsidRPr="004912EB">
        <w:rPr>
          <w:lang w:val="en-US"/>
        </w:rPr>
        <w:t xml:space="preserve"> </w:t>
      </w:r>
      <w:r w:rsidRPr="004912EB">
        <w:t>Справочник КСЛП.</w:t>
      </w:r>
      <w:bookmarkEnd w:id="104"/>
      <w:bookmarkEnd w:id="105"/>
      <w:bookmarkEnd w:id="106"/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1260"/>
        <w:gridCol w:w="1548"/>
        <w:gridCol w:w="760"/>
        <w:gridCol w:w="1077"/>
        <w:gridCol w:w="2060"/>
        <w:gridCol w:w="2915"/>
      </w:tblGrid>
      <w:tr w:rsidR="004912EB" w:rsidRPr="004912EB" w14:paraId="79C1621B" w14:textId="77777777" w:rsidTr="00E64F45">
        <w:trPr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7646B2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831EC4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Содержание элемента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4001AC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Тип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8CED5E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Формат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7AE65E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E49F55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Дополнительная информация</w:t>
            </w:r>
          </w:p>
        </w:tc>
      </w:tr>
      <w:tr w:rsidR="004912EB" w:rsidRPr="004912EB" w14:paraId="74F72A3E" w14:textId="77777777" w:rsidTr="00E64F45">
        <w:trPr>
          <w:trHeight w:val="315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AB09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Корневой элемент </w:t>
            </w:r>
          </w:p>
        </w:tc>
      </w:tr>
      <w:tr w:rsidR="004912EB" w:rsidRPr="004912EB" w14:paraId="51102251" w14:textId="77777777" w:rsidTr="00E64F4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92A5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packet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A32C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CA03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DF09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1F2E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096B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Корневой элемент</w:t>
            </w:r>
          </w:p>
        </w:tc>
      </w:tr>
      <w:tr w:rsidR="004912EB" w:rsidRPr="004912EB" w14:paraId="67BCCE3D" w14:textId="77777777" w:rsidTr="00E64F4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4C19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50A6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val="en-US" w:eastAsia="ru-RU"/>
              </w:rPr>
              <w:t>zglv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A3A1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4196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F921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0E1A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справочнике</w:t>
            </w:r>
          </w:p>
        </w:tc>
      </w:tr>
      <w:tr w:rsidR="004912EB" w:rsidRPr="004912EB" w14:paraId="67FDCBA0" w14:textId="77777777" w:rsidTr="00E64F4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EF59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0678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FAF7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B99D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7461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9DDD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Записи</w:t>
            </w:r>
          </w:p>
        </w:tc>
      </w:tr>
      <w:tr w:rsidR="004912EB" w:rsidRPr="004912EB" w14:paraId="6994B910" w14:textId="77777777" w:rsidTr="00E64F45">
        <w:trPr>
          <w:trHeight w:val="315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96A4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Заголовок </w:t>
            </w:r>
          </w:p>
        </w:tc>
      </w:tr>
      <w:tr w:rsidR="004912EB" w:rsidRPr="004912EB" w14:paraId="4727ACDC" w14:textId="77777777" w:rsidTr="00E64F45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9074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val="en-US" w:eastAsia="ru-RU"/>
              </w:rPr>
              <w:t>zglv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6C5B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VERS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E46F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3618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5)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D9F0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Версия взаимодействия 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8DE6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Текущей редакции соответствует значение 2.1</w:t>
            </w:r>
          </w:p>
        </w:tc>
      </w:tr>
      <w:tr w:rsidR="004912EB" w:rsidRPr="004912EB" w14:paraId="1EA32B7A" w14:textId="77777777" w:rsidTr="00E64F4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5AF2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ECC0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D_EDIT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5EBC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3C1A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50D8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изменения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2612" w14:textId="77777777" w:rsidR="001765F2" w:rsidRPr="004912EB" w:rsidRDefault="00CD3B5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4912EB" w:rsidRPr="004912EB" w14:paraId="7A0683DE" w14:textId="77777777" w:rsidTr="00E64F45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9DDD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307B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SPR_NAME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A8A4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59C5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AB44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справочника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1B3B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RK07</w:t>
            </w:r>
          </w:p>
        </w:tc>
      </w:tr>
      <w:tr w:rsidR="004912EB" w:rsidRPr="004912EB" w14:paraId="4911A929" w14:textId="77777777" w:rsidTr="00E64F45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C8E4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CCBD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SD_Z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3670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6757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9)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49CD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Количество записей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051A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42EFEEC3" w14:textId="77777777" w:rsidTr="00E64F45">
        <w:trPr>
          <w:trHeight w:val="315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6755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Записи</w:t>
            </w:r>
          </w:p>
        </w:tc>
      </w:tr>
      <w:tr w:rsidR="004912EB" w:rsidRPr="004912EB" w14:paraId="7F3CEE32" w14:textId="77777777" w:rsidTr="00E64F4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823D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1800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C0E4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E5A3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val="en-US" w:eastAsia="ru-RU"/>
              </w:rPr>
              <w:t>3</w:t>
            </w:r>
            <w:r w:rsidRPr="004912EB">
              <w:rPr>
                <w:kern w:val="0"/>
                <w:lang w:eastAsia="ru-RU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6CF6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КСЛП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15E7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24348D38" w14:textId="77777777" w:rsidTr="00E64F4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E59B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4572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NAME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13F6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8D6C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250)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45E6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КСЛП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3DFC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</w:p>
        </w:tc>
      </w:tr>
      <w:tr w:rsidR="004912EB" w:rsidRPr="004912EB" w14:paraId="566257D3" w14:textId="77777777" w:rsidTr="00E64F45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A63D0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3DB2D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KOEFF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BF672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A523D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  <w:proofErr w:type="gramStart"/>
            <w:r w:rsidRPr="004912EB">
              <w:rPr>
                <w:kern w:val="0"/>
                <w:lang w:val="en-US" w:eastAsia="ru-RU"/>
              </w:rPr>
              <w:t>N(</w:t>
            </w:r>
            <w:proofErr w:type="gramEnd"/>
            <w:r w:rsidRPr="004912EB">
              <w:rPr>
                <w:kern w:val="0"/>
                <w:lang w:val="en-US" w:eastAsia="ru-RU"/>
              </w:rPr>
              <w:t>10.3)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C6B0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Значение коэффициента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2BF0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4912EB" w:rsidRPr="004912EB" w14:paraId="2FE112EA" w14:textId="77777777" w:rsidTr="00E64F45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017FD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512AF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USL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AB23E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D94E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  <w:proofErr w:type="gramStart"/>
            <w:r w:rsidRPr="004912EB">
              <w:rPr>
                <w:kern w:val="0"/>
                <w:lang w:val="en-US" w:eastAsia="ru-RU"/>
              </w:rPr>
              <w:t>T(</w:t>
            </w:r>
            <w:proofErr w:type="gramEnd"/>
            <w:r w:rsidRPr="004912EB">
              <w:rPr>
                <w:kern w:val="0"/>
                <w:lang w:val="en-US" w:eastAsia="ru-RU"/>
              </w:rPr>
              <w:t>250)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44A7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Условия применения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80CE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4912EB" w:rsidRPr="004912EB" w14:paraId="792C4F40" w14:textId="77777777" w:rsidTr="00E64F45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57B3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5850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D4F9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1B1E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0C63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действия записи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1E8A" w14:textId="77777777" w:rsidR="001765F2" w:rsidRPr="004912EB" w:rsidRDefault="00CD3B5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1765F2" w:rsidRPr="004912EB" w14:paraId="00DB4D1E" w14:textId="77777777" w:rsidTr="00E64F45">
        <w:trPr>
          <w:trHeight w:val="9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3027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2335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7654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58B1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78F6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действия записи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361C" w14:textId="77777777" w:rsidR="00CD3B5D" w:rsidRPr="004912EB" w:rsidRDefault="00CD3B5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 </w:t>
            </w:r>
          </w:p>
          <w:p w14:paraId="15308141" w14:textId="77777777" w:rsidR="001765F2" w:rsidRPr="004912EB" w:rsidRDefault="00CD3B5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Если срок действия не определен 2999-12-31</w:t>
            </w:r>
          </w:p>
        </w:tc>
      </w:tr>
    </w:tbl>
    <w:p w14:paraId="782A3BB5" w14:textId="77777777" w:rsidR="001765F2" w:rsidRPr="004912EB" w:rsidRDefault="001765F2" w:rsidP="00955599">
      <w:pPr>
        <w:spacing w:line="276" w:lineRule="auto"/>
      </w:pPr>
    </w:p>
    <w:p w14:paraId="0741775C" w14:textId="77777777" w:rsidR="00433AB0" w:rsidRPr="004912EB" w:rsidRDefault="00433AB0" w:rsidP="00955599">
      <w:pPr>
        <w:spacing w:before="0" w:after="0" w:line="276" w:lineRule="auto"/>
        <w:ind w:firstLine="0"/>
        <w:jc w:val="left"/>
      </w:pPr>
      <w:bookmarkStart w:id="107" w:name="_Toc477339856"/>
      <w:bookmarkStart w:id="108" w:name="_Toc477347368"/>
      <w:bookmarkStart w:id="109" w:name="_Toc477347435"/>
      <w:r w:rsidRPr="004912EB">
        <w:br w:type="page"/>
      </w:r>
    </w:p>
    <w:p w14:paraId="758CB2F3" w14:textId="77777777" w:rsidR="00A0504B" w:rsidRPr="004912EB" w:rsidRDefault="00A0504B" w:rsidP="005A7858">
      <w:pPr>
        <w:pStyle w:val="42"/>
        <w:spacing w:line="240" w:lineRule="auto"/>
      </w:pPr>
      <w:bookmarkStart w:id="110" w:name="_Toc477339857"/>
      <w:bookmarkStart w:id="111" w:name="_Toc477347369"/>
      <w:bookmarkStart w:id="112" w:name="_Toc477347436"/>
      <w:bookmarkEnd w:id="107"/>
      <w:bookmarkEnd w:id="108"/>
      <w:bookmarkEnd w:id="109"/>
      <w:r w:rsidRPr="004912EB">
        <w:rPr>
          <w:lang w:val="en-US"/>
        </w:rPr>
        <w:lastRenderedPageBreak/>
        <w:t>RK</w:t>
      </w:r>
      <w:r w:rsidRPr="004912EB">
        <w:t>09 Справочник уровней МО</w:t>
      </w:r>
      <w:bookmarkEnd w:id="110"/>
      <w:bookmarkEnd w:id="111"/>
      <w:bookmarkEnd w:id="112"/>
      <w:r w:rsidR="000E3D92" w:rsidRPr="004912EB">
        <w:t>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208"/>
        <w:gridCol w:w="1548"/>
        <w:gridCol w:w="653"/>
        <w:gridCol w:w="1077"/>
        <w:gridCol w:w="1917"/>
        <w:gridCol w:w="3251"/>
      </w:tblGrid>
      <w:tr w:rsidR="004912EB" w:rsidRPr="004912EB" w14:paraId="5A30B3D0" w14:textId="77777777" w:rsidTr="00E64F45">
        <w:trPr>
          <w:trHeight w:val="63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BA0CC3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8871AD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Содержание элемента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7DD5B6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Тип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7C751F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Формат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A5DD1C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205384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Дополнительная информация</w:t>
            </w:r>
          </w:p>
        </w:tc>
      </w:tr>
      <w:tr w:rsidR="004912EB" w:rsidRPr="004912EB" w14:paraId="53D141E0" w14:textId="77777777" w:rsidTr="00E64F45">
        <w:trPr>
          <w:trHeight w:val="315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09A2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Корневой элемент </w:t>
            </w:r>
          </w:p>
        </w:tc>
      </w:tr>
      <w:tr w:rsidR="004912EB" w:rsidRPr="004912EB" w14:paraId="62BA42AE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06CB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packet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5A1C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BF24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68D3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2897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FCB4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Корневой элемент</w:t>
            </w:r>
          </w:p>
        </w:tc>
      </w:tr>
      <w:tr w:rsidR="004912EB" w:rsidRPr="004912EB" w14:paraId="50C8D68B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FD62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48DC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val="en-US" w:eastAsia="ru-RU"/>
              </w:rPr>
              <w:t>zglv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D280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4347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DF46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4A2A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справочнике</w:t>
            </w:r>
          </w:p>
        </w:tc>
      </w:tr>
      <w:tr w:rsidR="004912EB" w:rsidRPr="004912EB" w14:paraId="11768308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6F8F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8B5A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E3B3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01FF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87C7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A5BF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Записи</w:t>
            </w:r>
          </w:p>
        </w:tc>
      </w:tr>
      <w:tr w:rsidR="004912EB" w:rsidRPr="004912EB" w14:paraId="70916FF6" w14:textId="77777777" w:rsidTr="00E64F45">
        <w:trPr>
          <w:trHeight w:val="315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7A17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Заголовок </w:t>
            </w:r>
          </w:p>
        </w:tc>
      </w:tr>
      <w:tr w:rsidR="004912EB" w:rsidRPr="004912EB" w14:paraId="005212DD" w14:textId="77777777" w:rsidTr="00E64F45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25A2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val="en-US" w:eastAsia="ru-RU"/>
              </w:rPr>
              <w:t>zglv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75AA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VERS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F558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EABE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5)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3039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Версия взаимодействия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D332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Текущей редакции соответствует значение 2.1</w:t>
            </w:r>
          </w:p>
        </w:tc>
      </w:tr>
      <w:tr w:rsidR="004912EB" w:rsidRPr="004912EB" w14:paraId="03B6EEF6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58C3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1EB1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D_EDIT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12BE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BD78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7226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изменения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CF34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4912EB" w:rsidRPr="004912EB" w14:paraId="4512BB10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0A98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17AC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SPR_NAME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1300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C7F6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DD7D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справочника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FC4D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RK09</w:t>
            </w:r>
          </w:p>
        </w:tc>
      </w:tr>
      <w:tr w:rsidR="004912EB" w:rsidRPr="004912EB" w14:paraId="300456F9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2B47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3429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SD_Z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DBFD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639C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9)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2452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Количество записей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5706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7F535EB3" w14:textId="77777777" w:rsidTr="00E64F45">
        <w:trPr>
          <w:trHeight w:val="315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6779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Записи</w:t>
            </w:r>
          </w:p>
        </w:tc>
      </w:tr>
      <w:tr w:rsidR="004912EB" w:rsidRPr="004912EB" w14:paraId="00B02243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FFC0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3302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LPU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876D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472D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val="en-US" w:eastAsia="ru-RU"/>
              </w:rPr>
              <w:t>T</w:t>
            </w:r>
            <w:r w:rsidRPr="004912EB">
              <w:rPr>
                <w:kern w:val="0"/>
                <w:lang w:eastAsia="ru-RU"/>
              </w:rPr>
              <w:t>(</w:t>
            </w:r>
            <w:proofErr w:type="gramEnd"/>
            <w:r w:rsidRPr="004912EB">
              <w:rPr>
                <w:kern w:val="0"/>
                <w:lang w:val="en-US" w:eastAsia="ru-RU"/>
              </w:rPr>
              <w:t>6</w:t>
            </w:r>
            <w:r w:rsidRPr="004912EB">
              <w:rPr>
                <w:kern w:val="0"/>
                <w:lang w:eastAsia="ru-RU"/>
              </w:rPr>
              <w:t>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5660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МО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7039" w14:textId="77777777" w:rsidR="00A0504B" w:rsidRPr="004912EB" w:rsidRDefault="00BE776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lang w:eastAsia="ru-RU"/>
              </w:rPr>
              <w:t>Реестровый № МО, указывается в соответствии с реестром F003.</w:t>
            </w:r>
          </w:p>
        </w:tc>
      </w:tr>
      <w:tr w:rsidR="004912EB" w:rsidRPr="004912EB" w14:paraId="52FE32D3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1905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7C88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USL_OK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36B9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25F5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val="en-US" w:eastAsia="ru-RU"/>
              </w:rPr>
              <w:t>2</w:t>
            </w:r>
            <w:r w:rsidRPr="004912EB">
              <w:rPr>
                <w:kern w:val="0"/>
                <w:lang w:eastAsia="ru-RU"/>
              </w:rPr>
              <w:t>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FE2C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Условия оказания МП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B37B" w14:textId="77777777" w:rsidR="00A0504B" w:rsidRPr="004912EB" w:rsidRDefault="006D2F6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lang w:eastAsia="ru-RU"/>
              </w:rPr>
              <w:t xml:space="preserve">Классификатор условий оказания медицинской </w:t>
            </w:r>
            <w:proofErr w:type="gramStart"/>
            <w:r w:rsidRPr="004912EB">
              <w:rPr>
                <w:lang w:eastAsia="ru-RU"/>
              </w:rPr>
              <w:t xml:space="preserve">помощи  </w:t>
            </w:r>
            <w:r w:rsidRPr="004912EB">
              <w:rPr>
                <w:lang w:val="en-US" w:eastAsia="ru-RU"/>
              </w:rPr>
              <w:t>V</w:t>
            </w:r>
            <w:proofErr w:type="gramEnd"/>
            <w:r w:rsidRPr="004912EB">
              <w:rPr>
                <w:lang w:eastAsia="ru-RU"/>
              </w:rPr>
              <w:t>006.</w:t>
            </w:r>
          </w:p>
        </w:tc>
      </w:tr>
      <w:tr w:rsidR="004912EB" w:rsidRPr="004912EB" w14:paraId="1D250697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0AAE1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highlight w:val="yellow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87EF6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LVL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B7BB6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5AE84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val="en-US" w:eastAsia="ru-RU"/>
              </w:rPr>
              <w:t>1</w:t>
            </w:r>
            <w:r w:rsidRPr="004912EB">
              <w:rPr>
                <w:kern w:val="0"/>
                <w:lang w:eastAsia="ru-RU"/>
              </w:rPr>
              <w:t>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B6AD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Уровень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D194" w14:textId="77777777" w:rsidR="00A0504B" w:rsidRPr="004912EB" w:rsidRDefault="00300EC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eastAsia="ru-RU"/>
              </w:rPr>
              <w:t xml:space="preserve">Справочник </w:t>
            </w:r>
            <w:r w:rsidR="00A0504B" w:rsidRPr="004912EB">
              <w:rPr>
                <w:kern w:val="0"/>
                <w:lang w:val="en-US" w:eastAsia="ru-RU"/>
              </w:rPr>
              <w:t>RK05</w:t>
            </w:r>
          </w:p>
        </w:tc>
      </w:tr>
      <w:tr w:rsidR="004912EB" w:rsidRPr="004912EB" w14:paraId="24A630BE" w14:textId="77777777" w:rsidTr="00E64F45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90F2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4F54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D_B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4B4B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46CC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F60B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действия записи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0075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A0504B" w:rsidRPr="004912EB" w14:paraId="36097F7A" w14:textId="77777777" w:rsidTr="00E64F45">
        <w:trPr>
          <w:trHeight w:val="126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8B142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4E859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8117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F1245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9C68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действия записи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3C96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 </w:t>
            </w:r>
          </w:p>
          <w:p w14:paraId="5D663B9B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Если срок действия не определен 2999-12-31</w:t>
            </w:r>
          </w:p>
        </w:tc>
      </w:tr>
    </w:tbl>
    <w:p w14:paraId="256C40D1" w14:textId="77777777" w:rsidR="001765F2" w:rsidRPr="004912EB" w:rsidRDefault="001765F2" w:rsidP="00955599">
      <w:pPr>
        <w:spacing w:line="276" w:lineRule="auto"/>
      </w:pPr>
    </w:p>
    <w:p w14:paraId="44FF4F11" w14:textId="77777777" w:rsidR="0042294F" w:rsidRPr="004912EB" w:rsidRDefault="0042294F" w:rsidP="00955599">
      <w:pPr>
        <w:spacing w:line="276" w:lineRule="auto"/>
      </w:pPr>
    </w:p>
    <w:p w14:paraId="11892169" w14:textId="77777777" w:rsidR="00433AB0" w:rsidRPr="004912EB" w:rsidRDefault="00433AB0" w:rsidP="00955599">
      <w:pPr>
        <w:spacing w:before="0" w:after="0" w:line="276" w:lineRule="auto"/>
        <w:ind w:firstLine="0"/>
        <w:jc w:val="left"/>
      </w:pPr>
      <w:bookmarkStart w:id="113" w:name="_Toc477339858"/>
      <w:bookmarkStart w:id="114" w:name="_Toc477347370"/>
      <w:bookmarkStart w:id="115" w:name="_Toc477347437"/>
      <w:r w:rsidRPr="004912EB">
        <w:br w:type="page"/>
      </w:r>
    </w:p>
    <w:p w14:paraId="54D371A4" w14:textId="77777777" w:rsidR="001765F2" w:rsidRPr="004912EB" w:rsidRDefault="000C396A" w:rsidP="005A7858">
      <w:pPr>
        <w:pStyle w:val="42"/>
        <w:spacing w:line="240" w:lineRule="auto"/>
      </w:pPr>
      <w:bookmarkStart w:id="116" w:name="_Toc477339859"/>
      <w:bookmarkStart w:id="117" w:name="_Toc477347371"/>
      <w:bookmarkStart w:id="118" w:name="_Toc477347438"/>
      <w:bookmarkEnd w:id="113"/>
      <w:bookmarkEnd w:id="114"/>
      <w:bookmarkEnd w:id="115"/>
      <w:r w:rsidRPr="004912EB">
        <w:rPr>
          <w:lang w:val="en-US"/>
        </w:rPr>
        <w:lastRenderedPageBreak/>
        <w:t>RK</w:t>
      </w:r>
      <w:r w:rsidRPr="004912EB">
        <w:t>1</w:t>
      </w:r>
      <w:r w:rsidR="001C749F" w:rsidRPr="004912EB">
        <w:t>1</w:t>
      </w:r>
      <w:r w:rsidRPr="004912EB">
        <w:t xml:space="preserve"> Справочник </w:t>
      </w:r>
      <w:r w:rsidR="001C749F" w:rsidRPr="004912EB">
        <w:t>возрастов для расчета КСГ</w:t>
      </w:r>
      <w:bookmarkEnd w:id="116"/>
      <w:bookmarkEnd w:id="117"/>
      <w:bookmarkEnd w:id="118"/>
      <w:r w:rsidR="000E3D92" w:rsidRPr="004912EB">
        <w:t>.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208"/>
        <w:gridCol w:w="1548"/>
        <w:gridCol w:w="653"/>
        <w:gridCol w:w="1077"/>
        <w:gridCol w:w="2833"/>
        <w:gridCol w:w="2159"/>
      </w:tblGrid>
      <w:tr w:rsidR="004912EB" w:rsidRPr="004912EB" w14:paraId="7CD9E197" w14:textId="77777777" w:rsidTr="00E64F45">
        <w:trPr>
          <w:trHeight w:val="63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BB78C5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14EF64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Содержание элемента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30904C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Тип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1C533A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Формат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B1CAF0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C33521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Дополнительная информация</w:t>
            </w:r>
          </w:p>
        </w:tc>
      </w:tr>
      <w:tr w:rsidR="004912EB" w:rsidRPr="004912EB" w14:paraId="01F8787E" w14:textId="77777777" w:rsidTr="00E64F45">
        <w:trPr>
          <w:trHeight w:val="315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5D4F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Корневой элемент </w:t>
            </w:r>
          </w:p>
        </w:tc>
      </w:tr>
      <w:tr w:rsidR="004912EB" w:rsidRPr="004912EB" w14:paraId="67DA8D15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369E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packet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11C3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1F75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BF7E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2582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B2D0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Корневой элемент</w:t>
            </w:r>
          </w:p>
        </w:tc>
      </w:tr>
      <w:tr w:rsidR="004912EB" w:rsidRPr="004912EB" w14:paraId="4A0E9B8E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4F52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DDD2" w14:textId="77777777" w:rsidR="00C822A6" w:rsidRPr="004912EB" w:rsidRDefault="00433AB0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</w:t>
            </w:r>
            <w:r w:rsidR="00C822A6" w:rsidRPr="004912EB">
              <w:rPr>
                <w:kern w:val="0"/>
                <w:lang w:eastAsia="ru-RU"/>
              </w:rPr>
              <w:t>glv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A3BF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A3F0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07F3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E658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справочнике</w:t>
            </w:r>
          </w:p>
        </w:tc>
      </w:tr>
      <w:tr w:rsidR="004912EB" w:rsidRPr="004912EB" w14:paraId="258B488B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6B68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3FF0" w14:textId="77777777" w:rsidR="00C822A6" w:rsidRPr="004912EB" w:rsidRDefault="00433AB0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</w:t>
            </w:r>
            <w:r w:rsidR="00C822A6" w:rsidRPr="004912EB">
              <w:rPr>
                <w:kern w:val="0"/>
                <w:lang w:eastAsia="ru-RU"/>
              </w:rPr>
              <w:t>ap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94C9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9826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94F8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9330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Записи</w:t>
            </w:r>
          </w:p>
        </w:tc>
      </w:tr>
      <w:tr w:rsidR="004912EB" w:rsidRPr="004912EB" w14:paraId="7A744C84" w14:textId="77777777" w:rsidTr="00E64F45">
        <w:trPr>
          <w:trHeight w:val="315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C77F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Заголовок </w:t>
            </w:r>
          </w:p>
        </w:tc>
      </w:tr>
      <w:tr w:rsidR="004912EB" w:rsidRPr="004912EB" w14:paraId="7F86A771" w14:textId="77777777" w:rsidTr="00E64F45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6E0B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zglv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9336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VERS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31B8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350A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5)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8844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Версия взаимодействия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650F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Текущей редакции соответствует значение 2.1</w:t>
            </w:r>
          </w:p>
        </w:tc>
      </w:tr>
      <w:tr w:rsidR="004912EB" w:rsidRPr="004912EB" w14:paraId="5EF99C82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A6B0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ABE5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D_EDIT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30B4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524A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C61D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изменения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0939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4912EB" w:rsidRPr="004912EB" w14:paraId="452B0A8B" w14:textId="77777777" w:rsidTr="00300EC3">
        <w:trPr>
          <w:trHeight w:val="53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0809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0ED3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SPR_NAME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680D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ABCB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4D5C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справочника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4F8841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R</w:t>
            </w:r>
            <w:r w:rsidRPr="004912EB">
              <w:rPr>
                <w:kern w:val="0"/>
                <w:lang w:val="en-US" w:eastAsia="ru-RU"/>
              </w:rPr>
              <w:t>K11</w:t>
            </w:r>
          </w:p>
        </w:tc>
      </w:tr>
      <w:tr w:rsidR="004912EB" w:rsidRPr="004912EB" w14:paraId="7E5BE68A" w14:textId="77777777" w:rsidTr="00300EC3">
        <w:trPr>
          <w:trHeight w:val="233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43AD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FAC4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SD_Z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36E0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0B03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9)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518C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Количество записей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7516F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1BD826C1" w14:textId="77777777" w:rsidTr="00E64F45">
        <w:trPr>
          <w:trHeight w:val="315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A82675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Записи</w:t>
            </w:r>
          </w:p>
        </w:tc>
      </w:tr>
      <w:tr w:rsidR="004912EB" w:rsidRPr="004912EB" w14:paraId="7E7D596C" w14:textId="77777777" w:rsidTr="00300EC3">
        <w:trPr>
          <w:trHeight w:val="53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8232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zap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87F6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ID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D35E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7F4F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3)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E272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Тип возраста </w:t>
            </w:r>
          </w:p>
          <w:p w14:paraId="3E8F2D38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69636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4912EB" w:rsidRPr="004912EB" w14:paraId="331ED59D" w14:textId="77777777" w:rsidTr="00300EC3">
        <w:trPr>
          <w:trHeight w:val="299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9333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7D4E3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N</w:t>
            </w:r>
            <w:r w:rsidR="00433AB0" w:rsidRPr="004912EB">
              <w:rPr>
                <w:kern w:val="0"/>
                <w:lang w:val="en-US" w:eastAsia="ru-RU"/>
              </w:rPr>
              <w:t>AME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EB545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FD09BB" w14:textId="77777777" w:rsidR="00C822A6" w:rsidRPr="004912EB" w:rsidRDefault="00F92D2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val="en-US" w:eastAsia="ru-RU"/>
              </w:rPr>
              <w:t>T</w:t>
            </w:r>
            <w:r w:rsidR="00C822A6" w:rsidRPr="004912EB">
              <w:rPr>
                <w:kern w:val="0"/>
                <w:lang w:eastAsia="ru-RU"/>
              </w:rPr>
              <w:t>(</w:t>
            </w:r>
            <w:proofErr w:type="gramEnd"/>
            <w:r w:rsidR="00C822A6" w:rsidRPr="004912EB">
              <w:rPr>
                <w:kern w:val="0"/>
                <w:lang w:eastAsia="ru-RU"/>
              </w:rPr>
              <w:t>1</w:t>
            </w:r>
            <w:r w:rsidRPr="004912EB">
              <w:rPr>
                <w:kern w:val="0"/>
                <w:lang w:val="en-US" w:eastAsia="ru-RU"/>
              </w:rPr>
              <w:t>50</w:t>
            </w:r>
            <w:r w:rsidR="00C822A6" w:rsidRPr="004912EB">
              <w:rPr>
                <w:kern w:val="0"/>
                <w:lang w:eastAsia="ru-RU"/>
              </w:rPr>
              <w:t>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B39D3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типа возраста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64D43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4912EB" w:rsidRPr="004912EB" w14:paraId="698A4AF2" w14:textId="77777777" w:rsidTr="00300EC3">
        <w:trPr>
          <w:trHeight w:val="611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5AC72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56509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MIN_TIP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1D906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F6AFC" w14:textId="77777777" w:rsidR="00C822A6" w:rsidRPr="004912EB" w:rsidRDefault="004402AF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  <w:proofErr w:type="gramStart"/>
            <w:r w:rsidRPr="004912EB">
              <w:rPr>
                <w:kern w:val="0"/>
                <w:lang w:val="en-US" w:eastAsia="ru-RU"/>
              </w:rPr>
              <w:t>N(</w:t>
            </w:r>
            <w:proofErr w:type="gramEnd"/>
            <w:r w:rsidRPr="004912EB">
              <w:rPr>
                <w:kern w:val="0"/>
                <w:lang w:val="en-US" w:eastAsia="ru-RU"/>
              </w:rPr>
              <w:t>1)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1B0A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Тип минимального возраста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3223" w14:textId="77777777" w:rsidR="00C822A6" w:rsidRPr="004912EB" w:rsidRDefault="00300EC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Справочник </w:t>
            </w:r>
            <w:r w:rsidR="00C822A6" w:rsidRPr="004912EB">
              <w:rPr>
                <w:kern w:val="0"/>
                <w:lang w:val="en-US" w:eastAsia="ru-RU"/>
              </w:rPr>
              <w:t>RY</w:t>
            </w:r>
            <w:r w:rsidR="00C822A6" w:rsidRPr="004912EB">
              <w:rPr>
                <w:kern w:val="0"/>
                <w:lang w:eastAsia="ru-RU"/>
              </w:rPr>
              <w:t>01</w:t>
            </w:r>
          </w:p>
        </w:tc>
      </w:tr>
      <w:tr w:rsidR="004912EB" w:rsidRPr="004912EB" w14:paraId="129A4405" w14:textId="77777777" w:rsidTr="00300EC3">
        <w:trPr>
          <w:trHeight w:val="383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A04C5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5F81E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MIN_AGE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C8F28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DFE7" w14:textId="77777777" w:rsidR="00C822A6" w:rsidRPr="004912EB" w:rsidRDefault="004402AF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  <w:proofErr w:type="gramStart"/>
            <w:r w:rsidRPr="004912EB">
              <w:rPr>
                <w:kern w:val="0"/>
                <w:lang w:val="en-US" w:eastAsia="ru-RU"/>
              </w:rPr>
              <w:t>N(</w:t>
            </w:r>
            <w:proofErr w:type="gramEnd"/>
            <w:r w:rsidRPr="004912EB">
              <w:rPr>
                <w:kern w:val="0"/>
                <w:lang w:val="en-US" w:eastAsia="ru-RU"/>
              </w:rPr>
              <w:t>3)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69C1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Значение минимального возраста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B381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4912EB" w:rsidRPr="004912EB" w14:paraId="3541FD1E" w14:textId="77777777" w:rsidTr="00E64F45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01ED3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B6889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MAX_TIP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6081E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23127" w14:textId="77777777" w:rsidR="00C822A6" w:rsidRPr="004912EB" w:rsidRDefault="004402AF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  <w:proofErr w:type="gramStart"/>
            <w:r w:rsidRPr="004912EB">
              <w:rPr>
                <w:kern w:val="0"/>
                <w:lang w:val="en-US" w:eastAsia="ru-RU"/>
              </w:rPr>
              <w:t>N(</w:t>
            </w:r>
            <w:proofErr w:type="gramEnd"/>
            <w:r w:rsidRPr="004912EB">
              <w:rPr>
                <w:kern w:val="0"/>
                <w:lang w:val="en-US" w:eastAsia="ru-RU"/>
              </w:rPr>
              <w:t>1)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7F3C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Тип максимального возраста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E103" w14:textId="77777777" w:rsidR="00C822A6" w:rsidRPr="004912EB" w:rsidRDefault="00300EC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eastAsia="ru-RU"/>
              </w:rPr>
              <w:t xml:space="preserve">Справочник </w:t>
            </w:r>
            <w:r w:rsidR="00C822A6" w:rsidRPr="004912EB">
              <w:rPr>
                <w:kern w:val="0"/>
                <w:lang w:val="en-US" w:eastAsia="ru-RU"/>
              </w:rPr>
              <w:t>RY01</w:t>
            </w:r>
          </w:p>
        </w:tc>
      </w:tr>
      <w:tr w:rsidR="004912EB" w:rsidRPr="004912EB" w14:paraId="0AF2EE3B" w14:textId="77777777" w:rsidTr="00300EC3">
        <w:trPr>
          <w:trHeight w:val="41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373F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C5370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MAX_AGE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CA94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D4FE7" w14:textId="77777777" w:rsidR="00C822A6" w:rsidRPr="004912EB" w:rsidRDefault="004402AF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  <w:proofErr w:type="gramStart"/>
            <w:r w:rsidRPr="004912EB">
              <w:rPr>
                <w:kern w:val="0"/>
                <w:lang w:val="en-US" w:eastAsia="ru-RU"/>
              </w:rPr>
              <w:t>N(</w:t>
            </w:r>
            <w:proofErr w:type="gramEnd"/>
            <w:r w:rsidRPr="004912EB">
              <w:rPr>
                <w:kern w:val="0"/>
                <w:lang w:val="en-US" w:eastAsia="ru-RU"/>
              </w:rPr>
              <w:t>3)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3D56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Значение максимального возраста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0614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4912EB" w:rsidRPr="004912EB" w14:paraId="473CD526" w14:textId="77777777" w:rsidTr="00300EC3">
        <w:trPr>
          <w:trHeight w:val="42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A136B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7BC60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D_B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273CF" w14:textId="77777777" w:rsidR="00CB016D" w:rsidRPr="004912EB" w:rsidRDefault="00CB016D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1AA3C" w14:textId="77777777" w:rsidR="00CB016D" w:rsidRPr="004912EB" w:rsidRDefault="00CB016D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9810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действия записи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769A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CB016D" w:rsidRPr="004912EB" w14:paraId="33E94827" w14:textId="77777777" w:rsidTr="00300EC3">
        <w:trPr>
          <w:trHeight w:val="85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9FF88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A705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D_E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67DF" w14:textId="77777777" w:rsidR="00CB016D" w:rsidRPr="004912EB" w:rsidRDefault="00CB016D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DB5FF" w14:textId="77777777" w:rsidR="00CB016D" w:rsidRPr="004912EB" w:rsidRDefault="00CB016D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C543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действия записи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7C13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 </w:t>
            </w:r>
          </w:p>
          <w:p w14:paraId="3443AB7C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Если срок действия не определен</w:t>
            </w:r>
          </w:p>
          <w:p w14:paraId="231691EF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2999-12-31</w:t>
            </w:r>
          </w:p>
        </w:tc>
      </w:tr>
    </w:tbl>
    <w:p w14:paraId="1781E134" w14:textId="77777777" w:rsidR="00433AB0" w:rsidRPr="004912EB" w:rsidRDefault="00433AB0" w:rsidP="005A7858">
      <w:pPr>
        <w:spacing w:line="240" w:lineRule="auto"/>
      </w:pPr>
    </w:p>
    <w:p w14:paraId="6CA943FB" w14:textId="77777777" w:rsidR="00433AB0" w:rsidRPr="004912EB" w:rsidRDefault="00433AB0" w:rsidP="005A7858">
      <w:pPr>
        <w:spacing w:before="0" w:after="0" w:line="240" w:lineRule="auto"/>
        <w:ind w:firstLine="0"/>
        <w:jc w:val="left"/>
      </w:pPr>
      <w:r w:rsidRPr="004912EB">
        <w:br w:type="page"/>
      </w:r>
    </w:p>
    <w:p w14:paraId="34A1E7F3" w14:textId="77777777" w:rsidR="000C396A" w:rsidRPr="004912EB" w:rsidRDefault="000C396A" w:rsidP="005A7858">
      <w:pPr>
        <w:spacing w:line="240" w:lineRule="auto"/>
      </w:pPr>
    </w:p>
    <w:p w14:paraId="424C212E" w14:textId="77777777" w:rsidR="00D30D4E" w:rsidRPr="004912EB" w:rsidRDefault="00D30D4E" w:rsidP="005A7858">
      <w:pPr>
        <w:pStyle w:val="42"/>
        <w:spacing w:line="240" w:lineRule="auto"/>
      </w:pPr>
      <w:bookmarkStart w:id="119" w:name="_Toc477339868"/>
      <w:bookmarkStart w:id="120" w:name="_Toc477347380"/>
      <w:bookmarkStart w:id="121" w:name="_Toc477347447"/>
      <w:r w:rsidRPr="004912EB">
        <w:rPr>
          <w:lang w:val="en-US"/>
        </w:rPr>
        <w:t>RT</w:t>
      </w:r>
      <w:r w:rsidRPr="004912EB">
        <w:t>01 Тарифы на оказанную медицинскую помощь.</w:t>
      </w:r>
      <w:bookmarkEnd w:id="119"/>
      <w:bookmarkEnd w:id="120"/>
      <w:bookmarkEnd w:id="121"/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1620"/>
        <w:gridCol w:w="1670"/>
        <w:gridCol w:w="653"/>
        <w:gridCol w:w="1077"/>
        <w:gridCol w:w="1997"/>
        <w:gridCol w:w="2503"/>
      </w:tblGrid>
      <w:tr w:rsidR="004912EB" w:rsidRPr="004912EB" w14:paraId="03845453" w14:textId="77777777" w:rsidTr="00DE3BFD">
        <w:trPr>
          <w:trHeight w:val="630"/>
          <w:tblHeader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A1BB9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A7C1C4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Содержание элемента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C1518B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Тип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623D6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Формат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DB6939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607565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Дополнительная информация</w:t>
            </w:r>
          </w:p>
        </w:tc>
      </w:tr>
      <w:tr w:rsidR="004912EB" w:rsidRPr="004912EB" w14:paraId="4EB904CA" w14:textId="77777777" w:rsidTr="00E64F45">
        <w:trPr>
          <w:trHeight w:val="315"/>
        </w:trPr>
        <w:tc>
          <w:tcPr>
            <w:tcW w:w="9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A336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Корневой элемент </w:t>
            </w:r>
          </w:p>
        </w:tc>
      </w:tr>
      <w:tr w:rsidR="004912EB" w:rsidRPr="004912EB" w14:paraId="58F7129B" w14:textId="77777777" w:rsidTr="00E64F45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9FB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packet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CDC8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4D5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F593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EDDB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C227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Корневой элемент</w:t>
            </w:r>
          </w:p>
        </w:tc>
      </w:tr>
      <w:tr w:rsidR="004912EB" w:rsidRPr="004912EB" w14:paraId="5A096AA3" w14:textId="77777777" w:rsidTr="00E64F45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A63E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5B83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zglv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72E7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D83E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9193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8015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справочнике</w:t>
            </w:r>
          </w:p>
        </w:tc>
      </w:tr>
      <w:tr w:rsidR="004912EB" w:rsidRPr="004912EB" w14:paraId="1C07E1A1" w14:textId="77777777" w:rsidTr="00E64F45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D438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3C7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zap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6094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C716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6F1C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5006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Записи</w:t>
            </w:r>
          </w:p>
        </w:tc>
      </w:tr>
      <w:tr w:rsidR="004912EB" w:rsidRPr="004912EB" w14:paraId="23E8C61C" w14:textId="77777777" w:rsidTr="00E64F45">
        <w:trPr>
          <w:trHeight w:val="315"/>
        </w:trPr>
        <w:tc>
          <w:tcPr>
            <w:tcW w:w="9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A318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Заголовок </w:t>
            </w:r>
          </w:p>
        </w:tc>
      </w:tr>
      <w:tr w:rsidR="004912EB" w:rsidRPr="004912EB" w14:paraId="7D2D92D6" w14:textId="77777777" w:rsidTr="00E64F45">
        <w:trPr>
          <w:trHeight w:val="9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D359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zglv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D97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VERS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A0A6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CD08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5)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85B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Версия взаимодействия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C20E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Текущей редакции соответствует значение 2.1</w:t>
            </w:r>
          </w:p>
        </w:tc>
      </w:tr>
      <w:tr w:rsidR="004912EB" w:rsidRPr="004912EB" w14:paraId="2F43CDD1" w14:textId="77777777" w:rsidTr="00E64F45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1068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3895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D_EDIT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5498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01F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3EA4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изменения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23F8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В формате ГГГГ-ММ-ДД.</w:t>
            </w:r>
          </w:p>
        </w:tc>
      </w:tr>
      <w:tr w:rsidR="004912EB" w:rsidRPr="004912EB" w14:paraId="431C7CA2" w14:textId="77777777" w:rsidTr="00E64F45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93E8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01FA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SPR_NAME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8D5E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15CE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64B0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справочника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A083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RT01</w:t>
            </w:r>
          </w:p>
        </w:tc>
      </w:tr>
      <w:tr w:rsidR="004912EB" w:rsidRPr="004912EB" w14:paraId="0215400A" w14:textId="77777777" w:rsidTr="00E64F45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31C9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CB2E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SD_Z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7169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B0D9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9)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374B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Количество записей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1682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1BB841FF" w14:textId="77777777" w:rsidTr="00E64F45">
        <w:trPr>
          <w:trHeight w:val="315"/>
        </w:trPr>
        <w:tc>
          <w:tcPr>
            <w:tcW w:w="9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65B3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Записи</w:t>
            </w:r>
          </w:p>
        </w:tc>
      </w:tr>
      <w:tr w:rsidR="004912EB" w:rsidRPr="004912EB" w14:paraId="212972C2" w14:textId="77777777" w:rsidTr="00E64F45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A66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zap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632C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NAME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80B1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BF18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250)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EFC8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тарифа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B36E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7A68F7D7" w14:textId="77777777" w:rsidTr="00E64F45">
        <w:trPr>
          <w:trHeight w:val="12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3040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F4CB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USL_OK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FF04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0C2E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2)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FE60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Условия оказания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9585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Заполняется если тариф зависит от условия оказания в соответствии с справочником V006</w:t>
            </w:r>
          </w:p>
        </w:tc>
      </w:tr>
      <w:tr w:rsidR="004912EB" w:rsidRPr="004912EB" w14:paraId="7BFA0DAC" w14:textId="77777777" w:rsidTr="00E64F45">
        <w:trPr>
          <w:trHeight w:val="12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DBE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  <w:r w:rsidRPr="004912EB"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17C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IDSP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BAE3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5EC5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2)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9045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Способ оплаты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85B3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Заполняется если тариф зависит от способа оплаты в соответствии с справочником V010</w:t>
            </w:r>
          </w:p>
        </w:tc>
      </w:tr>
      <w:tr w:rsidR="004912EB" w:rsidRPr="004912EB" w14:paraId="3C61B630" w14:textId="77777777" w:rsidTr="00E64F45">
        <w:trPr>
          <w:trHeight w:val="12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8408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  <w:r w:rsidRPr="004912EB"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50D2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CODE_USL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479B97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28CFB0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47910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услуги для отдельно тарифицируемых услуг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54AC2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Заполняется в соответствии со справочником RU01</w:t>
            </w:r>
          </w:p>
        </w:tc>
      </w:tr>
      <w:tr w:rsidR="005529DF" w:rsidRPr="004912EB" w14:paraId="346997D0" w14:textId="77777777" w:rsidTr="00E64F45">
        <w:trPr>
          <w:trHeight w:val="12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34BE" w14:textId="77777777" w:rsidR="005529DF" w:rsidRPr="004912EB" w:rsidRDefault="005529DF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F26AE" w14:textId="77777777" w:rsidR="005529DF" w:rsidRPr="005529DF" w:rsidRDefault="005529DF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>
              <w:rPr>
                <w:kern w:val="0"/>
                <w:lang w:val="en-US" w:eastAsia="ru-RU"/>
              </w:rPr>
              <w:t>FOR_POM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BA9E5" w14:textId="77777777" w:rsidR="005529DF" w:rsidRPr="005529DF" w:rsidRDefault="005529DF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817102" w14:textId="77777777" w:rsidR="005529DF" w:rsidRPr="005529DF" w:rsidRDefault="005529DF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  <w:proofErr w:type="gramStart"/>
            <w:r>
              <w:rPr>
                <w:kern w:val="0"/>
                <w:lang w:val="en-US" w:eastAsia="ru-RU"/>
              </w:rPr>
              <w:t>N(</w:t>
            </w:r>
            <w:proofErr w:type="gramEnd"/>
            <w:r>
              <w:rPr>
                <w:kern w:val="0"/>
                <w:lang w:val="en-US" w:eastAsia="ru-RU"/>
              </w:rPr>
              <w:t>1)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94A1E" w14:textId="77777777" w:rsidR="005529DF" w:rsidRPr="004912EB" w:rsidRDefault="00315C0F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Форма оказания медицинской помощи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D4C6B" w14:textId="77777777" w:rsidR="005529DF" w:rsidRPr="00A66E82" w:rsidRDefault="00315C0F" w:rsidP="00315C0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Заполняется в соответствии со справочником </w:t>
            </w:r>
            <w:r>
              <w:rPr>
                <w:kern w:val="0"/>
                <w:lang w:val="en-US" w:eastAsia="ru-RU"/>
              </w:rPr>
              <w:t>V</w:t>
            </w:r>
            <w:r w:rsidR="00A66E82">
              <w:rPr>
                <w:kern w:val="0"/>
                <w:lang w:eastAsia="ru-RU"/>
              </w:rPr>
              <w:t>0</w:t>
            </w:r>
            <w:r w:rsidR="00A66E82" w:rsidRPr="00A66E82">
              <w:rPr>
                <w:kern w:val="0"/>
                <w:lang w:eastAsia="ru-RU"/>
              </w:rPr>
              <w:t>14</w:t>
            </w:r>
          </w:p>
        </w:tc>
      </w:tr>
      <w:tr w:rsidR="004912EB" w:rsidRPr="004912EB" w14:paraId="655E8608" w14:textId="77777777" w:rsidTr="00E64F45">
        <w:trPr>
          <w:trHeight w:val="12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D29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  <w:r w:rsidRPr="004912EB"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B8E3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PROFIL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ACDC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704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3)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27E4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Основной профиль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4192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Заполняется если тариф зависит от профиля в соответствии с V002</w:t>
            </w:r>
          </w:p>
        </w:tc>
      </w:tr>
      <w:tr w:rsidR="004912EB" w:rsidRPr="004912EB" w14:paraId="675A5963" w14:textId="77777777" w:rsidTr="00E64F45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D4D1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  <w:r w:rsidRPr="004912EB"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9560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VMP_GROUP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721F0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ADDFA2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="008E0C2D" w:rsidRPr="004912EB">
              <w:rPr>
                <w:kern w:val="0"/>
                <w:lang w:val="en-US" w:eastAsia="ru-RU"/>
              </w:rPr>
              <w:t>3</w:t>
            </w:r>
            <w:r w:rsidRPr="004912EB">
              <w:rPr>
                <w:kern w:val="0"/>
                <w:lang w:eastAsia="ru-RU"/>
              </w:rPr>
              <w:t>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935D2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группы ВМП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2AFAD" w14:textId="77777777" w:rsidR="00D30D4E" w:rsidRPr="004912EB" w:rsidRDefault="00D30D4E" w:rsidP="0063605E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Заполняется для тарифов по ВМП </w:t>
            </w:r>
            <w:r w:rsidR="000617F3" w:rsidRPr="004912EB">
              <w:rPr>
                <w:lang w:eastAsia="ru-RU"/>
              </w:rPr>
              <w:t xml:space="preserve">Классификатор методов высокотехнологичной медицинской помощи </w:t>
            </w:r>
            <w:r w:rsidR="000617F3" w:rsidRPr="004912EB">
              <w:rPr>
                <w:lang w:val="en-US" w:eastAsia="ru-RU"/>
              </w:rPr>
              <w:t>V</w:t>
            </w:r>
            <w:r w:rsidR="000617F3" w:rsidRPr="004912EB">
              <w:rPr>
                <w:lang w:eastAsia="ru-RU"/>
              </w:rPr>
              <w:t>019</w:t>
            </w:r>
          </w:p>
        </w:tc>
      </w:tr>
      <w:tr w:rsidR="004912EB" w:rsidRPr="004912EB" w14:paraId="11C82527" w14:textId="77777777" w:rsidTr="00E64F45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0721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  <w:r w:rsidRPr="004912EB"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2407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TARIF_V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13B3B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A9F9E9" w14:textId="77777777" w:rsidR="00D30D4E" w:rsidRPr="004912EB" w:rsidRDefault="007D7D6F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proofErr w:type="gramStart"/>
            <w:r w:rsidRPr="004912EB">
              <w:rPr>
                <w:lang w:val="en-US" w:eastAsia="ru-RU"/>
              </w:rPr>
              <w:t>N(</w:t>
            </w:r>
            <w:proofErr w:type="gramEnd"/>
            <w:r w:rsidRPr="004912EB">
              <w:rPr>
                <w:lang w:eastAsia="ru-RU"/>
              </w:rPr>
              <w:t>1</w:t>
            </w:r>
            <w:r w:rsidRPr="004912EB">
              <w:rPr>
                <w:lang w:val="en-US" w:eastAsia="ru-RU"/>
              </w:rPr>
              <w:t>5.2)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53150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Тариф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1C9D1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Тариф для взрослых</w:t>
            </w:r>
          </w:p>
        </w:tc>
      </w:tr>
      <w:tr w:rsidR="004912EB" w:rsidRPr="004912EB" w14:paraId="69EAF68D" w14:textId="77777777" w:rsidTr="00E64F45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14EC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  <w:r w:rsidRPr="004912EB"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D6DB7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TARIF_D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6BFF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809486" w14:textId="77777777" w:rsidR="00D30D4E" w:rsidRPr="004912EB" w:rsidRDefault="007D7D6F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lang w:val="en-US" w:eastAsia="ru-RU"/>
              </w:rPr>
              <w:t>N(</w:t>
            </w:r>
            <w:proofErr w:type="gramEnd"/>
            <w:r w:rsidRPr="004912EB">
              <w:rPr>
                <w:lang w:eastAsia="ru-RU"/>
              </w:rPr>
              <w:t>1</w:t>
            </w:r>
            <w:r w:rsidRPr="004912EB">
              <w:rPr>
                <w:lang w:val="en-US" w:eastAsia="ru-RU"/>
              </w:rPr>
              <w:t>5.2)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E87F5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Тариф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2B373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Тариф для детей</w:t>
            </w:r>
          </w:p>
        </w:tc>
      </w:tr>
      <w:tr w:rsidR="00DF2B0B" w:rsidRPr="004912EB" w14:paraId="4893FACD" w14:textId="77777777" w:rsidTr="00DF2B0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6CC4" w14:textId="77777777" w:rsidR="00DF2B0B" w:rsidRPr="00DF2B0B" w:rsidRDefault="00DF2B0B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highlight w:val="cyan"/>
                <w:lang w:eastAsia="ru-RU"/>
              </w:rPr>
            </w:pPr>
            <w:r w:rsidRPr="009903D1"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68A79" w14:textId="77777777" w:rsidR="00DF2B0B" w:rsidRPr="009903D1" w:rsidRDefault="00DF2B0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903D1">
              <w:rPr>
                <w:kern w:val="0"/>
                <w:lang w:eastAsia="ru-RU"/>
              </w:rPr>
              <w:t>TARIF_</w:t>
            </w:r>
            <w:r w:rsidRPr="009903D1">
              <w:rPr>
                <w:kern w:val="0"/>
                <w:lang w:val="en-US" w:eastAsia="ru-RU"/>
              </w:rPr>
              <w:t>MOB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B13C2" w14:textId="77777777" w:rsidR="00DF2B0B" w:rsidRPr="009903D1" w:rsidRDefault="00DF2B0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9903D1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61BE1D" w14:textId="77777777" w:rsidR="00DF2B0B" w:rsidRPr="009903D1" w:rsidRDefault="00DF2B0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9903D1">
              <w:rPr>
                <w:lang w:val="en-US" w:eastAsia="ru-RU"/>
              </w:rPr>
              <w:t>N</w:t>
            </w:r>
            <w:r w:rsidRPr="009903D1">
              <w:rPr>
                <w:lang w:eastAsia="ru-RU"/>
              </w:rPr>
              <w:t>(</w:t>
            </w:r>
            <w:proofErr w:type="gramEnd"/>
            <w:r w:rsidRPr="009903D1">
              <w:rPr>
                <w:lang w:eastAsia="ru-RU"/>
              </w:rPr>
              <w:t>15.2)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720B2" w14:textId="77777777" w:rsidR="00DF2B0B" w:rsidRPr="009903D1" w:rsidRDefault="00DF2B0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903D1">
              <w:rPr>
                <w:kern w:val="0"/>
                <w:lang w:eastAsia="ru-RU"/>
              </w:rPr>
              <w:t>Тариф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E356B" w14:textId="77777777" w:rsidR="00DF2B0B" w:rsidRPr="009903D1" w:rsidRDefault="00DF2B0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903D1">
              <w:rPr>
                <w:kern w:val="0"/>
                <w:lang w:eastAsia="ru-RU"/>
              </w:rPr>
              <w:t>Тариф для мобильной бригады</w:t>
            </w:r>
          </w:p>
        </w:tc>
      </w:tr>
      <w:tr w:rsidR="004912EB" w:rsidRPr="004912EB" w14:paraId="51DB2078" w14:textId="77777777" w:rsidTr="00E64F45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5566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1C79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D_B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0F84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38A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639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действия записи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A0A1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В формате ГГГГ-ММ-ДД.</w:t>
            </w:r>
          </w:p>
        </w:tc>
      </w:tr>
      <w:tr w:rsidR="00D30D4E" w:rsidRPr="004912EB" w14:paraId="4DD27E61" w14:textId="77777777" w:rsidTr="00E64F45">
        <w:trPr>
          <w:trHeight w:val="9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8F95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27DC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0FDE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95B0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32D6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действия записи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3AE6" w14:textId="77777777" w:rsidR="00D33241" w:rsidRPr="004912EB" w:rsidRDefault="00D3324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 </w:t>
            </w:r>
          </w:p>
          <w:p w14:paraId="5DA74678" w14:textId="77777777" w:rsidR="00D33241" w:rsidRPr="004912EB" w:rsidRDefault="00D3324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Если срок действия не определен</w:t>
            </w:r>
          </w:p>
          <w:p w14:paraId="75475D48" w14:textId="77777777" w:rsidR="00D30D4E" w:rsidRPr="004912EB" w:rsidRDefault="00D3324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2999-12-31</w:t>
            </w:r>
          </w:p>
        </w:tc>
      </w:tr>
    </w:tbl>
    <w:p w14:paraId="1F472662" w14:textId="77777777" w:rsidR="00433AB0" w:rsidRPr="004912EB" w:rsidRDefault="00433AB0" w:rsidP="00955599">
      <w:pPr>
        <w:spacing w:line="276" w:lineRule="auto"/>
      </w:pPr>
    </w:p>
    <w:p w14:paraId="07983A99" w14:textId="77777777" w:rsidR="00433AB0" w:rsidRPr="004912EB" w:rsidRDefault="00433AB0" w:rsidP="00955599">
      <w:pPr>
        <w:spacing w:before="0" w:after="0" w:line="276" w:lineRule="auto"/>
        <w:ind w:firstLine="0"/>
        <w:jc w:val="left"/>
      </w:pPr>
      <w:r w:rsidRPr="004912EB">
        <w:br w:type="page"/>
      </w:r>
    </w:p>
    <w:p w14:paraId="760CAD83" w14:textId="77777777" w:rsidR="00D30D4E" w:rsidRPr="004912EB" w:rsidRDefault="00D30D4E" w:rsidP="005A7858">
      <w:pPr>
        <w:pStyle w:val="42"/>
        <w:spacing w:line="240" w:lineRule="auto"/>
        <w:rPr>
          <w:lang w:val="en-US"/>
        </w:rPr>
      </w:pPr>
      <w:bookmarkStart w:id="122" w:name="_Toc477339869"/>
      <w:bookmarkStart w:id="123" w:name="_Toc477347381"/>
      <w:bookmarkStart w:id="124" w:name="_Toc477347448"/>
      <w:r w:rsidRPr="004912EB">
        <w:rPr>
          <w:lang w:val="en-US"/>
        </w:rPr>
        <w:lastRenderedPageBreak/>
        <w:t>RT</w:t>
      </w:r>
      <w:r w:rsidRPr="004912EB">
        <w:t>02 Тарифы диспансеризаций/осмотров.</w:t>
      </w:r>
      <w:bookmarkEnd w:id="122"/>
      <w:bookmarkEnd w:id="123"/>
      <w:bookmarkEnd w:id="124"/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1620"/>
        <w:gridCol w:w="1670"/>
        <w:gridCol w:w="653"/>
        <w:gridCol w:w="1077"/>
        <w:gridCol w:w="1997"/>
        <w:gridCol w:w="2503"/>
      </w:tblGrid>
      <w:tr w:rsidR="004912EB" w:rsidRPr="004912EB" w14:paraId="30348254" w14:textId="77777777" w:rsidTr="00DE3BFD">
        <w:trPr>
          <w:trHeight w:val="630"/>
          <w:tblHeader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6961B1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D59ABD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Содержание элемента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9E43E3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Тип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9F45A4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Формат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3F66D1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582947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Дополнительная информация</w:t>
            </w:r>
          </w:p>
        </w:tc>
      </w:tr>
      <w:tr w:rsidR="004912EB" w:rsidRPr="004912EB" w14:paraId="53044F8F" w14:textId="77777777" w:rsidTr="00E64F45">
        <w:trPr>
          <w:trHeight w:val="315"/>
        </w:trPr>
        <w:tc>
          <w:tcPr>
            <w:tcW w:w="9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9BF7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Корневой элемент</w:t>
            </w:r>
          </w:p>
        </w:tc>
      </w:tr>
      <w:tr w:rsidR="004912EB" w:rsidRPr="004912EB" w14:paraId="0BA1567A" w14:textId="77777777" w:rsidTr="00E64F45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1250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packet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8072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7925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5137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7D7A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8AA3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Корневой элемент</w:t>
            </w:r>
          </w:p>
        </w:tc>
      </w:tr>
      <w:tr w:rsidR="004912EB" w:rsidRPr="004912EB" w14:paraId="2B6998B3" w14:textId="77777777" w:rsidTr="00E64F45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2FD5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C9FB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zglv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8697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119E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AE2A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844E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справочнике</w:t>
            </w:r>
          </w:p>
        </w:tc>
      </w:tr>
      <w:tr w:rsidR="004912EB" w:rsidRPr="004912EB" w14:paraId="09C94909" w14:textId="77777777" w:rsidTr="00E64F45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E851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245F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zap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2C26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8D43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2CEA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E43A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Записи</w:t>
            </w:r>
          </w:p>
        </w:tc>
      </w:tr>
      <w:tr w:rsidR="004912EB" w:rsidRPr="004912EB" w14:paraId="44884EBE" w14:textId="77777777" w:rsidTr="00E64F45">
        <w:trPr>
          <w:trHeight w:val="315"/>
        </w:trPr>
        <w:tc>
          <w:tcPr>
            <w:tcW w:w="9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8815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Заголовок </w:t>
            </w:r>
          </w:p>
        </w:tc>
      </w:tr>
      <w:tr w:rsidR="004912EB" w:rsidRPr="004912EB" w14:paraId="42D9C9B3" w14:textId="77777777" w:rsidTr="00E64F45">
        <w:trPr>
          <w:trHeight w:val="9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A2F2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zglv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E22D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VERS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9E07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6FE6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5)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9FF8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Версия взаимодействия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EFFE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Текущей редакции соответствует значение 2.1</w:t>
            </w:r>
          </w:p>
        </w:tc>
      </w:tr>
      <w:tr w:rsidR="004912EB" w:rsidRPr="004912EB" w14:paraId="7CF21EDD" w14:textId="77777777" w:rsidTr="00E64F45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BD7B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EF47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D_EDIT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373C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B45E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3D23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изменения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2A07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В формате ГГГГ-ММ-ДД.</w:t>
            </w:r>
          </w:p>
        </w:tc>
      </w:tr>
      <w:tr w:rsidR="004912EB" w:rsidRPr="004912EB" w14:paraId="49840C7C" w14:textId="77777777" w:rsidTr="00E64F45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F9B2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13C9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SPR_NAME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ABB6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269B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D8B5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справочника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6DC6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eastAsia="ru-RU"/>
              </w:rPr>
              <w:t>RT0</w:t>
            </w:r>
            <w:r w:rsidRPr="004912EB">
              <w:rPr>
                <w:kern w:val="0"/>
                <w:lang w:val="en-US" w:eastAsia="ru-RU"/>
              </w:rPr>
              <w:t>2</w:t>
            </w:r>
          </w:p>
        </w:tc>
      </w:tr>
      <w:tr w:rsidR="004912EB" w:rsidRPr="004912EB" w14:paraId="7A1B1737" w14:textId="77777777" w:rsidTr="00E64F45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DCCB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393A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SD_Z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4BF8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6A7F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9)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5849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Количество записей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D3AA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223F463D" w14:textId="77777777" w:rsidTr="00E64F45">
        <w:trPr>
          <w:trHeight w:val="315"/>
        </w:trPr>
        <w:tc>
          <w:tcPr>
            <w:tcW w:w="9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9FD9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Записи</w:t>
            </w:r>
          </w:p>
        </w:tc>
      </w:tr>
      <w:tr w:rsidR="004912EB" w:rsidRPr="004912EB" w14:paraId="24BA15E2" w14:textId="77777777" w:rsidTr="00E64F45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561E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zap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B370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NAME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90F3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9C22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250)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A6BB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тарифа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40BB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31F3788A" w14:textId="77777777" w:rsidTr="00E64F45">
        <w:trPr>
          <w:trHeight w:val="72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51AD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13C4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DISP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2FB4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DCA3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2)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47A9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Тип </w:t>
            </w:r>
            <w:proofErr w:type="spellStart"/>
            <w:proofErr w:type="gramStart"/>
            <w:r w:rsidRPr="004912EB">
              <w:rPr>
                <w:kern w:val="0"/>
                <w:lang w:eastAsia="ru-RU"/>
              </w:rPr>
              <w:t>дисп</w:t>
            </w:r>
            <w:proofErr w:type="spellEnd"/>
            <w:r w:rsidRPr="004912EB">
              <w:rPr>
                <w:kern w:val="0"/>
                <w:lang w:eastAsia="ru-RU"/>
              </w:rPr>
              <w:t>./</w:t>
            </w:r>
            <w:proofErr w:type="gramEnd"/>
            <w:r w:rsidRPr="004912EB">
              <w:rPr>
                <w:kern w:val="0"/>
                <w:lang w:eastAsia="ru-RU"/>
              </w:rPr>
              <w:t>осмотра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EE58" w14:textId="77777777" w:rsidR="00335326" w:rsidRPr="00DA28BC" w:rsidRDefault="000002E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A28BC">
              <w:t>Классификатор типов диспансеризации</w:t>
            </w:r>
            <w:r w:rsidRPr="00DA28BC">
              <w:rPr>
                <w:kern w:val="0"/>
                <w:lang w:val="en-US" w:eastAsia="ru-RU"/>
              </w:rPr>
              <w:t xml:space="preserve"> V016</w:t>
            </w:r>
          </w:p>
        </w:tc>
      </w:tr>
      <w:tr w:rsidR="004912EB" w:rsidRPr="004912EB" w14:paraId="38365520" w14:textId="77777777" w:rsidTr="00E64F45">
        <w:trPr>
          <w:trHeight w:val="12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266A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  <w:r w:rsidRPr="004912EB"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9A01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IDSP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0EF9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54FA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2)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D196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Способ оплаты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4E5F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Заполняется если тариф зависит от способа оплаты в соответствии с справочником V010</w:t>
            </w:r>
          </w:p>
        </w:tc>
      </w:tr>
      <w:tr w:rsidR="004912EB" w:rsidRPr="004912EB" w14:paraId="6221DA84" w14:textId="77777777" w:rsidTr="00E64F45">
        <w:trPr>
          <w:trHeight w:val="12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7276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  <w:r w:rsidRPr="004912EB"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6FD76F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CODE_USL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88A7F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D62DCA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75768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услуги для отдельно тарифицируемых услуг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0ED06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Заполняется в соответствии со справочником RU01</w:t>
            </w:r>
          </w:p>
        </w:tc>
      </w:tr>
      <w:tr w:rsidR="004912EB" w:rsidRPr="004912EB" w14:paraId="24A2F66F" w14:textId="77777777" w:rsidTr="00E64F45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E3E7" w14:textId="77777777" w:rsidR="00294ECD" w:rsidRPr="004912EB" w:rsidRDefault="00294ECD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BE89E" w14:textId="77777777" w:rsidR="00294ECD" w:rsidRPr="004912EB" w:rsidRDefault="00294EC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W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7A4C2" w14:textId="77777777" w:rsidR="00294ECD" w:rsidRPr="004912EB" w:rsidRDefault="00294ECD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F85228" w14:textId="77777777" w:rsidR="00294ECD" w:rsidRPr="004912EB" w:rsidRDefault="00294ECD" w:rsidP="005A7858">
            <w:pPr>
              <w:spacing w:before="0" w:after="0" w:line="240" w:lineRule="auto"/>
              <w:ind w:firstLine="0"/>
              <w:jc w:val="center"/>
              <w:rPr>
                <w:lang w:val="en-US" w:eastAsia="ru-RU"/>
              </w:rPr>
            </w:pPr>
            <w:proofErr w:type="gramStart"/>
            <w:r w:rsidRPr="004912EB">
              <w:rPr>
                <w:kern w:val="0"/>
                <w:lang w:val="en-US" w:eastAsia="ru-RU"/>
              </w:rPr>
              <w:t>N</w:t>
            </w:r>
            <w:r w:rsidRPr="004912EB">
              <w:rPr>
                <w:kern w:val="0"/>
                <w:lang w:eastAsia="ru-RU"/>
              </w:rPr>
              <w:t>(</w:t>
            </w:r>
            <w:proofErr w:type="gramEnd"/>
            <w:r w:rsidRPr="004912EB">
              <w:rPr>
                <w:kern w:val="0"/>
                <w:lang w:val="en-US" w:eastAsia="ru-RU"/>
              </w:rPr>
              <w:t>1</w:t>
            </w:r>
            <w:r w:rsidRPr="004912EB">
              <w:rPr>
                <w:kern w:val="0"/>
                <w:lang w:eastAsia="ru-RU"/>
              </w:rPr>
              <w:t>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4D045" w14:textId="77777777" w:rsidR="00294ECD" w:rsidRPr="004912EB" w:rsidRDefault="00294EC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Пол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68903" w14:textId="77777777" w:rsidR="00294ECD" w:rsidRPr="004912EB" w:rsidRDefault="00294EC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lang w:eastAsia="ru-RU"/>
              </w:rPr>
              <w:t>Классификатор пола застрахованного</w:t>
            </w:r>
            <w:r w:rsidRPr="004912EB">
              <w:rPr>
                <w:kern w:val="0"/>
                <w:lang w:val="en-US" w:eastAsia="ru-RU"/>
              </w:rPr>
              <w:t xml:space="preserve"> V005</w:t>
            </w:r>
            <w:r w:rsidRPr="004912EB">
              <w:rPr>
                <w:kern w:val="0"/>
                <w:lang w:eastAsia="ru-RU"/>
              </w:rPr>
              <w:t>.</w:t>
            </w:r>
          </w:p>
        </w:tc>
      </w:tr>
      <w:tr w:rsidR="004912EB" w:rsidRPr="004912EB" w14:paraId="3943E12A" w14:textId="77777777" w:rsidTr="00E64F45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C419" w14:textId="77777777" w:rsidR="00294ECD" w:rsidRPr="004912EB" w:rsidRDefault="00294ECD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3C503" w14:textId="77777777" w:rsidR="00294ECD" w:rsidRPr="004912EB" w:rsidRDefault="00294EC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AGE_TIP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A090D" w14:textId="77777777" w:rsidR="00294ECD" w:rsidRPr="004912EB" w:rsidRDefault="00294ECD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1A0AD1" w14:textId="77777777" w:rsidR="00294ECD" w:rsidRPr="004912EB" w:rsidRDefault="00294ECD" w:rsidP="005A7858">
            <w:pPr>
              <w:spacing w:before="0" w:after="0" w:line="240" w:lineRule="auto"/>
              <w:ind w:firstLine="0"/>
              <w:jc w:val="center"/>
              <w:rPr>
                <w:lang w:val="en-US" w:eastAsia="ru-RU"/>
              </w:rPr>
            </w:pPr>
            <w:proofErr w:type="gramStart"/>
            <w:r w:rsidRPr="004912EB">
              <w:rPr>
                <w:kern w:val="0"/>
                <w:lang w:val="en-US" w:eastAsia="ru-RU"/>
              </w:rPr>
              <w:t>N</w:t>
            </w:r>
            <w:r w:rsidRPr="004912EB">
              <w:rPr>
                <w:kern w:val="0"/>
                <w:lang w:eastAsia="ru-RU"/>
              </w:rPr>
              <w:t>(</w:t>
            </w:r>
            <w:proofErr w:type="gramEnd"/>
            <w:r w:rsidRPr="004912EB">
              <w:rPr>
                <w:kern w:val="0"/>
                <w:lang w:val="en-US" w:eastAsia="ru-RU"/>
              </w:rPr>
              <w:t>3</w:t>
            </w:r>
            <w:r w:rsidRPr="004912EB">
              <w:rPr>
                <w:kern w:val="0"/>
                <w:lang w:eastAsia="ru-RU"/>
              </w:rPr>
              <w:t>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DDE9F" w14:textId="77777777" w:rsidR="00294ECD" w:rsidRPr="004912EB" w:rsidRDefault="00294EC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eastAsia="ru-RU"/>
              </w:rPr>
              <w:t xml:space="preserve">Тип возраста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26CC7" w14:textId="77777777" w:rsidR="00294ECD" w:rsidRPr="004912EB" w:rsidRDefault="00294EC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Справочник </w:t>
            </w:r>
            <w:r w:rsidRPr="004912EB">
              <w:rPr>
                <w:kern w:val="0"/>
                <w:lang w:val="en-US" w:eastAsia="ru-RU"/>
              </w:rPr>
              <w:t>RY0</w:t>
            </w:r>
            <w:r w:rsidRPr="004912EB">
              <w:rPr>
                <w:kern w:val="0"/>
                <w:lang w:eastAsia="ru-RU"/>
              </w:rPr>
              <w:t>1</w:t>
            </w:r>
          </w:p>
        </w:tc>
      </w:tr>
      <w:tr w:rsidR="004912EB" w:rsidRPr="004912EB" w14:paraId="3F72E459" w14:textId="77777777" w:rsidTr="00E64F45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DE0C" w14:textId="77777777" w:rsidR="00294ECD" w:rsidRPr="004912EB" w:rsidRDefault="00294ECD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071BD" w14:textId="77777777" w:rsidR="00294ECD" w:rsidRPr="004912EB" w:rsidRDefault="00294EC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AGE_MIN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83168" w14:textId="77777777" w:rsidR="00294ECD" w:rsidRPr="004912EB" w:rsidRDefault="00294ECD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FC4324" w14:textId="77777777" w:rsidR="00294ECD" w:rsidRPr="004912EB" w:rsidRDefault="00294ECD" w:rsidP="005A7858">
            <w:pPr>
              <w:spacing w:before="0" w:after="0" w:line="240" w:lineRule="auto"/>
              <w:ind w:firstLine="0"/>
              <w:jc w:val="center"/>
              <w:rPr>
                <w:lang w:val="en-US" w:eastAsia="ru-RU"/>
              </w:rPr>
            </w:pPr>
            <w:proofErr w:type="gramStart"/>
            <w:r w:rsidRPr="004912EB">
              <w:rPr>
                <w:kern w:val="0"/>
                <w:lang w:val="en-US" w:eastAsia="ru-RU"/>
              </w:rPr>
              <w:t>N</w:t>
            </w:r>
            <w:r w:rsidRPr="004912EB">
              <w:rPr>
                <w:kern w:val="0"/>
                <w:lang w:eastAsia="ru-RU"/>
              </w:rPr>
              <w:t>(</w:t>
            </w:r>
            <w:proofErr w:type="gramEnd"/>
            <w:r w:rsidRPr="004912EB">
              <w:rPr>
                <w:kern w:val="0"/>
                <w:lang w:eastAsia="ru-RU"/>
              </w:rPr>
              <w:t>3)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8862E" w14:textId="77777777" w:rsidR="00294ECD" w:rsidRPr="004912EB" w:rsidRDefault="00BD749A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Минимальный возраст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08533" w14:textId="77777777" w:rsidR="00294ECD" w:rsidRPr="004912EB" w:rsidRDefault="00BD749A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Возраст, с которого начинается действие тарифа. Для ДВ1 </w:t>
            </w:r>
            <w:proofErr w:type="gramStart"/>
            <w:r w:rsidRPr="004912EB">
              <w:rPr>
                <w:kern w:val="0"/>
                <w:lang w:eastAsia="ru-RU"/>
              </w:rPr>
              <w:t>календарный год</w:t>
            </w:r>
            <w:proofErr w:type="gramEnd"/>
            <w:r w:rsidRPr="004912EB">
              <w:rPr>
                <w:kern w:val="0"/>
                <w:lang w:eastAsia="ru-RU"/>
              </w:rPr>
              <w:t xml:space="preserve"> в котором достигается указанный возраст.</w:t>
            </w:r>
          </w:p>
        </w:tc>
      </w:tr>
      <w:tr w:rsidR="004912EB" w:rsidRPr="004912EB" w14:paraId="4D9314E4" w14:textId="77777777" w:rsidTr="00E64F45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F6AF" w14:textId="77777777" w:rsidR="00294ECD" w:rsidRPr="004912EB" w:rsidRDefault="00294ECD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A74F0" w14:textId="77777777" w:rsidR="00294ECD" w:rsidRPr="004912EB" w:rsidRDefault="00294EC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AGE_M</w:t>
            </w:r>
            <w:r w:rsidRPr="004912EB">
              <w:rPr>
                <w:kern w:val="0"/>
                <w:lang w:val="en-US" w:eastAsia="ru-RU"/>
              </w:rPr>
              <w:t>AX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4DB1A" w14:textId="77777777" w:rsidR="00294ECD" w:rsidRPr="004912EB" w:rsidRDefault="00294ECD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764BF6" w14:textId="77777777" w:rsidR="00294ECD" w:rsidRPr="004912EB" w:rsidRDefault="00294ECD" w:rsidP="005A7858">
            <w:pPr>
              <w:spacing w:before="0" w:after="0" w:line="240" w:lineRule="auto"/>
              <w:ind w:firstLine="0"/>
              <w:jc w:val="center"/>
              <w:rPr>
                <w:lang w:eastAsia="ru-RU"/>
              </w:rPr>
            </w:pPr>
            <w:proofErr w:type="gramStart"/>
            <w:r w:rsidRPr="004912EB">
              <w:rPr>
                <w:kern w:val="0"/>
                <w:lang w:val="en-US" w:eastAsia="ru-RU"/>
              </w:rPr>
              <w:t>N</w:t>
            </w:r>
            <w:r w:rsidRPr="004912EB">
              <w:rPr>
                <w:kern w:val="0"/>
                <w:lang w:eastAsia="ru-RU"/>
              </w:rPr>
              <w:t>(</w:t>
            </w:r>
            <w:proofErr w:type="gramEnd"/>
            <w:r w:rsidRPr="004912EB">
              <w:rPr>
                <w:kern w:val="0"/>
                <w:lang w:eastAsia="ru-RU"/>
              </w:rPr>
              <w:t>3)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CFC33" w14:textId="77777777" w:rsidR="00294ECD" w:rsidRPr="004912EB" w:rsidRDefault="00BD749A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Максимальный возраст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41695" w14:textId="77777777" w:rsidR="00294ECD" w:rsidRPr="004912EB" w:rsidRDefault="00BD749A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Возраст, до которого заканчивается действие тарифа. Для ДВ1 </w:t>
            </w:r>
            <w:proofErr w:type="gramStart"/>
            <w:r w:rsidRPr="004912EB">
              <w:rPr>
                <w:kern w:val="0"/>
                <w:lang w:eastAsia="ru-RU"/>
              </w:rPr>
              <w:t>календарный год</w:t>
            </w:r>
            <w:proofErr w:type="gramEnd"/>
            <w:r w:rsidRPr="004912EB">
              <w:rPr>
                <w:kern w:val="0"/>
                <w:lang w:eastAsia="ru-RU"/>
              </w:rPr>
              <w:t xml:space="preserve"> в котором </w:t>
            </w:r>
            <w:r w:rsidRPr="004912EB">
              <w:rPr>
                <w:kern w:val="0"/>
                <w:lang w:eastAsia="ru-RU"/>
              </w:rPr>
              <w:lastRenderedPageBreak/>
              <w:t>достигается указанный возраст.</w:t>
            </w:r>
          </w:p>
        </w:tc>
      </w:tr>
      <w:tr w:rsidR="004912EB" w:rsidRPr="004912EB" w14:paraId="06BE042E" w14:textId="77777777" w:rsidTr="00E64F45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429A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  <w:r w:rsidRPr="004912EB"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8C444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TARIF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E58FE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A8DE83" w14:textId="77777777" w:rsidR="00335326" w:rsidRPr="004912EB" w:rsidRDefault="007D7D6F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lang w:val="en-US" w:eastAsia="ru-RU"/>
              </w:rPr>
              <w:t>N</w:t>
            </w:r>
            <w:r w:rsidRPr="004912EB">
              <w:rPr>
                <w:lang w:eastAsia="ru-RU"/>
              </w:rPr>
              <w:t>(</w:t>
            </w:r>
            <w:proofErr w:type="gramEnd"/>
            <w:r w:rsidRPr="004912EB">
              <w:rPr>
                <w:lang w:eastAsia="ru-RU"/>
              </w:rPr>
              <w:t>15.2)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D4A6B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Тариф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CA40B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Тариф </w:t>
            </w:r>
          </w:p>
        </w:tc>
      </w:tr>
      <w:tr w:rsidR="004912EB" w:rsidRPr="004912EB" w14:paraId="1955BADC" w14:textId="77777777" w:rsidTr="00E64F45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1C72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  <w:r w:rsidRPr="004912EB"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7230B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TARIF_</w:t>
            </w:r>
            <w:r w:rsidR="00A47420" w:rsidRPr="004912EB">
              <w:rPr>
                <w:kern w:val="0"/>
                <w:lang w:val="en-US" w:eastAsia="ru-RU"/>
              </w:rPr>
              <w:t>MOB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850D5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71F4B1" w14:textId="77777777" w:rsidR="00335326" w:rsidRPr="004912EB" w:rsidRDefault="007D7D6F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lang w:val="en-US" w:eastAsia="ru-RU"/>
              </w:rPr>
              <w:t>N</w:t>
            </w:r>
            <w:r w:rsidRPr="004912EB">
              <w:rPr>
                <w:lang w:eastAsia="ru-RU"/>
              </w:rPr>
              <w:t>(</w:t>
            </w:r>
            <w:proofErr w:type="gramEnd"/>
            <w:r w:rsidRPr="004912EB">
              <w:rPr>
                <w:lang w:eastAsia="ru-RU"/>
              </w:rPr>
              <w:t>15.2)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C4E0B3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Тариф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ED07EC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Тариф для </w:t>
            </w:r>
            <w:r w:rsidR="00A47420" w:rsidRPr="004912EB">
              <w:rPr>
                <w:kern w:val="0"/>
                <w:lang w:eastAsia="ru-RU"/>
              </w:rPr>
              <w:t>мобильной бригады</w:t>
            </w:r>
          </w:p>
        </w:tc>
      </w:tr>
      <w:tr w:rsidR="00384D3F" w:rsidRPr="004912EB" w14:paraId="0635ED63" w14:textId="77777777" w:rsidTr="00E64F45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4066" w14:textId="77777777" w:rsidR="00384D3F" w:rsidRPr="004912EB" w:rsidRDefault="00384D3F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93E8E" w14:textId="77777777" w:rsidR="00384D3F" w:rsidRPr="00384D3F" w:rsidRDefault="00384D3F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>
              <w:rPr>
                <w:kern w:val="0"/>
                <w:lang w:val="en-US" w:eastAsia="ru-RU"/>
              </w:rPr>
              <w:t>TARIF_SUB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19B96" w14:textId="77777777" w:rsidR="00384D3F" w:rsidRPr="00384D3F" w:rsidRDefault="00384D3F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CAA6B5" w14:textId="77777777" w:rsidR="00384D3F" w:rsidRPr="00384D3F" w:rsidRDefault="00384D3F" w:rsidP="005A7858">
            <w:pPr>
              <w:spacing w:before="0" w:after="0" w:line="240" w:lineRule="auto"/>
              <w:ind w:firstLine="0"/>
              <w:jc w:val="center"/>
              <w:rPr>
                <w:lang w:val="en-US" w:eastAsia="ru-RU"/>
              </w:rPr>
            </w:pPr>
            <w:proofErr w:type="gramStart"/>
            <w:r>
              <w:rPr>
                <w:lang w:val="en-US" w:eastAsia="ru-RU"/>
              </w:rPr>
              <w:t>N(</w:t>
            </w:r>
            <w:proofErr w:type="gramEnd"/>
            <w:r>
              <w:rPr>
                <w:lang w:val="en-US" w:eastAsia="ru-RU"/>
              </w:rPr>
              <w:t>15.2)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A1FBB" w14:textId="77777777" w:rsidR="00384D3F" w:rsidRPr="00384D3F" w:rsidRDefault="00384D3F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Тариф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028B2" w14:textId="77777777" w:rsidR="00384D3F" w:rsidRPr="004912EB" w:rsidRDefault="00384D3F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Тариф для субботы</w:t>
            </w:r>
          </w:p>
        </w:tc>
      </w:tr>
      <w:tr w:rsidR="004912EB" w:rsidRPr="004912EB" w14:paraId="498F06DE" w14:textId="77777777" w:rsidTr="00E64F45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B5B2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597D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D_B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D27E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33EB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99DB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действия записи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5E73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В формате ГГГГ-ММ-ДД.</w:t>
            </w:r>
          </w:p>
        </w:tc>
      </w:tr>
      <w:tr w:rsidR="00335326" w:rsidRPr="004912EB" w14:paraId="7C4BF222" w14:textId="77777777" w:rsidTr="00E64F45">
        <w:trPr>
          <w:trHeight w:val="9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491E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CEE7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46F1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48EB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3025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действия записи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CDF1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 </w:t>
            </w:r>
          </w:p>
          <w:p w14:paraId="47FA4980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Если срок действия не определен</w:t>
            </w:r>
          </w:p>
          <w:p w14:paraId="67E2A11E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2999-12-31</w:t>
            </w:r>
          </w:p>
        </w:tc>
      </w:tr>
    </w:tbl>
    <w:p w14:paraId="0894F452" w14:textId="77777777" w:rsidR="00433AB0" w:rsidRPr="004912EB" w:rsidRDefault="00433AB0" w:rsidP="00955599">
      <w:pPr>
        <w:spacing w:line="276" w:lineRule="auto"/>
      </w:pPr>
    </w:p>
    <w:p w14:paraId="556DABE7" w14:textId="77777777" w:rsidR="00433AB0" w:rsidRPr="004912EB" w:rsidRDefault="00433AB0" w:rsidP="00955599">
      <w:pPr>
        <w:spacing w:before="0" w:after="0" w:line="276" w:lineRule="auto"/>
        <w:ind w:firstLine="0"/>
        <w:jc w:val="left"/>
      </w:pPr>
      <w:r w:rsidRPr="004912EB">
        <w:br w:type="page"/>
      </w:r>
    </w:p>
    <w:p w14:paraId="6B68AD02" w14:textId="77777777" w:rsidR="00015EA7" w:rsidRPr="004912EB" w:rsidRDefault="00015EA7" w:rsidP="005A7858">
      <w:pPr>
        <w:pStyle w:val="42"/>
        <w:spacing w:line="240" w:lineRule="auto"/>
      </w:pPr>
      <w:bookmarkStart w:id="125" w:name="_Toc477339870"/>
      <w:bookmarkStart w:id="126" w:name="_Toc477347383"/>
      <w:bookmarkStart w:id="127" w:name="_Toc477347450"/>
      <w:r w:rsidRPr="004912EB">
        <w:lastRenderedPageBreak/>
        <w:t>RU01 Региональный справочник услуг.</w:t>
      </w:r>
      <w:bookmarkEnd w:id="125"/>
      <w:bookmarkEnd w:id="126"/>
      <w:bookmarkEnd w:id="127"/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208"/>
        <w:gridCol w:w="1600"/>
        <w:gridCol w:w="751"/>
        <w:gridCol w:w="1134"/>
        <w:gridCol w:w="1852"/>
        <w:gridCol w:w="152"/>
        <w:gridCol w:w="2743"/>
      </w:tblGrid>
      <w:tr w:rsidR="004912EB" w:rsidRPr="004912EB" w14:paraId="40A04A63" w14:textId="77777777" w:rsidTr="00E64F45">
        <w:trPr>
          <w:trHeight w:val="63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C21BBE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AEFEC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Содержание элемента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71A97B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7FB790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Формат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B1EE05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05266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Дополнительная информация</w:t>
            </w:r>
          </w:p>
        </w:tc>
      </w:tr>
      <w:tr w:rsidR="004912EB" w:rsidRPr="004912EB" w14:paraId="5C990785" w14:textId="77777777" w:rsidTr="00E64F45">
        <w:trPr>
          <w:trHeight w:val="315"/>
        </w:trPr>
        <w:tc>
          <w:tcPr>
            <w:tcW w:w="9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9E8A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Корневой элемент </w:t>
            </w:r>
          </w:p>
        </w:tc>
      </w:tr>
      <w:tr w:rsidR="004912EB" w:rsidRPr="004912EB" w14:paraId="0A8E8F5A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6F07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packet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4718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3EC1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668E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1367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2AA2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Корневой элемент</w:t>
            </w:r>
          </w:p>
        </w:tc>
      </w:tr>
      <w:tr w:rsidR="004912EB" w:rsidRPr="004912EB" w14:paraId="15263B41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24F9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1D8E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info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93C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D054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EA7A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1A7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справочнике</w:t>
            </w:r>
          </w:p>
        </w:tc>
      </w:tr>
      <w:tr w:rsidR="004912EB" w:rsidRPr="004912EB" w14:paraId="356B25A9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DA2B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8E3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CCA5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B3E7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7637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F8E5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Записи</w:t>
            </w:r>
          </w:p>
        </w:tc>
      </w:tr>
      <w:tr w:rsidR="004912EB" w:rsidRPr="004912EB" w14:paraId="46AEF104" w14:textId="77777777" w:rsidTr="00E64F45">
        <w:trPr>
          <w:trHeight w:val="315"/>
        </w:trPr>
        <w:tc>
          <w:tcPr>
            <w:tcW w:w="9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8E46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Заголовок </w:t>
            </w:r>
          </w:p>
        </w:tc>
      </w:tr>
      <w:tr w:rsidR="004912EB" w:rsidRPr="004912EB" w14:paraId="7A11B538" w14:textId="77777777" w:rsidTr="00E64F45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FB46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info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7795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VERS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7016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D77B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5)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5B35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Версия взаимодействия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CBB4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Текущая версия 2.1</w:t>
            </w:r>
          </w:p>
        </w:tc>
      </w:tr>
      <w:tr w:rsidR="004912EB" w:rsidRPr="004912EB" w14:paraId="0629978E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16D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D6F5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D_EDIT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3119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597B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B5E0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изменения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2551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В формате ГГГГ-ММ-ДД.</w:t>
            </w:r>
          </w:p>
        </w:tc>
      </w:tr>
      <w:tr w:rsidR="004912EB" w:rsidRPr="004912EB" w14:paraId="2F43E5ED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D145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FDC3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SPR_NAME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F66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DCE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AA26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справочника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27CE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t>RU01</w:t>
            </w:r>
          </w:p>
        </w:tc>
      </w:tr>
      <w:tr w:rsidR="004912EB" w:rsidRPr="004912EB" w14:paraId="7360EB2E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71A3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716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SD_Z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3C0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0701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9)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9F6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Количество записей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38A6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5B0505EE" w14:textId="77777777" w:rsidTr="00E64F45">
        <w:trPr>
          <w:trHeight w:val="315"/>
        </w:trPr>
        <w:tc>
          <w:tcPr>
            <w:tcW w:w="9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2A5C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Записи</w:t>
            </w:r>
          </w:p>
        </w:tc>
      </w:tr>
      <w:tr w:rsidR="004912EB" w:rsidRPr="004912EB" w14:paraId="07492B61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54A0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5DD0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ID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A651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3C47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5B3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1F22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услуги</w:t>
            </w:r>
          </w:p>
        </w:tc>
      </w:tr>
      <w:tr w:rsidR="004912EB" w:rsidRPr="004912EB" w14:paraId="12D90C73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DB6B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4DAB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NAME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82F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3D5C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250)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F29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B5E0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услуги</w:t>
            </w:r>
          </w:p>
        </w:tc>
      </w:tr>
      <w:tr w:rsidR="004912EB" w:rsidRPr="004912EB" w14:paraId="7135C969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427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7D6A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D_B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3AB3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D426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77AA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действия записи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A7F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В формате ГГГГ-ММ-ДД.</w:t>
            </w:r>
          </w:p>
        </w:tc>
      </w:tr>
      <w:tr w:rsidR="00D30D4E" w:rsidRPr="004912EB" w14:paraId="3E219F6A" w14:textId="77777777" w:rsidTr="00E64F45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B0F0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C154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7AB3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EDE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B98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действия записи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13E3" w14:textId="77777777" w:rsidR="00D33241" w:rsidRPr="004912EB" w:rsidRDefault="00D3324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 </w:t>
            </w:r>
          </w:p>
          <w:p w14:paraId="0896D81D" w14:textId="77777777" w:rsidR="00D33241" w:rsidRPr="004912EB" w:rsidRDefault="00D3324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Если срок действия не определен</w:t>
            </w:r>
          </w:p>
          <w:p w14:paraId="1DED92B3" w14:textId="77777777" w:rsidR="00D30D4E" w:rsidRPr="004912EB" w:rsidRDefault="00D3324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2999-12-31</w:t>
            </w:r>
          </w:p>
        </w:tc>
      </w:tr>
    </w:tbl>
    <w:p w14:paraId="2AED7CCD" w14:textId="77777777" w:rsidR="00D30D4E" w:rsidRPr="004912EB" w:rsidRDefault="00D30D4E" w:rsidP="00955599">
      <w:pPr>
        <w:spacing w:line="276" w:lineRule="auto"/>
      </w:pPr>
    </w:p>
    <w:p w14:paraId="73D98F66" w14:textId="77777777" w:rsidR="00433AB0" w:rsidRPr="004912EB" w:rsidRDefault="00433AB0" w:rsidP="00955599">
      <w:pPr>
        <w:spacing w:before="0" w:after="0" w:line="276" w:lineRule="auto"/>
        <w:ind w:firstLine="0"/>
        <w:jc w:val="left"/>
      </w:pPr>
      <w:bookmarkStart w:id="128" w:name="_Toc477339871"/>
      <w:bookmarkStart w:id="129" w:name="_Toc477347384"/>
      <w:bookmarkStart w:id="130" w:name="_Toc477347451"/>
      <w:r w:rsidRPr="004912EB">
        <w:br w:type="page"/>
      </w:r>
    </w:p>
    <w:p w14:paraId="7C5F2E78" w14:textId="77777777" w:rsidR="00D30D4E" w:rsidRPr="004912EB" w:rsidRDefault="00D30D4E" w:rsidP="005A7858">
      <w:pPr>
        <w:pStyle w:val="42"/>
        <w:spacing w:line="240" w:lineRule="auto"/>
      </w:pPr>
      <w:r w:rsidRPr="004912EB">
        <w:rPr>
          <w:lang w:val="en-US"/>
        </w:rPr>
        <w:lastRenderedPageBreak/>
        <w:t>RU</w:t>
      </w:r>
      <w:r w:rsidRPr="004912EB">
        <w:t>02 Справочник кодов услуг диспансеризации/профосмотров.</w:t>
      </w:r>
      <w:bookmarkEnd w:id="128"/>
      <w:bookmarkEnd w:id="129"/>
      <w:bookmarkEnd w:id="130"/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208"/>
        <w:gridCol w:w="1600"/>
        <w:gridCol w:w="751"/>
        <w:gridCol w:w="1134"/>
        <w:gridCol w:w="1852"/>
        <w:gridCol w:w="152"/>
        <w:gridCol w:w="2743"/>
      </w:tblGrid>
      <w:tr w:rsidR="004912EB" w:rsidRPr="004912EB" w14:paraId="62D5B6EC" w14:textId="77777777" w:rsidTr="00377E5F">
        <w:trPr>
          <w:trHeight w:val="63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869984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BC5AC2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Содержание элемента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F29D57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8AFCC8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Формат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1046F8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7F686B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Дополнительная информация</w:t>
            </w:r>
          </w:p>
        </w:tc>
      </w:tr>
      <w:tr w:rsidR="004912EB" w:rsidRPr="004912EB" w14:paraId="51451FB1" w14:textId="77777777" w:rsidTr="00377E5F">
        <w:trPr>
          <w:trHeight w:val="315"/>
        </w:trPr>
        <w:tc>
          <w:tcPr>
            <w:tcW w:w="9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64DC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Корневой элемент </w:t>
            </w:r>
          </w:p>
        </w:tc>
      </w:tr>
      <w:tr w:rsidR="004912EB" w:rsidRPr="004912EB" w14:paraId="37CDBCA2" w14:textId="77777777" w:rsidTr="00377E5F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A5FC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packet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A8D6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EFFC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7303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F31D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5BC7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Корневой элемент</w:t>
            </w:r>
          </w:p>
        </w:tc>
      </w:tr>
      <w:tr w:rsidR="004912EB" w:rsidRPr="004912EB" w14:paraId="54B6AF3A" w14:textId="77777777" w:rsidTr="00377E5F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566F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DA61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info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B765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76C9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AF60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ABC0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справочнике</w:t>
            </w:r>
          </w:p>
        </w:tc>
      </w:tr>
      <w:tr w:rsidR="004912EB" w:rsidRPr="004912EB" w14:paraId="10B0EF8F" w14:textId="77777777" w:rsidTr="00377E5F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3309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E0D9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B2FB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3255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B6FA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7554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Записи</w:t>
            </w:r>
          </w:p>
        </w:tc>
      </w:tr>
      <w:tr w:rsidR="004912EB" w:rsidRPr="004912EB" w14:paraId="163D4EF3" w14:textId="77777777" w:rsidTr="00377E5F">
        <w:trPr>
          <w:trHeight w:val="315"/>
        </w:trPr>
        <w:tc>
          <w:tcPr>
            <w:tcW w:w="9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04D5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Заголовок </w:t>
            </w:r>
          </w:p>
        </w:tc>
      </w:tr>
      <w:tr w:rsidR="004912EB" w:rsidRPr="004912EB" w14:paraId="2877AABA" w14:textId="77777777" w:rsidTr="00377E5F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8596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info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A602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VERS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5E64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D6A0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5)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B017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Версия взаимодействия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0E7D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Текущая версия 2.1</w:t>
            </w:r>
          </w:p>
        </w:tc>
      </w:tr>
      <w:tr w:rsidR="004912EB" w:rsidRPr="004912EB" w14:paraId="6F788F65" w14:textId="77777777" w:rsidTr="00377E5F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68D5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5CE3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D_EDIT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626F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FA71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8AC7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изменения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EA4E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В формате ГГГГ-ММ-ДД.</w:t>
            </w:r>
          </w:p>
        </w:tc>
      </w:tr>
      <w:tr w:rsidR="004912EB" w:rsidRPr="004912EB" w14:paraId="683EC187" w14:textId="77777777" w:rsidTr="00377E5F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0674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9E94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SPR_NAME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7924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5112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BDBC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справочника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B6DA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t>RU02</w:t>
            </w:r>
          </w:p>
        </w:tc>
      </w:tr>
      <w:tr w:rsidR="004912EB" w:rsidRPr="004912EB" w14:paraId="06CF3FDA" w14:textId="77777777" w:rsidTr="00377E5F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4D4E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8D72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SD_Z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F54D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6F3A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9)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DF43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Количество записей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C2FD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11165D91" w14:textId="77777777" w:rsidTr="00377E5F">
        <w:trPr>
          <w:trHeight w:val="315"/>
        </w:trPr>
        <w:tc>
          <w:tcPr>
            <w:tcW w:w="9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3CCD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Записи</w:t>
            </w:r>
          </w:p>
        </w:tc>
      </w:tr>
      <w:tr w:rsidR="004912EB" w:rsidRPr="004912EB" w14:paraId="336BBFE8" w14:textId="77777777" w:rsidTr="00377E5F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3608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86C7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ID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7124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1452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6801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CAE6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услуги</w:t>
            </w:r>
          </w:p>
        </w:tc>
      </w:tr>
      <w:tr w:rsidR="004912EB" w:rsidRPr="004912EB" w14:paraId="1E51AE70" w14:textId="77777777" w:rsidTr="00377E5F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05EA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CBA7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NAME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CA38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8642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250)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697E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E69C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услуги</w:t>
            </w:r>
          </w:p>
        </w:tc>
      </w:tr>
      <w:tr w:rsidR="004912EB" w:rsidRPr="004912EB" w14:paraId="46B6FBE9" w14:textId="77777777" w:rsidTr="00377E5F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C844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C0C7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D_B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7799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F23C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6D8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действия записи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D749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В формате ГГГГ-ММ-ДД.</w:t>
            </w:r>
          </w:p>
        </w:tc>
      </w:tr>
      <w:tr w:rsidR="006A3AD1" w:rsidRPr="004912EB" w14:paraId="118E20EA" w14:textId="77777777" w:rsidTr="00377E5F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052A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0F32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E394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8CB1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39AA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действия записи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2704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 </w:t>
            </w:r>
          </w:p>
          <w:p w14:paraId="53B4B2BF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Если срок действия не определен</w:t>
            </w:r>
          </w:p>
          <w:p w14:paraId="563A319C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2999-12-31</w:t>
            </w:r>
          </w:p>
        </w:tc>
      </w:tr>
    </w:tbl>
    <w:p w14:paraId="1491726C" w14:textId="77777777" w:rsidR="00D30D4E" w:rsidRDefault="00D30D4E" w:rsidP="00955599">
      <w:pPr>
        <w:spacing w:line="276" w:lineRule="auto"/>
      </w:pPr>
    </w:p>
    <w:p w14:paraId="33DAE130" w14:textId="77777777" w:rsidR="005462A6" w:rsidRDefault="005462A6" w:rsidP="005462A6">
      <w:pPr>
        <w:pStyle w:val="42"/>
        <w:spacing w:line="240" w:lineRule="auto"/>
      </w:pPr>
    </w:p>
    <w:p w14:paraId="6EFDAEF3" w14:textId="77777777" w:rsidR="005462A6" w:rsidRDefault="005462A6" w:rsidP="005462A6">
      <w:pPr>
        <w:pStyle w:val="42"/>
        <w:spacing w:line="240" w:lineRule="auto"/>
      </w:pPr>
    </w:p>
    <w:p w14:paraId="152D892E" w14:textId="77777777" w:rsidR="005462A6" w:rsidRDefault="005462A6" w:rsidP="005462A6">
      <w:pPr>
        <w:pStyle w:val="42"/>
        <w:spacing w:line="240" w:lineRule="auto"/>
      </w:pPr>
    </w:p>
    <w:p w14:paraId="0EF46894" w14:textId="77777777" w:rsidR="005462A6" w:rsidRDefault="005462A6" w:rsidP="005462A6">
      <w:pPr>
        <w:pStyle w:val="42"/>
        <w:spacing w:line="240" w:lineRule="auto"/>
      </w:pPr>
    </w:p>
    <w:p w14:paraId="515CB873" w14:textId="77777777" w:rsidR="005462A6" w:rsidRDefault="005462A6" w:rsidP="005462A6">
      <w:pPr>
        <w:pStyle w:val="42"/>
        <w:spacing w:line="240" w:lineRule="auto"/>
      </w:pPr>
    </w:p>
    <w:p w14:paraId="6D1D06F1" w14:textId="77777777" w:rsidR="005462A6" w:rsidRDefault="005462A6" w:rsidP="005462A6">
      <w:pPr>
        <w:pStyle w:val="42"/>
        <w:spacing w:line="240" w:lineRule="auto"/>
      </w:pPr>
    </w:p>
    <w:p w14:paraId="0DA02C5D" w14:textId="77777777" w:rsidR="005462A6" w:rsidRDefault="005462A6" w:rsidP="005462A6">
      <w:pPr>
        <w:pStyle w:val="42"/>
        <w:spacing w:line="240" w:lineRule="auto"/>
      </w:pPr>
    </w:p>
    <w:p w14:paraId="54D292F9" w14:textId="77777777" w:rsidR="005462A6" w:rsidRDefault="005462A6" w:rsidP="005462A6">
      <w:pPr>
        <w:pStyle w:val="42"/>
        <w:spacing w:line="240" w:lineRule="auto"/>
      </w:pPr>
    </w:p>
    <w:p w14:paraId="2D5D3439" w14:textId="77777777" w:rsidR="005462A6" w:rsidRDefault="005462A6" w:rsidP="005462A6">
      <w:pPr>
        <w:pStyle w:val="42"/>
        <w:spacing w:line="240" w:lineRule="auto"/>
      </w:pPr>
    </w:p>
    <w:p w14:paraId="6BA93968" w14:textId="77777777" w:rsidR="005462A6" w:rsidRDefault="005462A6" w:rsidP="005462A6">
      <w:pPr>
        <w:pStyle w:val="42"/>
        <w:spacing w:line="240" w:lineRule="auto"/>
      </w:pPr>
    </w:p>
    <w:p w14:paraId="34E56E51" w14:textId="77777777" w:rsidR="005462A6" w:rsidRDefault="005462A6" w:rsidP="005462A6">
      <w:pPr>
        <w:pStyle w:val="42"/>
        <w:spacing w:before="0" w:beforeAutospacing="0" w:line="240" w:lineRule="auto"/>
      </w:pPr>
      <w:r w:rsidRPr="004912EB">
        <w:rPr>
          <w:lang w:val="en-US"/>
        </w:rPr>
        <w:lastRenderedPageBreak/>
        <w:t>RU</w:t>
      </w:r>
      <w:r w:rsidRPr="004912EB">
        <w:t>0</w:t>
      </w:r>
      <w:r>
        <w:t>3</w:t>
      </w:r>
      <w:r w:rsidRPr="004912EB">
        <w:t xml:space="preserve"> Справочник кодов услуг </w:t>
      </w:r>
      <w:r>
        <w:t xml:space="preserve">комплексного медицинского обследования вне </w:t>
      </w:r>
    </w:p>
    <w:p w14:paraId="44B07415" w14:textId="60C5DC7C" w:rsidR="005462A6" w:rsidRPr="004912EB" w:rsidRDefault="005462A6" w:rsidP="005462A6">
      <w:pPr>
        <w:pStyle w:val="42"/>
        <w:spacing w:before="0" w:beforeAutospacing="0" w:line="240" w:lineRule="auto"/>
      </w:pPr>
      <w:r>
        <w:t>медицинской организации с использованием передвижных медицинских комплексов</w:t>
      </w: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208"/>
        <w:gridCol w:w="1600"/>
        <w:gridCol w:w="751"/>
        <w:gridCol w:w="1134"/>
        <w:gridCol w:w="1852"/>
        <w:gridCol w:w="152"/>
        <w:gridCol w:w="2743"/>
      </w:tblGrid>
      <w:tr w:rsidR="005462A6" w:rsidRPr="004912EB" w14:paraId="360E0B52" w14:textId="77777777" w:rsidTr="005462A6">
        <w:trPr>
          <w:trHeight w:val="63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622976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DD79EC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Содержание элемента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9B1559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8EBD2B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Формат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FBD930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C7D39D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Дополнительная информация</w:t>
            </w:r>
          </w:p>
        </w:tc>
      </w:tr>
      <w:tr w:rsidR="005462A6" w:rsidRPr="004912EB" w14:paraId="337022B8" w14:textId="77777777" w:rsidTr="005462A6">
        <w:trPr>
          <w:trHeight w:val="315"/>
        </w:trPr>
        <w:tc>
          <w:tcPr>
            <w:tcW w:w="9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2819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Корневой элемент </w:t>
            </w:r>
          </w:p>
        </w:tc>
      </w:tr>
      <w:tr w:rsidR="005462A6" w:rsidRPr="004912EB" w14:paraId="7E64C249" w14:textId="77777777" w:rsidTr="005462A6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CC4D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packet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8F8D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C526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3419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6F22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5335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Корневой элемент</w:t>
            </w:r>
          </w:p>
        </w:tc>
      </w:tr>
      <w:tr w:rsidR="005462A6" w:rsidRPr="004912EB" w14:paraId="388033AD" w14:textId="77777777" w:rsidTr="005462A6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66E6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7379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info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D4C8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BEBD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60CF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9A53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справочнике</w:t>
            </w:r>
          </w:p>
        </w:tc>
      </w:tr>
      <w:tr w:rsidR="005462A6" w:rsidRPr="004912EB" w14:paraId="302C80C7" w14:textId="77777777" w:rsidTr="005462A6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3F4D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4371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110F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191B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048A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F2E9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Записи</w:t>
            </w:r>
          </w:p>
        </w:tc>
      </w:tr>
      <w:tr w:rsidR="005462A6" w:rsidRPr="004912EB" w14:paraId="7C76C6ED" w14:textId="77777777" w:rsidTr="005462A6">
        <w:trPr>
          <w:trHeight w:val="315"/>
        </w:trPr>
        <w:tc>
          <w:tcPr>
            <w:tcW w:w="9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2B9C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Заголовок </w:t>
            </w:r>
          </w:p>
        </w:tc>
      </w:tr>
      <w:tr w:rsidR="005462A6" w:rsidRPr="004912EB" w14:paraId="48C0C497" w14:textId="77777777" w:rsidTr="005462A6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6855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info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76D8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VERS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20F2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D401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5)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2060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Версия взаимодействия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DFF0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Текущая версия 2.1</w:t>
            </w:r>
          </w:p>
        </w:tc>
      </w:tr>
      <w:tr w:rsidR="005462A6" w:rsidRPr="004912EB" w14:paraId="0F1294E6" w14:textId="77777777" w:rsidTr="005462A6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BCDC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FBE4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D_EDIT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4DF7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EB66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8CC1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изменения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CD1D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В формате ГГГГ-ММ-ДД.</w:t>
            </w:r>
          </w:p>
        </w:tc>
      </w:tr>
      <w:tr w:rsidR="005462A6" w:rsidRPr="004912EB" w14:paraId="72FC3759" w14:textId="77777777" w:rsidTr="005462A6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FA58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E40C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SPR_NAME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97A6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7560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B4F3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справочника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9649" w14:textId="76703C0F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t>RU0</w:t>
            </w:r>
            <w:r>
              <w:t>3</w:t>
            </w:r>
          </w:p>
        </w:tc>
      </w:tr>
      <w:tr w:rsidR="005462A6" w:rsidRPr="004912EB" w14:paraId="46766E64" w14:textId="77777777" w:rsidTr="005462A6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4073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6400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SD_Z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473E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D6EF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9)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7E9D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Количество записей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4D8A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5462A6" w:rsidRPr="004912EB" w14:paraId="68A8107E" w14:textId="77777777" w:rsidTr="005462A6">
        <w:trPr>
          <w:trHeight w:val="315"/>
        </w:trPr>
        <w:tc>
          <w:tcPr>
            <w:tcW w:w="9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C234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Записи</w:t>
            </w:r>
          </w:p>
        </w:tc>
      </w:tr>
      <w:tr w:rsidR="005462A6" w:rsidRPr="004912EB" w14:paraId="6C14105B" w14:textId="77777777" w:rsidTr="005462A6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962E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2578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ID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66BA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CA43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13E7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5B2A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услуги</w:t>
            </w:r>
          </w:p>
        </w:tc>
      </w:tr>
      <w:tr w:rsidR="005462A6" w:rsidRPr="004912EB" w14:paraId="6D5D390A" w14:textId="77777777" w:rsidTr="005462A6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5271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9BBA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NAME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373E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04FC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250)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31FB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3C61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услуги</w:t>
            </w:r>
          </w:p>
        </w:tc>
      </w:tr>
      <w:tr w:rsidR="005462A6" w:rsidRPr="004912EB" w14:paraId="19A74FBA" w14:textId="77777777" w:rsidTr="005462A6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32BD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4B1C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D_B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51D4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17FF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4D48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действия записи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8D1C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В формате ГГГГ-ММ-ДД.</w:t>
            </w:r>
          </w:p>
        </w:tc>
      </w:tr>
      <w:tr w:rsidR="005462A6" w:rsidRPr="004912EB" w14:paraId="75395766" w14:textId="77777777" w:rsidTr="005462A6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6345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1999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B9A7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28E9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6C68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действия записи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8BB4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 </w:t>
            </w:r>
          </w:p>
          <w:p w14:paraId="7D393B86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Если срок действия не определен</w:t>
            </w:r>
          </w:p>
          <w:p w14:paraId="17AD7A4B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2999-12-31</w:t>
            </w:r>
          </w:p>
        </w:tc>
      </w:tr>
    </w:tbl>
    <w:p w14:paraId="362F03C5" w14:textId="77777777" w:rsidR="005462A6" w:rsidRPr="004912EB" w:rsidRDefault="005462A6" w:rsidP="00955599">
      <w:pPr>
        <w:spacing w:line="276" w:lineRule="auto"/>
      </w:pPr>
    </w:p>
    <w:p w14:paraId="2ADF62AA" w14:textId="77777777" w:rsidR="00433AB0" w:rsidRPr="004912EB" w:rsidRDefault="00433AB0" w:rsidP="00955599">
      <w:pPr>
        <w:spacing w:before="0" w:after="0" w:line="276" w:lineRule="auto"/>
        <w:ind w:firstLine="0"/>
        <w:jc w:val="left"/>
      </w:pPr>
      <w:bookmarkStart w:id="131" w:name="_Toc477339872"/>
      <w:bookmarkStart w:id="132" w:name="_Toc477347385"/>
      <w:bookmarkStart w:id="133" w:name="_Toc477347452"/>
      <w:r w:rsidRPr="004912EB">
        <w:br w:type="page"/>
      </w:r>
    </w:p>
    <w:p w14:paraId="56D8EDE5" w14:textId="77777777" w:rsidR="00846E59" w:rsidRPr="004912EB" w:rsidRDefault="00B2221B" w:rsidP="005A7858">
      <w:pPr>
        <w:pStyle w:val="42"/>
        <w:spacing w:line="240" w:lineRule="auto"/>
      </w:pPr>
      <w:bookmarkStart w:id="134" w:name="_Toc477339873"/>
      <w:bookmarkStart w:id="135" w:name="_Toc477347386"/>
      <w:bookmarkStart w:id="136" w:name="_Toc477347453"/>
      <w:bookmarkEnd w:id="131"/>
      <w:bookmarkEnd w:id="132"/>
      <w:bookmarkEnd w:id="133"/>
      <w:r w:rsidRPr="004912EB">
        <w:rPr>
          <w:lang w:val="en-US"/>
        </w:rPr>
        <w:lastRenderedPageBreak/>
        <w:t>RY</w:t>
      </w:r>
      <w:r w:rsidRPr="004912EB">
        <w:t>01 Справочник типов возрастов</w:t>
      </w:r>
      <w:r w:rsidR="00EC7C09" w:rsidRPr="004912EB">
        <w:t>.</w:t>
      </w:r>
      <w:bookmarkEnd w:id="134"/>
      <w:bookmarkEnd w:id="135"/>
      <w:bookmarkEnd w:id="136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208"/>
        <w:gridCol w:w="1548"/>
        <w:gridCol w:w="653"/>
        <w:gridCol w:w="1077"/>
        <w:gridCol w:w="2833"/>
        <w:gridCol w:w="2159"/>
      </w:tblGrid>
      <w:tr w:rsidR="004912EB" w:rsidRPr="004912EB" w14:paraId="64CC95A6" w14:textId="77777777" w:rsidTr="00E64F45">
        <w:trPr>
          <w:trHeight w:val="63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2B57BC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D1B691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Содержание элемента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55A867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Тип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2A3516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Формат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435347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DE8CCE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Дополнительная информация</w:t>
            </w:r>
          </w:p>
        </w:tc>
      </w:tr>
      <w:tr w:rsidR="004912EB" w:rsidRPr="004912EB" w14:paraId="6BDF6248" w14:textId="77777777" w:rsidTr="00E64F45">
        <w:trPr>
          <w:trHeight w:val="315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E0D7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Корневой элемент </w:t>
            </w:r>
          </w:p>
        </w:tc>
      </w:tr>
      <w:tr w:rsidR="004912EB" w:rsidRPr="004912EB" w14:paraId="69A9219A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5D9D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packet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3ACF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EAE6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28EA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44B2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102B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Корневой элемент</w:t>
            </w:r>
          </w:p>
        </w:tc>
      </w:tr>
      <w:tr w:rsidR="004912EB" w:rsidRPr="004912EB" w14:paraId="604E3BC7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04F0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258F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zglv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A588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304B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7794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2370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справочнике</w:t>
            </w:r>
          </w:p>
        </w:tc>
      </w:tr>
      <w:tr w:rsidR="004912EB" w:rsidRPr="004912EB" w14:paraId="45BBD7CA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350F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4C47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zap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12BC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B96D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3947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38D9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Записи</w:t>
            </w:r>
          </w:p>
        </w:tc>
      </w:tr>
      <w:tr w:rsidR="004912EB" w:rsidRPr="004912EB" w14:paraId="37FDA977" w14:textId="77777777" w:rsidTr="00E64F45">
        <w:trPr>
          <w:trHeight w:val="315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3D11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Заголовок </w:t>
            </w:r>
          </w:p>
        </w:tc>
      </w:tr>
      <w:tr w:rsidR="004912EB" w:rsidRPr="004912EB" w14:paraId="577C96BD" w14:textId="77777777" w:rsidTr="00E64F45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107A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zglv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CE6B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VERS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BE42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A638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5)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8DAE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Версия взаимодействия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3628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Текущей редакции соответствует значение 2.1</w:t>
            </w:r>
          </w:p>
        </w:tc>
      </w:tr>
      <w:tr w:rsidR="004912EB" w:rsidRPr="004912EB" w14:paraId="00A102FC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B450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513B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D_EDIT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1B0D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9AAA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368A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изменения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0A40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4912EB" w:rsidRPr="004912EB" w14:paraId="5C66A392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3DD6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0EBD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SPR_NAME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3F59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3F9A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E3F8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справочника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45FA9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R</w:t>
            </w:r>
            <w:r w:rsidRPr="004912EB">
              <w:rPr>
                <w:kern w:val="0"/>
                <w:lang w:val="en-US" w:eastAsia="ru-RU"/>
              </w:rPr>
              <w:t>Y0</w:t>
            </w:r>
            <w:r w:rsidRPr="004912EB">
              <w:rPr>
                <w:kern w:val="0"/>
                <w:lang w:eastAsia="ru-RU"/>
              </w:rPr>
              <w:t>1</w:t>
            </w:r>
          </w:p>
        </w:tc>
      </w:tr>
      <w:tr w:rsidR="004912EB" w:rsidRPr="004912EB" w14:paraId="4B65FE53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F553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5077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SD_Z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9A81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2652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9)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015E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Количество записей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842401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346005A1" w14:textId="77777777" w:rsidTr="00E64F45">
        <w:trPr>
          <w:trHeight w:val="315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DA8654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Записи</w:t>
            </w:r>
          </w:p>
        </w:tc>
      </w:tr>
      <w:tr w:rsidR="004912EB" w:rsidRPr="004912EB" w14:paraId="2649BA94" w14:textId="77777777" w:rsidTr="00E64F45">
        <w:trPr>
          <w:trHeight w:val="126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C568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zap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1168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eastAsia="ru-RU"/>
              </w:rPr>
              <w:t>AGE_</w:t>
            </w:r>
            <w:r w:rsidRPr="004912EB">
              <w:rPr>
                <w:kern w:val="0"/>
                <w:lang w:val="en-US" w:eastAsia="ru-RU"/>
              </w:rPr>
              <w:t>TIP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8876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143A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3)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A433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Тип возраста </w:t>
            </w:r>
          </w:p>
          <w:p w14:paraId="026A1C09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24123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4912EB" w:rsidRPr="004912EB" w14:paraId="0AECBCE5" w14:textId="77777777" w:rsidTr="00E64F45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8898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01E56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Name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8B178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ED158D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1)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0643E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типа возраста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263D5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4912EB" w:rsidRPr="004912EB" w14:paraId="04FDFA50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60DA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65DD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D_B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7A84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12BC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AF03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действия записи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AB1B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B2221B" w:rsidRPr="004912EB" w14:paraId="420EF020" w14:textId="77777777" w:rsidTr="00E64F45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77D3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AC4D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C6DD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CB4D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1998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действия записи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C724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 </w:t>
            </w:r>
          </w:p>
          <w:p w14:paraId="18C291A3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Если срок действия не определен</w:t>
            </w:r>
          </w:p>
          <w:p w14:paraId="7B59E0B8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2999-12-31</w:t>
            </w:r>
          </w:p>
        </w:tc>
      </w:tr>
    </w:tbl>
    <w:p w14:paraId="521ECA13" w14:textId="77777777" w:rsidR="00E118C3" w:rsidRPr="004912EB" w:rsidRDefault="00E118C3" w:rsidP="00955599">
      <w:pPr>
        <w:spacing w:line="276" w:lineRule="auto"/>
      </w:pPr>
    </w:p>
    <w:p w14:paraId="023B1B90" w14:textId="77777777" w:rsidR="00E118C3" w:rsidRPr="004912EB" w:rsidRDefault="00E118C3" w:rsidP="00FA4D87">
      <w:pPr>
        <w:pStyle w:val="afffffff9"/>
      </w:pPr>
      <w:r w:rsidRPr="004912EB">
        <w:br w:type="page"/>
      </w:r>
      <w:bookmarkStart w:id="137" w:name="_Toc109307504"/>
      <w:r w:rsidRPr="004912EB">
        <w:lastRenderedPageBreak/>
        <w:t>Приложение Б.</w:t>
      </w:r>
      <w:bookmarkEnd w:id="137"/>
      <w:r w:rsidRPr="004912EB">
        <w:br/>
      </w:r>
    </w:p>
    <w:p w14:paraId="309D22EE" w14:textId="77777777" w:rsidR="00E118C3" w:rsidRPr="004912EB" w:rsidRDefault="009F02DF" w:rsidP="00FA4D87">
      <w:pPr>
        <w:pStyle w:val="21"/>
      </w:pPr>
      <w:bookmarkStart w:id="138" w:name="_Toc109307505"/>
      <w:r w:rsidRPr="004912EB">
        <w:t xml:space="preserve">Реестр </w:t>
      </w:r>
      <w:r w:rsidR="00E118C3" w:rsidRPr="004912EB">
        <w:t>медицинских работников</w:t>
      </w:r>
      <w:r w:rsidR="00096F31" w:rsidRPr="004912EB">
        <w:t>.</w:t>
      </w:r>
      <w:bookmarkEnd w:id="138"/>
    </w:p>
    <w:p w14:paraId="1751C01C" w14:textId="77777777" w:rsidR="00BE1CAC" w:rsidRPr="004912EB" w:rsidRDefault="009F02DF" w:rsidP="005A7858">
      <w:pPr>
        <w:spacing w:line="240" w:lineRule="auto"/>
        <w:rPr>
          <w:b/>
          <w:sz w:val="28"/>
          <w:szCs w:val="28"/>
        </w:rPr>
      </w:pPr>
      <w:r w:rsidRPr="004912EB">
        <w:t xml:space="preserve">Реестр </w:t>
      </w:r>
      <w:r w:rsidR="00BE1CAC" w:rsidRPr="004912EB">
        <w:t>медицинских работников формируется ТФОМС</w:t>
      </w:r>
      <w:r w:rsidR="00A05BEC" w:rsidRPr="004912EB">
        <w:t xml:space="preserve"> для СМО</w:t>
      </w:r>
      <w:r w:rsidR="00BE1CAC" w:rsidRPr="004912EB">
        <w:t xml:space="preserve"> на основании реестров врачей</w:t>
      </w:r>
      <w:r w:rsidR="00096F31" w:rsidRPr="004912EB">
        <w:t xml:space="preserve"> (Приложение Г),</w:t>
      </w:r>
      <w:r w:rsidR="00BE1CAC" w:rsidRPr="004912EB">
        <w:t xml:space="preserve"> переданных МО </w:t>
      </w:r>
      <w:r w:rsidR="00096F31" w:rsidRPr="004912EB">
        <w:t xml:space="preserve">и </w:t>
      </w:r>
      <w:r w:rsidR="00BE1CAC" w:rsidRPr="004912EB">
        <w:t xml:space="preserve">не включается в </w:t>
      </w:r>
      <w:r w:rsidR="00BE1CAC" w:rsidRPr="004912EB">
        <w:rPr>
          <w:b/>
          <w:sz w:val="28"/>
          <w:szCs w:val="28"/>
        </w:rPr>
        <w:t>Пакет НСИ.</w:t>
      </w:r>
    </w:p>
    <w:p w14:paraId="3643ACC4" w14:textId="77777777" w:rsidR="00E118C3" w:rsidRPr="004912EB" w:rsidRDefault="009F02DF" w:rsidP="005A7858">
      <w:pPr>
        <w:spacing w:line="240" w:lineRule="auto"/>
      </w:pPr>
      <w:r w:rsidRPr="004912EB">
        <w:t>Реестр</w:t>
      </w:r>
      <w:r w:rsidR="00BE1CAC" w:rsidRPr="004912EB">
        <w:t xml:space="preserve"> медицинских работников </w:t>
      </w:r>
      <w:r w:rsidR="00BE1CAC" w:rsidRPr="004912EB">
        <w:rPr>
          <w:lang w:val="en-US"/>
        </w:rPr>
        <w:t>RM</w:t>
      </w:r>
      <w:r w:rsidR="00BE1CAC" w:rsidRPr="004912EB">
        <w:t>02</w:t>
      </w:r>
      <w:r w:rsidR="00096F31" w:rsidRPr="004912EB">
        <w:t>.</w:t>
      </w:r>
      <w:r w:rsidR="00096F31" w:rsidRPr="004912EB">
        <w:rPr>
          <w:lang w:val="en-US"/>
        </w:rPr>
        <w:t>xml</w:t>
      </w:r>
      <w:r w:rsidRPr="004912EB">
        <w:t xml:space="preserve"> упакованный архиватором ZIP</w:t>
      </w:r>
      <w:r w:rsidR="00BE1CAC" w:rsidRPr="004912EB">
        <w:t xml:space="preserve"> передаётся</w:t>
      </w:r>
      <w:r w:rsidR="00096F31" w:rsidRPr="004912EB">
        <w:rPr>
          <w:sz w:val="28"/>
          <w:szCs w:val="28"/>
        </w:rPr>
        <w:t xml:space="preserve"> в СМО по защищённому каналу</w:t>
      </w:r>
      <w:r w:rsidR="00096F31" w:rsidRPr="004912EB">
        <w:t xml:space="preserve"> </w:t>
      </w:r>
      <w:proofErr w:type="spellStart"/>
      <w:r w:rsidR="00096F31" w:rsidRPr="004912EB">
        <w:rPr>
          <w:lang w:val="en-US"/>
        </w:rPr>
        <w:t>VipNet</w:t>
      </w:r>
      <w:proofErr w:type="spellEnd"/>
      <w:r w:rsidR="00096F31" w:rsidRPr="004912EB">
        <w:t xml:space="preserve"> одновременно с </w:t>
      </w:r>
      <w:r w:rsidRPr="004912EB">
        <w:t>размещением</w:t>
      </w:r>
      <w:r w:rsidR="00BE1CAC" w:rsidRPr="004912EB">
        <w:t xml:space="preserve"> </w:t>
      </w:r>
      <w:r w:rsidR="00BE1CAC" w:rsidRPr="004912EB">
        <w:rPr>
          <w:b/>
          <w:sz w:val="28"/>
          <w:szCs w:val="28"/>
        </w:rPr>
        <w:t>П</w:t>
      </w:r>
      <w:r w:rsidR="00096F31" w:rsidRPr="004912EB">
        <w:rPr>
          <w:b/>
          <w:sz w:val="28"/>
          <w:szCs w:val="28"/>
        </w:rPr>
        <w:t>акета</w:t>
      </w:r>
      <w:r w:rsidR="00BE1CAC" w:rsidRPr="004912EB">
        <w:rPr>
          <w:b/>
          <w:sz w:val="28"/>
          <w:szCs w:val="28"/>
        </w:rPr>
        <w:t xml:space="preserve"> НСИ</w:t>
      </w:r>
      <w:r w:rsidR="00BE1CAC" w:rsidRPr="004912EB">
        <w:rPr>
          <w:sz w:val="28"/>
          <w:szCs w:val="28"/>
        </w:rPr>
        <w:t xml:space="preserve"> </w:t>
      </w:r>
      <w:r w:rsidR="00096F31" w:rsidRPr="004912EB">
        <w:rPr>
          <w:sz w:val="28"/>
          <w:szCs w:val="28"/>
        </w:rPr>
        <w:t>на сайте ТФОМС.</w:t>
      </w:r>
    </w:p>
    <w:p w14:paraId="5D47B6B0" w14:textId="77777777" w:rsidR="00096F31" w:rsidRPr="004912EB" w:rsidRDefault="00096F31" w:rsidP="005A7858">
      <w:pPr>
        <w:pStyle w:val="42"/>
        <w:spacing w:line="240" w:lineRule="auto"/>
      </w:pPr>
      <w:bookmarkStart w:id="139" w:name="_Toc477339863"/>
      <w:bookmarkStart w:id="140" w:name="_Toc477347375"/>
      <w:bookmarkStart w:id="141" w:name="_Toc477347442"/>
      <w:r w:rsidRPr="004912EB">
        <w:t xml:space="preserve">RM02 </w:t>
      </w:r>
      <w:r w:rsidR="009F02DF" w:rsidRPr="004912EB">
        <w:t>Формат р</w:t>
      </w:r>
      <w:r w:rsidRPr="004912EB">
        <w:t>еестр</w:t>
      </w:r>
      <w:r w:rsidR="009F02DF" w:rsidRPr="004912EB">
        <w:t>а</w:t>
      </w:r>
      <w:r w:rsidRPr="004912EB">
        <w:t xml:space="preserve"> медицинских работников.</w:t>
      </w:r>
      <w:bookmarkEnd w:id="139"/>
      <w:bookmarkEnd w:id="140"/>
      <w:bookmarkEnd w:id="141"/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90"/>
        <w:gridCol w:w="1603"/>
        <w:gridCol w:w="653"/>
        <w:gridCol w:w="1077"/>
        <w:gridCol w:w="2045"/>
        <w:gridCol w:w="3112"/>
      </w:tblGrid>
      <w:tr w:rsidR="004912EB" w:rsidRPr="004912EB" w14:paraId="5D8948B1" w14:textId="77777777" w:rsidTr="00DE3BFD">
        <w:trPr>
          <w:trHeight w:val="945"/>
          <w:tblHeader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3875D3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0CEB1B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Содержание элемента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A44147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Тип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690BCB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Формат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F66421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6C29B7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Дополнительная информация</w:t>
            </w:r>
          </w:p>
        </w:tc>
      </w:tr>
      <w:tr w:rsidR="004912EB" w:rsidRPr="004912EB" w14:paraId="53861F44" w14:textId="77777777" w:rsidTr="00E64F45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87D6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Корневой элемент </w:t>
            </w:r>
          </w:p>
        </w:tc>
      </w:tr>
      <w:tr w:rsidR="004912EB" w:rsidRPr="004912EB" w14:paraId="5EEEAC2E" w14:textId="77777777" w:rsidTr="00274105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5DBA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packet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833C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6665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031C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41E2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467B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Корневой элемент</w:t>
            </w:r>
          </w:p>
        </w:tc>
      </w:tr>
      <w:tr w:rsidR="004912EB" w:rsidRPr="004912EB" w14:paraId="16FDE96B" w14:textId="77777777" w:rsidTr="00274105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5634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B52C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zglv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403D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2353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05B7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F9CD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справочнике</w:t>
            </w:r>
          </w:p>
        </w:tc>
      </w:tr>
      <w:tr w:rsidR="004912EB" w:rsidRPr="004912EB" w14:paraId="1B99F2A7" w14:textId="77777777" w:rsidTr="00274105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6D56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5051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zap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DF42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CAC8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3266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416F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Записи</w:t>
            </w:r>
          </w:p>
        </w:tc>
      </w:tr>
      <w:tr w:rsidR="004912EB" w:rsidRPr="004912EB" w14:paraId="755BB50C" w14:textId="77777777" w:rsidTr="00E64F45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B466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Заголовок </w:t>
            </w:r>
          </w:p>
        </w:tc>
      </w:tr>
      <w:tr w:rsidR="004912EB" w:rsidRPr="004912EB" w14:paraId="280F4EA6" w14:textId="77777777" w:rsidTr="00274105">
        <w:trPr>
          <w:trHeight w:val="94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8146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zglv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3446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VERS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0CBC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880C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5)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2906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Версия взаимодействия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9DFB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Текущей редакции соответствует значение 2.1</w:t>
            </w:r>
          </w:p>
        </w:tc>
      </w:tr>
      <w:tr w:rsidR="004912EB" w:rsidRPr="004912EB" w14:paraId="3BEB6284" w14:textId="77777777" w:rsidTr="00274105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ED13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E9A2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D_EDIT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F63F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953F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5ADE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изменения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CD58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4912EB" w:rsidRPr="004912EB" w14:paraId="20BBA788" w14:textId="77777777" w:rsidTr="00274105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289C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CD87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SPR_NAME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7A3F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CAA8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6DF7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справочника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67BE4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RM0</w:t>
            </w:r>
            <w:r w:rsidRPr="004912EB">
              <w:rPr>
                <w:kern w:val="0"/>
                <w:shd w:val="clear" w:color="auto" w:fill="FFFFFF"/>
                <w:lang w:eastAsia="ru-RU"/>
              </w:rPr>
              <w:t>2</w:t>
            </w:r>
          </w:p>
        </w:tc>
      </w:tr>
      <w:tr w:rsidR="004912EB" w:rsidRPr="004912EB" w14:paraId="2E5C41E4" w14:textId="77777777" w:rsidTr="00274105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CDBE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DAD9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SD_Z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9518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8086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9)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8778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Количество записей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EAED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76F43227" w14:textId="77777777" w:rsidTr="00E64F45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9FB9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Записи</w:t>
            </w:r>
          </w:p>
        </w:tc>
      </w:tr>
      <w:tr w:rsidR="004912EB" w:rsidRPr="004912EB" w14:paraId="4A9AA522" w14:textId="77777777" w:rsidTr="00274105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F9FB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zap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D6BE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LPU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1894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D2A2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6)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8E23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МО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7CCD" w14:textId="77777777" w:rsidR="00096F31" w:rsidRPr="004912EB" w:rsidRDefault="00BE776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lang w:eastAsia="ru-RU"/>
              </w:rPr>
              <w:t>Реестровый № МО, указывается в соответствии с реестром F003.</w:t>
            </w:r>
          </w:p>
        </w:tc>
      </w:tr>
      <w:tr w:rsidR="004912EB" w:rsidRPr="004912EB" w14:paraId="6573299A" w14:textId="77777777" w:rsidTr="00274105">
        <w:trPr>
          <w:trHeight w:val="94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D46E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59F2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IDDOKT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9EE2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3B9E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Т(</w:t>
            </w:r>
            <w:proofErr w:type="gramEnd"/>
            <w:r w:rsidRPr="004912EB">
              <w:rPr>
                <w:kern w:val="0"/>
                <w:lang w:eastAsia="ru-RU"/>
              </w:rPr>
              <w:t>25)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C503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медицинского работника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C8CD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Уникален в пределах МО</w:t>
            </w:r>
          </w:p>
        </w:tc>
      </w:tr>
      <w:tr w:rsidR="004912EB" w:rsidRPr="004912EB" w14:paraId="50BDE3FC" w14:textId="77777777" w:rsidTr="00A15CCF">
        <w:trPr>
          <w:trHeight w:val="642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DD94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2812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eastAsia="ru-RU"/>
              </w:rPr>
              <w:t>TYPE_DO</w:t>
            </w:r>
            <w:r w:rsidRPr="004912EB">
              <w:rPr>
                <w:kern w:val="0"/>
                <w:lang w:val="en-US" w:eastAsia="ru-RU"/>
              </w:rPr>
              <w:t>KT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01F2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7EB9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1)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68EE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Тип персонала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57B1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0-средний медицинский персонал, 1-врач</w:t>
            </w:r>
          </w:p>
        </w:tc>
      </w:tr>
      <w:tr w:rsidR="004912EB" w:rsidRPr="004912EB" w14:paraId="59667A52" w14:textId="77777777" w:rsidTr="00274105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2DB7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7FEC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FAM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74A7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DE25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40)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031E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Фамилия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48EC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48308703" w14:textId="77777777" w:rsidTr="00274105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8DE8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C943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IM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C9DC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D172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40)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B1B2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Имя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C4BF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2928CA62" w14:textId="77777777" w:rsidTr="00274105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5DB4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6D2D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2653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02DD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40)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A16B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Отчество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4423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55A23049" w14:textId="77777777" w:rsidTr="00274105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D903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FF8A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DR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147E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0AEE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082E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рождения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9DA2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4912EB" w:rsidRPr="004912EB" w14:paraId="5845130C" w14:textId="77777777" w:rsidTr="00274105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3197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5C3A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SNILS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E5E6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97AD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14)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89B5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СНИЛС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D7FE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043EDAA3" w14:textId="77777777" w:rsidTr="00274105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8A326" w14:textId="77777777" w:rsidR="00274105" w:rsidRPr="004912EB" w:rsidRDefault="00274105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E94F" w14:textId="77777777" w:rsidR="00274105" w:rsidRPr="004912EB" w:rsidRDefault="00274105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WORK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E42F4" w14:textId="77777777" w:rsidR="00274105" w:rsidRPr="004912EB" w:rsidRDefault="00274105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OM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B80E1" w14:textId="77777777" w:rsidR="00274105" w:rsidRPr="004912EB" w:rsidRDefault="00274105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037E" w14:textId="77777777" w:rsidR="00274105" w:rsidRPr="004912EB" w:rsidRDefault="00274105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Информация о </w:t>
            </w:r>
            <w:r w:rsidRPr="004912EB">
              <w:rPr>
                <w:kern w:val="0"/>
                <w:lang w:eastAsia="ru-RU"/>
              </w:rPr>
              <w:lastRenderedPageBreak/>
              <w:t>деятельности медицинского работника в МО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C4C1" w14:textId="77777777" w:rsidR="00274105" w:rsidRPr="004912EB" w:rsidRDefault="00274105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4912EB" w:rsidRPr="004912EB" w14:paraId="274577EF" w14:textId="77777777" w:rsidTr="00274105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4D5E" w14:textId="77777777" w:rsidR="00274105" w:rsidRPr="004912EB" w:rsidRDefault="00274105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0B27" w14:textId="77777777" w:rsidR="00274105" w:rsidRPr="004912EB" w:rsidRDefault="00274105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SERTIFIKAT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C8B0" w14:textId="77777777" w:rsidR="00274105" w:rsidRPr="004912EB" w:rsidRDefault="00274105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OM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C288" w14:textId="77777777" w:rsidR="00274105" w:rsidRPr="004912EB" w:rsidRDefault="00274105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B6E5" w14:textId="77777777" w:rsidR="00274105" w:rsidRPr="004912EB" w:rsidRDefault="00274105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сертификатах медицинского работника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40B7" w14:textId="77777777" w:rsidR="00274105" w:rsidRPr="004912EB" w:rsidRDefault="00274105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1BF42240" w14:textId="77777777" w:rsidTr="00274105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6E24B" w14:textId="77777777" w:rsidR="00274105" w:rsidRPr="004912EB" w:rsidRDefault="00274105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kern w:val="0"/>
                <w:lang w:eastAsia="ru-RU"/>
              </w:rPr>
              <w:t>Информация о деятельности медицинского работника в МО</w:t>
            </w:r>
          </w:p>
        </w:tc>
      </w:tr>
      <w:tr w:rsidR="004912EB" w:rsidRPr="004912EB" w14:paraId="099F16CF" w14:textId="77777777" w:rsidTr="00274105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C444" w14:textId="77777777" w:rsidR="00096F31" w:rsidRPr="004912EB" w:rsidRDefault="00274105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WORK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6ECC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eastAsia="ru-RU"/>
              </w:rPr>
              <w:t>D_</w:t>
            </w:r>
            <w:r w:rsidRPr="004912EB">
              <w:rPr>
                <w:kern w:val="0"/>
                <w:lang w:val="en-US" w:eastAsia="ru-RU"/>
              </w:rPr>
              <w:t>IN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58F6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8878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38C9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деятельности</w:t>
            </w:r>
            <w:r w:rsidR="006D1C07" w:rsidRPr="004912EB">
              <w:rPr>
                <w:kern w:val="0"/>
                <w:lang w:eastAsia="ru-RU"/>
              </w:rPr>
              <w:t xml:space="preserve"> в МО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6504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4912EB" w:rsidRPr="004912EB" w14:paraId="56D35C00" w14:textId="77777777" w:rsidTr="00274105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BA33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F670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eastAsia="ru-RU"/>
              </w:rPr>
              <w:t>D_</w:t>
            </w:r>
            <w:r w:rsidRPr="004912EB">
              <w:rPr>
                <w:kern w:val="0"/>
                <w:lang w:val="en-US" w:eastAsia="ru-RU"/>
              </w:rPr>
              <w:t>OUT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2490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AE83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975A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деятельности</w:t>
            </w:r>
            <w:r w:rsidR="006D1C07" w:rsidRPr="004912EB">
              <w:rPr>
                <w:kern w:val="0"/>
                <w:lang w:eastAsia="ru-RU"/>
              </w:rPr>
              <w:t xml:space="preserve"> в МО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47A2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 </w:t>
            </w:r>
          </w:p>
          <w:p w14:paraId="0FF22072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Если </w:t>
            </w:r>
            <w:r w:rsidR="00274105" w:rsidRPr="004912EB">
              <w:rPr>
                <w:kern w:val="0"/>
                <w:lang w:eastAsia="ru-RU"/>
              </w:rPr>
              <w:t>дата окончания деятельности</w:t>
            </w:r>
            <w:r w:rsidRPr="004912EB">
              <w:rPr>
                <w:kern w:val="0"/>
                <w:lang w:eastAsia="ru-RU"/>
              </w:rPr>
              <w:t xml:space="preserve"> не определен</w:t>
            </w:r>
            <w:r w:rsidR="00274105" w:rsidRPr="004912EB">
              <w:rPr>
                <w:kern w:val="0"/>
                <w:lang w:eastAsia="ru-RU"/>
              </w:rPr>
              <w:t>а</w:t>
            </w:r>
            <w:r w:rsidRPr="004912EB">
              <w:rPr>
                <w:kern w:val="0"/>
                <w:lang w:eastAsia="ru-RU"/>
              </w:rPr>
              <w:t xml:space="preserve"> 2999-12-31</w:t>
            </w:r>
          </w:p>
        </w:tc>
      </w:tr>
      <w:tr w:rsidR="004912EB" w:rsidRPr="004912EB" w14:paraId="350F16B2" w14:textId="77777777" w:rsidTr="00E64F45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D5ABF" w14:textId="77777777" w:rsidR="00096F31" w:rsidRPr="004912EB" w:rsidRDefault="00274105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kern w:val="0"/>
                <w:lang w:eastAsia="ru-RU"/>
              </w:rPr>
              <w:t>Информация о сертификатах медицинского работника</w:t>
            </w:r>
          </w:p>
        </w:tc>
      </w:tr>
      <w:tr w:rsidR="004912EB" w:rsidRPr="004912EB" w14:paraId="72BE8A3B" w14:textId="77777777" w:rsidTr="00274105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852E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SERTIFIKAT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F960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N_SERT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8C2E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6BF1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F556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Номер сертификата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B697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214686D5" w14:textId="77777777" w:rsidTr="00274105">
        <w:trPr>
          <w:trHeight w:val="94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EF4D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05CE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REG_NUM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AFD1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A1B2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E90D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Регистрационный номер сертификата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8B30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Заполняется при наличии</w:t>
            </w:r>
          </w:p>
        </w:tc>
      </w:tr>
      <w:tr w:rsidR="00830D52" w:rsidRPr="00830D52" w14:paraId="5F145BD7" w14:textId="77777777" w:rsidTr="007329FE">
        <w:trPr>
          <w:trHeight w:val="94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D6A" w14:textId="77777777" w:rsidR="00830D52" w:rsidRPr="00830D52" w:rsidRDefault="00830D52" w:rsidP="005A7858">
            <w:pPr>
              <w:spacing w:before="0" w:after="0" w:line="240" w:lineRule="auto"/>
              <w:ind w:firstLine="0"/>
              <w:jc w:val="left"/>
              <w:rPr>
                <w:color w:val="FF0000"/>
                <w:kern w:val="0"/>
                <w:lang w:eastAsia="ru-RU"/>
              </w:rPr>
            </w:pPr>
            <w:r w:rsidRPr="00830D52">
              <w:rPr>
                <w:color w:val="FF0000"/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82A6" w14:textId="77777777" w:rsidR="00830D52" w:rsidRPr="00DA28BC" w:rsidRDefault="00830D5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DA28BC">
              <w:rPr>
                <w:kern w:val="0"/>
                <w:lang w:val="en-US" w:eastAsia="ru-RU"/>
              </w:rPr>
              <w:t>VERS_SPEC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FDA9" w14:textId="77777777" w:rsidR="00830D52" w:rsidRPr="00DA28BC" w:rsidRDefault="00830D5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DA28BC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10B1" w14:textId="77777777" w:rsidR="00830D52" w:rsidRPr="00DA28BC" w:rsidRDefault="00830D5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DA28BC">
              <w:rPr>
                <w:kern w:val="0"/>
                <w:lang w:eastAsia="ru-RU"/>
              </w:rPr>
              <w:t>T(</w:t>
            </w:r>
            <w:proofErr w:type="gramEnd"/>
            <w:r w:rsidRPr="00DA28BC">
              <w:rPr>
                <w:kern w:val="0"/>
                <w:lang w:val="en-US" w:eastAsia="ru-RU"/>
              </w:rPr>
              <w:t>5</w:t>
            </w:r>
            <w:r w:rsidRPr="00DA28BC">
              <w:rPr>
                <w:kern w:val="0"/>
                <w:lang w:eastAsia="ru-RU"/>
              </w:rPr>
              <w:t>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1709" w14:textId="77777777" w:rsidR="00830D52" w:rsidRPr="00DA28BC" w:rsidRDefault="00830D5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A28BC">
              <w:rPr>
                <w:kern w:val="0"/>
                <w:lang w:eastAsia="ru-RU"/>
              </w:rPr>
              <w:t>Используемый классификатор медицинских специальностей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B214" w14:textId="77777777" w:rsidR="00830D52" w:rsidRPr="00DA28BC" w:rsidRDefault="00830D5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A28BC">
              <w:rPr>
                <w:kern w:val="0"/>
                <w:lang w:eastAsia="ru-RU"/>
              </w:rPr>
              <w:t xml:space="preserve">Значение </w:t>
            </w:r>
            <w:r w:rsidRPr="00DA28BC">
              <w:rPr>
                <w:kern w:val="0"/>
                <w:lang w:val="en-US" w:eastAsia="ru-RU"/>
              </w:rPr>
              <w:t>&lt;V021&gt;</w:t>
            </w:r>
            <w:r w:rsidRPr="00DA28BC">
              <w:rPr>
                <w:kern w:val="0"/>
                <w:lang w:eastAsia="ru-RU"/>
              </w:rPr>
              <w:t>.</w:t>
            </w:r>
          </w:p>
        </w:tc>
      </w:tr>
      <w:tr w:rsidR="00830D52" w:rsidRPr="004912EB" w14:paraId="377E4FEA" w14:textId="77777777" w:rsidTr="00274105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3840" w14:textId="77777777" w:rsidR="00830D52" w:rsidRPr="004912EB" w:rsidRDefault="00830D5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AD5E" w14:textId="77777777" w:rsidR="00830D52" w:rsidRPr="00DA28BC" w:rsidRDefault="00830D5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A28BC">
              <w:rPr>
                <w:kern w:val="0"/>
                <w:lang w:eastAsia="ru-RU"/>
              </w:rPr>
              <w:t>PRVS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B8E1" w14:textId="77777777" w:rsidR="00830D52" w:rsidRPr="00DA28BC" w:rsidRDefault="00830D5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DA28BC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5F63" w14:textId="77777777" w:rsidR="00830D52" w:rsidRPr="00DA28BC" w:rsidRDefault="00830D5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DA28BC">
              <w:rPr>
                <w:kern w:val="0"/>
                <w:lang w:eastAsia="ru-RU"/>
              </w:rPr>
              <w:t>N(</w:t>
            </w:r>
            <w:proofErr w:type="gramEnd"/>
            <w:r w:rsidRPr="00DA28BC">
              <w:rPr>
                <w:kern w:val="0"/>
                <w:lang w:eastAsia="ru-RU"/>
              </w:rPr>
              <w:t>4)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3607" w14:textId="77777777" w:rsidR="00830D52" w:rsidRPr="00DA28BC" w:rsidRDefault="00830D5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A28BC">
              <w:rPr>
                <w:kern w:val="0"/>
                <w:lang w:eastAsia="ru-RU"/>
              </w:rPr>
              <w:t>Код врачебной специальности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74F2" w14:textId="77777777" w:rsidR="00830D52" w:rsidRPr="00DA28BC" w:rsidRDefault="00830D5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A28BC">
              <w:rPr>
                <w:kern w:val="0"/>
                <w:lang w:eastAsia="ru-RU"/>
              </w:rPr>
              <w:t xml:space="preserve">Код по классификатору </w:t>
            </w:r>
            <w:r w:rsidRPr="00DA28BC">
              <w:rPr>
                <w:lang w:eastAsia="ru-RU"/>
              </w:rPr>
              <w:t xml:space="preserve">медицинских </w:t>
            </w:r>
            <w:proofErr w:type="gramStart"/>
            <w:r w:rsidRPr="00DA28BC">
              <w:rPr>
                <w:lang w:eastAsia="ru-RU"/>
              </w:rPr>
              <w:t xml:space="preserve">специальностей </w:t>
            </w:r>
            <w:r w:rsidRPr="00DA28BC">
              <w:rPr>
                <w:kern w:val="0"/>
                <w:lang w:eastAsia="ru-RU"/>
              </w:rPr>
              <w:t>.</w:t>
            </w:r>
            <w:proofErr w:type="gramEnd"/>
          </w:p>
        </w:tc>
      </w:tr>
      <w:tr w:rsidR="00830D52" w:rsidRPr="004912EB" w14:paraId="11A8CBB5" w14:textId="77777777" w:rsidTr="00274105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A259" w14:textId="77777777" w:rsidR="00830D52" w:rsidRPr="004912EB" w:rsidRDefault="00830D5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D7BE" w14:textId="77777777" w:rsidR="00830D52" w:rsidRPr="004912EB" w:rsidRDefault="00830D5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D_B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82B1" w14:textId="77777777" w:rsidR="00830D52" w:rsidRPr="004912EB" w:rsidRDefault="00830D5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A501" w14:textId="77777777" w:rsidR="00830D52" w:rsidRPr="004912EB" w:rsidRDefault="00830D5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F600" w14:textId="77777777" w:rsidR="00830D52" w:rsidRPr="004912EB" w:rsidRDefault="00830D5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действия сертификата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214A" w14:textId="77777777" w:rsidR="00830D52" w:rsidRPr="004912EB" w:rsidRDefault="00830D5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830D52" w:rsidRPr="004912EB" w14:paraId="578D34BE" w14:textId="77777777" w:rsidTr="00274105">
        <w:trPr>
          <w:trHeight w:val="94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9E99" w14:textId="77777777" w:rsidR="00830D52" w:rsidRPr="004912EB" w:rsidRDefault="00830D5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0C22" w14:textId="77777777" w:rsidR="00830D52" w:rsidRPr="004912EB" w:rsidRDefault="00830D5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5B5B" w14:textId="77777777" w:rsidR="00830D52" w:rsidRPr="004912EB" w:rsidRDefault="00830D5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B0C3" w14:textId="77777777" w:rsidR="00830D52" w:rsidRPr="004912EB" w:rsidRDefault="00830D5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08AC" w14:textId="77777777" w:rsidR="00830D52" w:rsidRPr="004912EB" w:rsidRDefault="00830D5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действия сертификата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948A" w14:textId="77777777" w:rsidR="00830D52" w:rsidRPr="004912EB" w:rsidRDefault="00830D5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В формате ГГГГ-ММ-ДД.</w:t>
            </w:r>
          </w:p>
        </w:tc>
      </w:tr>
    </w:tbl>
    <w:p w14:paraId="5F2D4938" w14:textId="77777777" w:rsidR="00E118C3" w:rsidRPr="004912EB" w:rsidRDefault="00E118C3" w:rsidP="00955599">
      <w:pPr>
        <w:spacing w:line="276" w:lineRule="auto"/>
      </w:pPr>
    </w:p>
    <w:p w14:paraId="675ECE45" w14:textId="77777777" w:rsidR="00F313C6" w:rsidRPr="004912EB" w:rsidRDefault="00E118C3" w:rsidP="00955599">
      <w:pPr>
        <w:spacing w:line="276" w:lineRule="auto"/>
      </w:pPr>
      <w:r w:rsidRPr="004912EB">
        <w:br w:type="page"/>
      </w:r>
    </w:p>
    <w:p w14:paraId="3B1C209B" w14:textId="77777777" w:rsidR="00A1645F" w:rsidRPr="004912EB" w:rsidRDefault="00A1645F" w:rsidP="00955599">
      <w:pPr>
        <w:spacing w:line="276" w:lineRule="auto"/>
      </w:pPr>
    </w:p>
    <w:p w14:paraId="411BB798" w14:textId="77777777" w:rsidR="000D5DBA" w:rsidRPr="004912EB" w:rsidRDefault="008A6E1E" w:rsidP="00FA4D87">
      <w:pPr>
        <w:pStyle w:val="afffffff9"/>
        <w:rPr>
          <w:rFonts w:ascii="Calibri" w:hAnsi="Calibri"/>
          <w:sz w:val="24"/>
          <w:szCs w:val="24"/>
        </w:rPr>
      </w:pPr>
      <w:bookmarkStart w:id="142" w:name="_Toc477347387"/>
      <w:bookmarkStart w:id="143" w:name="_Toc477347454"/>
      <w:bookmarkStart w:id="144" w:name="_Toc109307506"/>
      <w:bookmarkStart w:id="145" w:name="_Toc467159265"/>
      <w:bookmarkStart w:id="146" w:name="_Toc467159648"/>
      <w:bookmarkStart w:id="147" w:name="_Toc477339874"/>
      <w:r w:rsidRPr="004912EB">
        <w:t>Приложение В</w:t>
      </w:r>
      <w:r w:rsidR="00E65AC4" w:rsidRPr="004912EB">
        <w:t>.</w:t>
      </w:r>
      <w:bookmarkEnd w:id="142"/>
      <w:bookmarkEnd w:id="143"/>
      <w:bookmarkEnd w:id="144"/>
      <w:r w:rsidR="006445FE" w:rsidRPr="004912EB">
        <w:br/>
      </w:r>
      <w:bookmarkStart w:id="148" w:name="_Toc461034058"/>
    </w:p>
    <w:p w14:paraId="5F5F2187" w14:textId="77777777" w:rsidR="001D2F7E" w:rsidRPr="002E1713" w:rsidRDefault="001D2F7E" w:rsidP="009D7C56">
      <w:pPr>
        <w:pStyle w:val="15"/>
        <w:rPr>
          <w:rStyle w:val="afffff4"/>
        </w:rPr>
      </w:pPr>
      <w:bookmarkStart w:id="149" w:name="_Toc477347388"/>
      <w:bookmarkStart w:id="150" w:name="_Toc477347455"/>
      <w:r w:rsidRPr="002E1713">
        <w:rPr>
          <w:rStyle w:val="afffff4"/>
        </w:rPr>
        <w:t xml:space="preserve">Форматы </w:t>
      </w:r>
      <w:r w:rsidRPr="002E1713">
        <w:rPr>
          <w:rStyle w:val="afffff4"/>
          <w:sz w:val="24"/>
        </w:rPr>
        <w:t>региональных</w:t>
      </w:r>
      <w:r w:rsidRPr="002E1713">
        <w:rPr>
          <w:rStyle w:val="afffff4"/>
        </w:rPr>
        <w:t xml:space="preserve"> файлов информационного обмена.</w:t>
      </w:r>
      <w:bookmarkEnd w:id="145"/>
      <w:bookmarkEnd w:id="146"/>
      <w:bookmarkEnd w:id="147"/>
      <w:bookmarkEnd w:id="149"/>
      <w:bookmarkEnd w:id="150"/>
      <w:r w:rsidRPr="002E1713">
        <w:rPr>
          <w:rStyle w:val="afffff4"/>
        </w:rPr>
        <w:t xml:space="preserve"> </w:t>
      </w:r>
      <w:r w:rsidRPr="002E1713">
        <w:rPr>
          <w:rStyle w:val="afffff4"/>
        </w:rPr>
        <w:br/>
      </w:r>
    </w:p>
    <w:p w14:paraId="5F9613AE" w14:textId="213124A9" w:rsidR="001D2F7E" w:rsidRPr="002E1713" w:rsidRDefault="00E133EC" w:rsidP="009D7C56">
      <w:pPr>
        <w:pStyle w:val="31"/>
      </w:pPr>
      <w:bookmarkStart w:id="151" w:name="_Toc467159266"/>
      <w:bookmarkStart w:id="152" w:name="_Toc467159649"/>
      <w:bookmarkStart w:id="153" w:name="_Toc477339875"/>
      <w:bookmarkStart w:id="154" w:name="_Toc477347389"/>
      <w:bookmarkStart w:id="155" w:name="_Toc477347456"/>
      <w:bookmarkStart w:id="156" w:name="_Toc109307507"/>
      <w:r w:rsidRPr="002E1713">
        <w:t xml:space="preserve">Структура файла со сведениями </w:t>
      </w:r>
      <w:r w:rsidR="001D2F7E" w:rsidRPr="002E1713">
        <w:t>при определении страховой принадлежности застрахованных лиц в формате XML.</w:t>
      </w:r>
      <w:bookmarkEnd w:id="151"/>
      <w:bookmarkEnd w:id="152"/>
      <w:bookmarkEnd w:id="153"/>
      <w:bookmarkEnd w:id="154"/>
      <w:bookmarkEnd w:id="155"/>
      <w:bookmarkEnd w:id="156"/>
    </w:p>
    <w:bookmarkEnd w:id="148"/>
    <w:p w14:paraId="1B7DD9AC" w14:textId="77777777" w:rsidR="006445FE" w:rsidRPr="002E1713" w:rsidRDefault="006445FE" w:rsidP="00A15CCF">
      <w:pPr>
        <w:pStyle w:val="af2"/>
        <w:numPr>
          <w:ilvl w:val="0"/>
          <w:numId w:val="0"/>
        </w:numPr>
        <w:spacing w:line="240" w:lineRule="auto"/>
        <w:ind w:left="709"/>
        <w:rPr>
          <w:lang w:eastAsia="ru-RU"/>
        </w:rPr>
      </w:pPr>
      <w:r w:rsidRPr="002E1713">
        <w:rPr>
          <w:lang w:eastAsia="ru-RU"/>
        </w:rPr>
        <w:t>Информационные файлы имеют формат XML с кодовой страницей Windows-1251.</w:t>
      </w:r>
    </w:p>
    <w:p w14:paraId="46145EB2" w14:textId="77777777" w:rsidR="006445FE" w:rsidRPr="002E1713" w:rsidRDefault="006445FE" w:rsidP="00A15CCF">
      <w:pPr>
        <w:spacing w:line="240" w:lineRule="auto"/>
        <w:rPr>
          <w:lang w:eastAsia="ru-RU"/>
        </w:rPr>
      </w:pPr>
      <w:r w:rsidRPr="002E1713">
        <w:rPr>
          <w:lang w:eastAsia="ru-RU"/>
        </w:rPr>
        <w:t xml:space="preserve">Файлы пакета информационного обмена должны быть упакованы в архив формата </w:t>
      </w:r>
      <w:r w:rsidRPr="002E1713">
        <w:rPr>
          <w:lang w:val="en-US" w:eastAsia="ru-RU"/>
        </w:rPr>
        <w:t>ZIP</w:t>
      </w:r>
      <w:r w:rsidRPr="002E1713">
        <w:rPr>
          <w:lang w:eastAsia="ru-RU"/>
        </w:rPr>
        <w:t>. Имя файла формируется по следующему принципу:</w:t>
      </w:r>
    </w:p>
    <w:p w14:paraId="1681A9E2" w14:textId="77777777" w:rsidR="006445FE" w:rsidRPr="002E1713" w:rsidRDefault="006445FE" w:rsidP="00A15CCF">
      <w:pPr>
        <w:spacing w:line="240" w:lineRule="auto"/>
        <w:rPr>
          <w:lang w:eastAsia="ru-RU"/>
        </w:rPr>
      </w:pPr>
      <w:proofErr w:type="spellStart"/>
      <w:r w:rsidRPr="002E1713">
        <w:rPr>
          <w:b/>
          <w:sz w:val="28"/>
          <w:szCs w:val="28"/>
          <w:lang w:val="en-US" w:eastAsia="ru-RU"/>
        </w:rPr>
        <w:t>SPiNiPpNp</w:t>
      </w:r>
      <w:proofErr w:type="spellEnd"/>
      <w:r w:rsidRPr="002E1713">
        <w:rPr>
          <w:b/>
          <w:sz w:val="28"/>
          <w:szCs w:val="28"/>
          <w:lang w:eastAsia="ru-RU"/>
        </w:rPr>
        <w:t>_</w:t>
      </w:r>
      <w:r w:rsidRPr="002E1713">
        <w:rPr>
          <w:b/>
          <w:sz w:val="28"/>
          <w:szCs w:val="28"/>
          <w:lang w:val="en-US" w:eastAsia="ru-RU"/>
        </w:rPr>
        <w:t>YYMMN</w:t>
      </w:r>
      <w:r w:rsidRPr="002E1713">
        <w:rPr>
          <w:b/>
          <w:sz w:val="28"/>
          <w:szCs w:val="28"/>
          <w:lang w:eastAsia="ru-RU"/>
        </w:rPr>
        <w:t>.</w:t>
      </w:r>
      <w:r w:rsidRPr="002E1713">
        <w:rPr>
          <w:b/>
          <w:sz w:val="28"/>
          <w:szCs w:val="28"/>
          <w:lang w:val="en-US" w:eastAsia="ru-RU"/>
        </w:rPr>
        <w:t>XML</w:t>
      </w:r>
      <w:r w:rsidRPr="002E1713">
        <w:rPr>
          <w:lang w:eastAsia="ru-RU"/>
        </w:rPr>
        <w:t>, где</w:t>
      </w:r>
    </w:p>
    <w:p w14:paraId="075F0711" w14:textId="77777777" w:rsidR="006445FE" w:rsidRPr="002E1713" w:rsidRDefault="00F06ED9" w:rsidP="00A15CCF">
      <w:pPr>
        <w:pStyle w:val="aff"/>
        <w:numPr>
          <w:ilvl w:val="0"/>
          <w:numId w:val="10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S</w:t>
      </w:r>
      <w:r w:rsidR="006445FE" w:rsidRPr="002E1713">
        <w:rPr>
          <w:lang w:eastAsia="ru-RU"/>
        </w:rPr>
        <w:t xml:space="preserve"> – константа, обозначающая данные</w:t>
      </w:r>
      <w:r w:rsidRPr="002E1713">
        <w:rPr>
          <w:lang w:eastAsia="ru-RU"/>
        </w:rPr>
        <w:t xml:space="preserve"> для определения страховой принадлежности</w:t>
      </w:r>
      <w:r w:rsidR="006445FE" w:rsidRPr="002E1713">
        <w:rPr>
          <w:lang w:eastAsia="ru-RU"/>
        </w:rPr>
        <w:t>.</w:t>
      </w:r>
    </w:p>
    <w:p w14:paraId="639EC0FC" w14:textId="77777777" w:rsidR="006445FE" w:rsidRPr="002E1713" w:rsidRDefault="006445FE" w:rsidP="00A15CCF">
      <w:pPr>
        <w:pStyle w:val="aff"/>
        <w:numPr>
          <w:ilvl w:val="0"/>
          <w:numId w:val="10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Pi</w:t>
      </w:r>
      <w:r w:rsidRPr="002E1713">
        <w:rPr>
          <w:lang w:eastAsia="ru-RU"/>
        </w:rPr>
        <w:t xml:space="preserve"> – Параметр, определяющий организацию-источник:</w:t>
      </w:r>
    </w:p>
    <w:p w14:paraId="5C5E6B05" w14:textId="77777777" w:rsidR="006445FE" w:rsidRPr="002E1713" w:rsidRDefault="006445FE" w:rsidP="00A15CCF">
      <w:pPr>
        <w:pStyle w:val="aff"/>
        <w:numPr>
          <w:ilvl w:val="1"/>
          <w:numId w:val="11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T</w:t>
      </w:r>
      <w:r w:rsidRPr="002E1713">
        <w:rPr>
          <w:lang w:eastAsia="ru-RU"/>
        </w:rPr>
        <w:t xml:space="preserve"> – ТФОМС;</w:t>
      </w:r>
    </w:p>
    <w:p w14:paraId="2D3C991A" w14:textId="77777777" w:rsidR="006445FE" w:rsidRPr="002E1713" w:rsidRDefault="006445FE" w:rsidP="00A15CCF">
      <w:pPr>
        <w:pStyle w:val="aff"/>
        <w:numPr>
          <w:ilvl w:val="1"/>
          <w:numId w:val="11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M</w:t>
      </w:r>
      <w:r w:rsidRPr="002E1713">
        <w:rPr>
          <w:lang w:eastAsia="ru-RU"/>
        </w:rPr>
        <w:t xml:space="preserve"> – МО.</w:t>
      </w:r>
    </w:p>
    <w:p w14:paraId="08CA3EB5" w14:textId="77777777" w:rsidR="006445FE" w:rsidRPr="002E1713" w:rsidRDefault="006445FE" w:rsidP="00A15CCF">
      <w:pPr>
        <w:pStyle w:val="aff"/>
        <w:numPr>
          <w:ilvl w:val="0"/>
          <w:numId w:val="12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Ni</w:t>
      </w:r>
      <w:r w:rsidRPr="002E1713">
        <w:rPr>
          <w:lang w:eastAsia="ru-RU"/>
        </w:rPr>
        <w:t xml:space="preserve"> – Номер источника (</w:t>
      </w:r>
      <w:r w:rsidR="00274105" w:rsidRPr="002E1713">
        <w:rPr>
          <w:lang w:eastAsia="ru-RU"/>
        </w:rPr>
        <w:t>двузначный код ТФОМС = 53</w:t>
      </w:r>
      <w:r w:rsidRPr="002E1713">
        <w:rPr>
          <w:lang w:eastAsia="ru-RU"/>
        </w:rPr>
        <w:t xml:space="preserve"> или </w:t>
      </w:r>
      <w:r w:rsidR="00274105" w:rsidRPr="002E1713">
        <w:rPr>
          <w:lang w:eastAsia="ru-RU"/>
        </w:rPr>
        <w:t>реестровый номер МО</w:t>
      </w:r>
      <w:r w:rsidRPr="002E1713">
        <w:rPr>
          <w:lang w:eastAsia="ru-RU"/>
        </w:rPr>
        <w:t>).</w:t>
      </w:r>
    </w:p>
    <w:p w14:paraId="51D46B70" w14:textId="77777777" w:rsidR="006445FE" w:rsidRPr="002E1713" w:rsidRDefault="006445FE" w:rsidP="00A15CCF">
      <w:pPr>
        <w:pStyle w:val="aff"/>
        <w:numPr>
          <w:ilvl w:val="0"/>
          <w:numId w:val="12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Pp</w:t>
      </w:r>
      <w:r w:rsidRPr="002E1713">
        <w:rPr>
          <w:lang w:eastAsia="ru-RU"/>
        </w:rPr>
        <w:t xml:space="preserve"> – Параметр, определяющий организацию -получателя:</w:t>
      </w:r>
    </w:p>
    <w:p w14:paraId="5D2A7EAE" w14:textId="77777777" w:rsidR="006445FE" w:rsidRPr="002E1713" w:rsidRDefault="006445FE" w:rsidP="00A15CCF">
      <w:pPr>
        <w:pStyle w:val="aff"/>
        <w:numPr>
          <w:ilvl w:val="1"/>
          <w:numId w:val="13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T</w:t>
      </w:r>
      <w:r w:rsidRPr="002E1713">
        <w:rPr>
          <w:lang w:eastAsia="ru-RU"/>
        </w:rPr>
        <w:t xml:space="preserve"> – ТФОМС;</w:t>
      </w:r>
    </w:p>
    <w:p w14:paraId="424AAEA1" w14:textId="77777777" w:rsidR="006445FE" w:rsidRPr="002E1713" w:rsidRDefault="006445FE" w:rsidP="00A15CCF">
      <w:pPr>
        <w:pStyle w:val="aff"/>
        <w:numPr>
          <w:ilvl w:val="1"/>
          <w:numId w:val="13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M</w:t>
      </w:r>
      <w:r w:rsidRPr="002E1713">
        <w:rPr>
          <w:lang w:eastAsia="ru-RU"/>
        </w:rPr>
        <w:t xml:space="preserve"> – МО.</w:t>
      </w:r>
    </w:p>
    <w:p w14:paraId="461A3306" w14:textId="77777777" w:rsidR="006445FE" w:rsidRPr="002E1713" w:rsidRDefault="006445FE" w:rsidP="00A15CCF">
      <w:pPr>
        <w:pStyle w:val="aff"/>
        <w:numPr>
          <w:ilvl w:val="0"/>
          <w:numId w:val="14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Np</w:t>
      </w:r>
      <w:r w:rsidRPr="002E1713">
        <w:rPr>
          <w:lang w:eastAsia="ru-RU"/>
        </w:rPr>
        <w:t xml:space="preserve"> – Номер получателя (</w:t>
      </w:r>
      <w:r w:rsidR="00274105" w:rsidRPr="002E1713">
        <w:rPr>
          <w:lang w:eastAsia="ru-RU"/>
        </w:rPr>
        <w:t xml:space="preserve">двузначный код ТФОМС = 53 </w:t>
      </w:r>
      <w:r w:rsidRPr="002E1713">
        <w:rPr>
          <w:lang w:eastAsia="ru-RU"/>
        </w:rPr>
        <w:t>или реестровый номер МО).</w:t>
      </w:r>
    </w:p>
    <w:p w14:paraId="76245387" w14:textId="77777777" w:rsidR="006445FE" w:rsidRPr="002E1713" w:rsidRDefault="006445FE" w:rsidP="00A15CCF">
      <w:pPr>
        <w:pStyle w:val="aff"/>
        <w:numPr>
          <w:ilvl w:val="0"/>
          <w:numId w:val="14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YY – две последние цифры порядкового номера года отчетного периода.</w:t>
      </w:r>
    </w:p>
    <w:p w14:paraId="6AA566E3" w14:textId="77777777" w:rsidR="006445FE" w:rsidRPr="002E1713" w:rsidRDefault="006445FE" w:rsidP="00A15CCF">
      <w:pPr>
        <w:pStyle w:val="aff"/>
        <w:numPr>
          <w:ilvl w:val="0"/>
          <w:numId w:val="14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MM – порядковый номер месяца отчетного периода:</w:t>
      </w:r>
    </w:p>
    <w:p w14:paraId="6669149D" w14:textId="77777777" w:rsidR="006445FE" w:rsidRPr="002E1713" w:rsidRDefault="006445FE" w:rsidP="00A15CCF">
      <w:pPr>
        <w:pStyle w:val="aff"/>
        <w:numPr>
          <w:ilvl w:val="0"/>
          <w:numId w:val="14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14:paraId="6848B86E" w14:textId="77777777" w:rsidR="00F06ED9" w:rsidRPr="002E1713" w:rsidRDefault="00F06ED9" w:rsidP="00A15CCF">
      <w:pPr>
        <w:spacing w:line="240" w:lineRule="auto"/>
        <w:rPr>
          <w:lang w:eastAsia="ru-RU"/>
        </w:rPr>
      </w:pPr>
      <w:r w:rsidRPr="002E1713">
        <w:rPr>
          <w:lang w:eastAsia="ru-RU"/>
        </w:rPr>
        <w:t xml:space="preserve">Следует учитывать, что некоторые символы в файлах формата </w:t>
      </w:r>
      <w:r w:rsidRPr="002E1713">
        <w:rPr>
          <w:lang w:val="en-US" w:eastAsia="ru-RU"/>
        </w:rPr>
        <w:t>XML</w:t>
      </w:r>
      <w:r w:rsidRPr="002E1713">
        <w:rPr>
          <w:lang w:eastAsia="ru-RU"/>
        </w:rPr>
        <w:t xml:space="preserve"> кодируются следующим образом: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4912EB" w:rsidRPr="002E1713" w14:paraId="61D538E5" w14:textId="77777777" w:rsidTr="00281141">
        <w:trPr>
          <w:jc w:val="center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48D8354B" w14:textId="77777777" w:rsidR="00F06ED9" w:rsidRPr="002E1713" w:rsidRDefault="00F06ED9" w:rsidP="00955599">
            <w:pPr>
              <w:pStyle w:val="14"/>
              <w:spacing w:line="276" w:lineRule="auto"/>
              <w:rPr>
                <w:b/>
                <w:lang w:eastAsia="ru-RU"/>
              </w:rPr>
            </w:pPr>
            <w:r w:rsidRPr="002E1713">
              <w:rPr>
                <w:b/>
                <w:lang w:eastAsia="ru-RU"/>
              </w:rPr>
              <w:t>Символ</w:t>
            </w:r>
          </w:p>
        </w:tc>
        <w:tc>
          <w:tcPr>
            <w:tcW w:w="324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EECE1"/>
            <w:vAlign w:val="center"/>
          </w:tcPr>
          <w:p w14:paraId="29815637" w14:textId="77777777" w:rsidR="00F06ED9" w:rsidRPr="002E1713" w:rsidRDefault="00F06ED9" w:rsidP="00955599">
            <w:pPr>
              <w:pStyle w:val="14"/>
              <w:spacing w:line="276" w:lineRule="auto"/>
              <w:rPr>
                <w:b/>
                <w:lang w:eastAsia="ru-RU"/>
              </w:rPr>
            </w:pPr>
            <w:r w:rsidRPr="002E1713">
              <w:rPr>
                <w:b/>
                <w:lang w:eastAsia="ru-RU"/>
              </w:rPr>
              <w:t>Способ кодирования</w:t>
            </w:r>
          </w:p>
        </w:tc>
      </w:tr>
      <w:tr w:rsidR="004912EB" w:rsidRPr="002E1713" w14:paraId="05690A70" w14:textId="77777777" w:rsidTr="00281141">
        <w:trPr>
          <w:jc w:val="center"/>
        </w:trPr>
        <w:tc>
          <w:tcPr>
            <w:tcW w:w="3168" w:type="dxa"/>
            <w:shd w:val="clear" w:color="auto" w:fill="auto"/>
          </w:tcPr>
          <w:p w14:paraId="4BF49CE1" w14:textId="77777777" w:rsidR="00F06ED9" w:rsidRPr="002E1713" w:rsidRDefault="00F06ED9" w:rsidP="00955599">
            <w:pPr>
              <w:pStyle w:val="14"/>
              <w:spacing w:line="276" w:lineRule="auto"/>
              <w:rPr>
                <w:lang w:eastAsia="ru-RU"/>
              </w:rPr>
            </w:pPr>
            <w:r w:rsidRPr="002E1713">
              <w:rPr>
                <w:lang w:eastAsia="ru-RU"/>
              </w:rPr>
              <w:t>двойная кавычка (")</w:t>
            </w:r>
          </w:p>
        </w:tc>
        <w:tc>
          <w:tcPr>
            <w:tcW w:w="3240" w:type="dxa"/>
            <w:shd w:val="clear" w:color="auto" w:fill="auto"/>
          </w:tcPr>
          <w:p w14:paraId="02334EF7" w14:textId="77777777" w:rsidR="00F06ED9" w:rsidRPr="002E1713" w:rsidRDefault="00F06ED9" w:rsidP="00955599">
            <w:pPr>
              <w:pStyle w:val="14"/>
              <w:spacing w:line="276" w:lineRule="auto"/>
              <w:rPr>
                <w:lang w:eastAsia="ru-RU"/>
              </w:rPr>
            </w:pPr>
            <w:r w:rsidRPr="002E1713">
              <w:rPr>
                <w:lang w:eastAsia="ru-RU"/>
              </w:rPr>
              <w:t>&amp;</w:t>
            </w:r>
            <w:proofErr w:type="spellStart"/>
            <w:r w:rsidRPr="002E1713">
              <w:rPr>
                <w:lang w:val="en-US" w:eastAsia="ru-RU"/>
              </w:rPr>
              <w:t>quot</w:t>
            </w:r>
            <w:proofErr w:type="spellEnd"/>
            <w:r w:rsidRPr="002E1713">
              <w:rPr>
                <w:lang w:eastAsia="ru-RU"/>
              </w:rPr>
              <w:t>;</w:t>
            </w:r>
          </w:p>
        </w:tc>
      </w:tr>
      <w:tr w:rsidR="004912EB" w:rsidRPr="002E1713" w14:paraId="6BA56A74" w14:textId="77777777" w:rsidTr="00281141">
        <w:trPr>
          <w:jc w:val="center"/>
        </w:trPr>
        <w:tc>
          <w:tcPr>
            <w:tcW w:w="3168" w:type="dxa"/>
            <w:shd w:val="clear" w:color="auto" w:fill="auto"/>
          </w:tcPr>
          <w:p w14:paraId="29C220B7" w14:textId="77777777" w:rsidR="00F06ED9" w:rsidRPr="002E1713" w:rsidRDefault="00F06ED9" w:rsidP="00955599">
            <w:pPr>
              <w:pStyle w:val="14"/>
              <w:spacing w:line="276" w:lineRule="auto"/>
              <w:rPr>
                <w:lang w:eastAsia="ru-RU"/>
              </w:rPr>
            </w:pPr>
            <w:r w:rsidRPr="002E1713">
              <w:rPr>
                <w:lang w:eastAsia="ru-RU"/>
              </w:rPr>
              <w:t>одинарная кавычка (')</w:t>
            </w:r>
          </w:p>
        </w:tc>
        <w:tc>
          <w:tcPr>
            <w:tcW w:w="3240" w:type="dxa"/>
            <w:shd w:val="clear" w:color="auto" w:fill="auto"/>
          </w:tcPr>
          <w:p w14:paraId="176DD587" w14:textId="77777777" w:rsidR="00F06ED9" w:rsidRPr="002E1713" w:rsidRDefault="00F06ED9" w:rsidP="00955599">
            <w:pPr>
              <w:pStyle w:val="14"/>
              <w:spacing w:line="276" w:lineRule="auto"/>
              <w:rPr>
                <w:lang w:eastAsia="ru-RU"/>
              </w:rPr>
            </w:pPr>
            <w:r w:rsidRPr="002E1713">
              <w:rPr>
                <w:lang w:eastAsia="ru-RU"/>
              </w:rPr>
              <w:t>&amp;</w:t>
            </w:r>
            <w:r w:rsidRPr="002E1713">
              <w:rPr>
                <w:lang w:val="en-US" w:eastAsia="ru-RU"/>
              </w:rPr>
              <w:t>apos</w:t>
            </w:r>
            <w:r w:rsidRPr="002E1713">
              <w:rPr>
                <w:lang w:eastAsia="ru-RU"/>
              </w:rPr>
              <w:t>;</w:t>
            </w:r>
          </w:p>
        </w:tc>
      </w:tr>
      <w:tr w:rsidR="004912EB" w:rsidRPr="002E1713" w14:paraId="3ED2C207" w14:textId="77777777" w:rsidTr="00281141">
        <w:trPr>
          <w:jc w:val="center"/>
        </w:trPr>
        <w:tc>
          <w:tcPr>
            <w:tcW w:w="3168" w:type="dxa"/>
            <w:shd w:val="clear" w:color="auto" w:fill="auto"/>
          </w:tcPr>
          <w:p w14:paraId="43F1D47F" w14:textId="77777777" w:rsidR="00F06ED9" w:rsidRPr="002E1713" w:rsidRDefault="00F06ED9" w:rsidP="00955599">
            <w:pPr>
              <w:pStyle w:val="14"/>
              <w:spacing w:line="276" w:lineRule="auto"/>
              <w:rPr>
                <w:lang w:eastAsia="ru-RU"/>
              </w:rPr>
            </w:pPr>
            <w:r w:rsidRPr="002E1713">
              <w:rPr>
                <w:lang w:eastAsia="ru-RU"/>
              </w:rPr>
              <w:t>левая угловая скобка ("&lt;")</w:t>
            </w:r>
          </w:p>
        </w:tc>
        <w:tc>
          <w:tcPr>
            <w:tcW w:w="3240" w:type="dxa"/>
            <w:shd w:val="clear" w:color="auto" w:fill="auto"/>
          </w:tcPr>
          <w:p w14:paraId="2F71E108" w14:textId="77777777" w:rsidR="00F06ED9" w:rsidRPr="002E1713" w:rsidRDefault="00F06ED9" w:rsidP="00955599">
            <w:pPr>
              <w:pStyle w:val="14"/>
              <w:spacing w:line="276" w:lineRule="auto"/>
              <w:rPr>
                <w:lang w:eastAsia="ru-RU"/>
              </w:rPr>
            </w:pPr>
            <w:r w:rsidRPr="002E1713">
              <w:rPr>
                <w:lang w:eastAsia="ru-RU"/>
              </w:rPr>
              <w:t>&amp;</w:t>
            </w:r>
            <w:proofErr w:type="spellStart"/>
            <w:r w:rsidRPr="002E1713">
              <w:rPr>
                <w:lang w:val="en-US" w:eastAsia="ru-RU"/>
              </w:rPr>
              <w:t>lt</w:t>
            </w:r>
            <w:proofErr w:type="spellEnd"/>
            <w:r w:rsidRPr="002E1713">
              <w:rPr>
                <w:lang w:eastAsia="ru-RU"/>
              </w:rPr>
              <w:t>;</w:t>
            </w:r>
          </w:p>
        </w:tc>
      </w:tr>
      <w:tr w:rsidR="004912EB" w:rsidRPr="002E1713" w14:paraId="26A11F73" w14:textId="77777777" w:rsidTr="00281141">
        <w:trPr>
          <w:jc w:val="center"/>
        </w:trPr>
        <w:tc>
          <w:tcPr>
            <w:tcW w:w="3168" w:type="dxa"/>
            <w:shd w:val="clear" w:color="auto" w:fill="auto"/>
          </w:tcPr>
          <w:p w14:paraId="366A6361" w14:textId="77777777" w:rsidR="00F06ED9" w:rsidRPr="002E1713" w:rsidRDefault="00F06ED9" w:rsidP="00955599">
            <w:pPr>
              <w:pStyle w:val="14"/>
              <w:spacing w:line="276" w:lineRule="auto"/>
              <w:rPr>
                <w:lang w:val="en-US" w:eastAsia="ru-RU"/>
              </w:rPr>
            </w:pPr>
            <w:r w:rsidRPr="002E1713">
              <w:rPr>
                <w:lang w:eastAsia="ru-RU"/>
              </w:rPr>
              <w:t>правая угловая скобка</w:t>
            </w:r>
            <w:r w:rsidRPr="002E1713">
              <w:rPr>
                <w:lang w:val="en-US" w:eastAsia="ru-RU"/>
              </w:rPr>
              <w:t xml:space="preserve"> ("&gt;")</w:t>
            </w:r>
          </w:p>
        </w:tc>
        <w:tc>
          <w:tcPr>
            <w:tcW w:w="3240" w:type="dxa"/>
            <w:shd w:val="clear" w:color="auto" w:fill="auto"/>
          </w:tcPr>
          <w:p w14:paraId="2A735C1A" w14:textId="77777777" w:rsidR="00F06ED9" w:rsidRPr="002E1713" w:rsidRDefault="00F06ED9" w:rsidP="00955599">
            <w:pPr>
              <w:pStyle w:val="14"/>
              <w:spacing w:line="276" w:lineRule="auto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&amp;</w:t>
            </w:r>
            <w:proofErr w:type="spellStart"/>
            <w:proofErr w:type="gramStart"/>
            <w:r w:rsidRPr="002E1713">
              <w:rPr>
                <w:lang w:val="en-US" w:eastAsia="ru-RU"/>
              </w:rPr>
              <w:t>gt</w:t>
            </w:r>
            <w:proofErr w:type="spellEnd"/>
            <w:proofErr w:type="gramEnd"/>
            <w:r w:rsidRPr="002E1713">
              <w:rPr>
                <w:lang w:val="en-US" w:eastAsia="ru-RU"/>
              </w:rPr>
              <w:t>;</w:t>
            </w:r>
          </w:p>
        </w:tc>
      </w:tr>
      <w:tr w:rsidR="00F06ED9" w:rsidRPr="002E1713" w14:paraId="11359BFE" w14:textId="77777777" w:rsidTr="00281141">
        <w:trPr>
          <w:jc w:val="center"/>
        </w:trPr>
        <w:tc>
          <w:tcPr>
            <w:tcW w:w="3168" w:type="dxa"/>
            <w:shd w:val="clear" w:color="auto" w:fill="auto"/>
          </w:tcPr>
          <w:p w14:paraId="0E4035A1" w14:textId="77777777" w:rsidR="00F06ED9" w:rsidRPr="002E1713" w:rsidRDefault="00F06ED9" w:rsidP="00955599">
            <w:pPr>
              <w:pStyle w:val="14"/>
              <w:spacing w:line="276" w:lineRule="auto"/>
              <w:rPr>
                <w:lang w:val="en-US" w:eastAsia="ru-RU"/>
              </w:rPr>
            </w:pPr>
            <w:r w:rsidRPr="002E1713">
              <w:rPr>
                <w:lang w:eastAsia="ru-RU"/>
              </w:rPr>
              <w:t>амперсант</w:t>
            </w:r>
            <w:r w:rsidRPr="002E1713">
              <w:rPr>
                <w:lang w:val="en-US" w:eastAsia="ru-RU"/>
              </w:rPr>
              <w:t xml:space="preserve"> ("&amp;")</w:t>
            </w:r>
          </w:p>
        </w:tc>
        <w:tc>
          <w:tcPr>
            <w:tcW w:w="3240" w:type="dxa"/>
            <w:shd w:val="clear" w:color="auto" w:fill="auto"/>
          </w:tcPr>
          <w:p w14:paraId="50561377" w14:textId="77777777" w:rsidR="00F06ED9" w:rsidRPr="002E1713" w:rsidRDefault="00F06ED9" w:rsidP="00955599">
            <w:pPr>
              <w:pStyle w:val="14"/>
              <w:spacing w:line="276" w:lineRule="auto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&amp;</w:t>
            </w:r>
            <w:proofErr w:type="gramStart"/>
            <w:r w:rsidRPr="002E1713">
              <w:rPr>
                <w:lang w:val="en-US" w:eastAsia="ru-RU"/>
              </w:rPr>
              <w:t>amp</w:t>
            </w:r>
            <w:proofErr w:type="gramEnd"/>
            <w:r w:rsidRPr="002E1713">
              <w:rPr>
                <w:lang w:val="en-US" w:eastAsia="ru-RU"/>
              </w:rPr>
              <w:t>;</w:t>
            </w:r>
          </w:p>
        </w:tc>
      </w:tr>
    </w:tbl>
    <w:p w14:paraId="50AE17FE" w14:textId="77777777" w:rsidR="00F06ED9" w:rsidRPr="002E1713" w:rsidRDefault="00F06ED9" w:rsidP="00955599">
      <w:pPr>
        <w:spacing w:line="276" w:lineRule="auto"/>
        <w:rPr>
          <w:lang w:eastAsia="ru-RU"/>
        </w:rPr>
      </w:pPr>
    </w:p>
    <w:p w14:paraId="41DB585F" w14:textId="77777777" w:rsidR="00F06ED9" w:rsidRPr="002E1713" w:rsidRDefault="00F06ED9" w:rsidP="00A15CCF">
      <w:pPr>
        <w:spacing w:line="240" w:lineRule="auto"/>
        <w:rPr>
          <w:lang w:eastAsia="ru-RU"/>
        </w:rPr>
      </w:pPr>
      <w:r w:rsidRPr="002E1713">
        <w:rPr>
          <w:lang w:eastAsia="ru-RU"/>
        </w:rPr>
        <w:t>В столбце «Тип» указана обязательность содержимого элемента (реквизита), один из символов - О, Н, У, М. Символы имеют следующий смысл:</w:t>
      </w:r>
    </w:p>
    <w:p w14:paraId="16D9F9F9" w14:textId="77777777" w:rsidR="00F06ED9" w:rsidRPr="002E1713" w:rsidRDefault="00F06ED9" w:rsidP="00A15CCF">
      <w:pPr>
        <w:pStyle w:val="aff"/>
        <w:numPr>
          <w:ilvl w:val="0"/>
          <w:numId w:val="17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О – обязательный реквизит, который должен обязательно присутствовать в элементе;</w:t>
      </w:r>
    </w:p>
    <w:p w14:paraId="4357878B" w14:textId="77777777" w:rsidR="00F06ED9" w:rsidRPr="002E1713" w:rsidRDefault="00F06ED9" w:rsidP="00A15CCF">
      <w:pPr>
        <w:pStyle w:val="aff"/>
        <w:numPr>
          <w:ilvl w:val="0"/>
          <w:numId w:val="17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Н – необязательный реквизит, который может, как присутствовать, так и отсутствовать в элементе. При отсутствии, не передается.</w:t>
      </w:r>
    </w:p>
    <w:p w14:paraId="0FF7C148" w14:textId="77777777" w:rsidR="00F06ED9" w:rsidRPr="002E1713" w:rsidRDefault="00F06ED9" w:rsidP="00A15CCF">
      <w:pPr>
        <w:pStyle w:val="aff"/>
        <w:numPr>
          <w:ilvl w:val="0"/>
          <w:numId w:val="17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У – условно-обязательный реквизит. При отсутствии, не передается.</w:t>
      </w:r>
    </w:p>
    <w:p w14:paraId="2EBE9C35" w14:textId="77777777" w:rsidR="00F06ED9" w:rsidRPr="002E1713" w:rsidRDefault="00F06ED9" w:rsidP="00A15CCF">
      <w:pPr>
        <w:pStyle w:val="aff"/>
        <w:numPr>
          <w:ilvl w:val="0"/>
          <w:numId w:val="17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М - реквизит, определяющий множественность данных, может добавляться к указанным выше символам.</w:t>
      </w:r>
    </w:p>
    <w:p w14:paraId="617B67CE" w14:textId="77777777" w:rsidR="00F06ED9" w:rsidRPr="002E1713" w:rsidRDefault="00F06ED9" w:rsidP="00A15CCF">
      <w:pPr>
        <w:spacing w:line="240" w:lineRule="auto"/>
        <w:rPr>
          <w:lang w:eastAsia="ru-RU"/>
        </w:rPr>
      </w:pPr>
      <w:r w:rsidRPr="002E1713">
        <w:rPr>
          <w:lang w:eastAsia="ru-RU"/>
        </w:rPr>
        <w:lastRenderedPageBreak/>
        <w:t xml:space="preserve">В столбце «Формат» для каждого атрибута указывается – символ формата, а вслед за ним в круглых скобках – максимальная длина атрибута. </w:t>
      </w:r>
    </w:p>
    <w:p w14:paraId="564A3FC6" w14:textId="77777777" w:rsidR="00F06ED9" w:rsidRPr="002E1713" w:rsidRDefault="00F06ED9" w:rsidP="00A15CCF">
      <w:pPr>
        <w:spacing w:line="240" w:lineRule="auto"/>
        <w:rPr>
          <w:lang w:eastAsia="ru-RU"/>
        </w:rPr>
      </w:pPr>
      <w:r w:rsidRPr="002E1713">
        <w:rPr>
          <w:lang w:eastAsia="ru-RU"/>
        </w:rPr>
        <w:t>Символы формата соответствуют вышеописанным обозначениям:</w:t>
      </w:r>
    </w:p>
    <w:p w14:paraId="797D6505" w14:textId="77777777" w:rsidR="00F06ED9" w:rsidRPr="002E1713" w:rsidRDefault="00F06ED9" w:rsidP="00A15CCF">
      <w:pPr>
        <w:pStyle w:val="aff"/>
        <w:numPr>
          <w:ilvl w:val="0"/>
          <w:numId w:val="18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T – &lt;текст&gt;;</w:t>
      </w:r>
    </w:p>
    <w:p w14:paraId="5A9965B4" w14:textId="77777777" w:rsidR="00F06ED9" w:rsidRPr="002E1713" w:rsidRDefault="00F06ED9" w:rsidP="00A15CCF">
      <w:pPr>
        <w:pStyle w:val="aff"/>
        <w:numPr>
          <w:ilvl w:val="0"/>
          <w:numId w:val="18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N – &lt;число&gt;;</w:t>
      </w:r>
    </w:p>
    <w:p w14:paraId="49DF9204" w14:textId="77777777" w:rsidR="00F06ED9" w:rsidRPr="002E1713" w:rsidRDefault="00830D52" w:rsidP="00A15CCF">
      <w:pPr>
        <w:pStyle w:val="aff"/>
        <w:numPr>
          <w:ilvl w:val="0"/>
          <w:numId w:val="18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D – &lt;дата&gt; В формате ГГГГ-ММ-ДД;</w:t>
      </w:r>
    </w:p>
    <w:p w14:paraId="20F18550" w14:textId="77777777" w:rsidR="00F06ED9" w:rsidRPr="002E1713" w:rsidRDefault="00F06ED9" w:rsidP="00A15CCF">
      <w:pPr>
        <w:pStyle w:val="aff"/>
        <w:numPr>
          <w:ilvl w:val="0"/>
          <w:numId w:val="18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S</w:t>
      </w:r>
      <w:r w:rsidRPr="002E1713">
        <w:rPr>
          <w:lang w:eastAsia="ru-RU"/>
        </w:rPr>
        <w:t xml:space="preserve"> – &lt;элемент&gt;; составной элемент, описывается отдельно</w:t>
      </w:r>
      <w:r w:rsidRPr="002E1713">
        <w:t>.</w:t>
      </w:r>
    </w:p>
    <w:p w14:paraId="6C940A14" w14:textId="77777777" w:rsidR="00F06ED9" w:rsidRPr="002E1713" w:rsidRDefault="00F06ED9" w:rsidP="00A15CCF">
      <w:pPr>
        <w:pStyle w:val="afffffffe"/>
        <w:spacing w:line="240" w:lineRule="auto"/>
      </w:pPr>
      <w:r w:rsidRPr="002E1713">
        <w:t xml:space="preserve">В столбце «Наименование» указывается наименование элемента или атрибута. </w:t>
      </w:r>
    </w:p>
    <w:p w14:paraId="06538E11" w14:textId="77777777" w:rsidR="00077D96" w:rsidRPr="002E1713" w:rsidRDefault="00077D96" w:rsidP="00955599">
      <w:pPr>
        <w:pStyle w:val="afffffffe"/>
        <w:spacing w:line="276" w:lineRule="auto"/>
      </w:pPr>
    </w:p>
    <w:p w14:paraId="4E7DCBC3" w14:textId="77777777" w:rsidR="00F06ED9" w:rsidRPr="002E1713" w:rsidRDefault="00F06ED9" w:rsidP="00A15CCF">
      <w:pPr>
        <w:pStyle w:val="afffffffe"/>
        <w:spacing w:line="240" w:lineRule="auto"/>
        <w:ind w:firstLine="0"/>
        <w:jc w:val="left"/>
        <w:rPr>
          <w:b/>
        </w:rPr>
      </w:pPr>
      <w:bookmarkStart w:id="157" w:name="_Toc477347390"/>
      <w:bookmarkStart w:id="158" w:name="_Toc477347457"/>
      <w:r w:rsidRPr="002E1713">
        <w:rPr>
          <w:rStyle w:val="affffffff"/>
          <w:b/>
        </w:rPr>
        <w:t>Файл со сведениями об оказанной медицинской помощи для определения</w:t>
      </w:r>
      <w:r w:rsidRPr="002E1713">
        <w:rPr>
          <w:b/>
        </w:rPr>
        <w:t xml:space="preserve"> страховой принадлежности</w:t>
      </w:r>
      <w:bookmarkEnd w:id="157"/>
      <w:bookmarkEnd w:id="158"/>
    </w:p>
    <w:p w14:paraId="4AFECA69" w14:textId="77777777" w:rsidR="00D7735D" w:rsidRPr="002E1713" w:rsidRDefault="00D7735D" w:rsidP="00955599">
      <w:pPr>
        <w:pStyle w:val="afffffffe"/>
        <w:spacing w:line="276" w:lineRule="auto"/>
        <w:ind w:firstLine="0"/>
        <w:jc w:val="left"/>
        <w:rPr>
          <w:b/>
          <w:sz w:val="28"/>
          <w:szCs w:val="28"/>
        </w:rPr>
      </w:pPr>
    </w:p>
    <w:tbl>
      <w:tblPr>
        <w:tblW w:w="10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1559"/>
        <w:gridCol w:w="709"/>
        <w:gridCol w:w="1134"/>
        <w:gridCol w:w="2268"/>
        <w:gridCol w:w="3496"/>
      </w:tblGrid>
      <w:tr w:rsidR="004912EB" w:rsidRPr="002E1713" w14:paraId="679B8D23" w14:textId="77777777" w:rsidTr="00E64F45">
        <w:trPr>
          <w:tblHeader/>
          <w:jc w:val="center"/>
        </w:trPr>
        <w:tc>
          <w:tcPr>
            <w:tcW w:w="12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  <w:vAlign w:val="center"/>
          </w:tcPr>
          <w:p w14:paraId="2BA7FE6E" w14:textId="77777777" w:rsidR="00F06ED9" w:rsidRPr="002E1713" w:rsidRDefault="00F06ED9" w:rsidP="00A15CCF">
            <w:pPr>
              <w:pStyle w:val="14"/>
              <w:jc w:val="center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Код элемента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  <w:vAlign w:val="center"/>
          </w:tcPr>
          <w:p w14:paraId="66D88518" w14:textId="77777777" w:rsidR="00F06ED9" w:rsidRPr="002E1713" w:rsidRDefault="00F06ED9" w:rsidP="00A15CCF">
            <w:pPr>
              <w:pStyle w:val="14"/>
              <w:jc w:val="center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Содержание элемента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  <w:vAlign w:val="center"/>
          </w:tcPr>
          <w:p w14:paraId="1B76E055" w14:textId="77777777" w:rsidR="00F06ED9" w:rsidRPr="002E1713" w:rsidRDefault="00F06ED9" w:rsidP="00A15CCF">
            <w:pPr>
              <w:pStyle w:val="14"/>
              <w:jc w:val="center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Тип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  <w:vAlign w:val="center"/>
          </w:tcPr>
          <w:p w14:paraId="3A88E4F6" w14:textId="77777777" w:rsidR="00F06ED9" w:rsidRPr="002E1713" w:rsidRDefault="00F06ED9" w:rsidP="00A15CCF">
            <w:pPr>
              <w:pStyle w:val="14"/>
              <w:jc w:val="center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Формат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  <w:vAlign w:val="center"/>
          </w:tcPr>
          <w:p w14:paraId="30C4812B" w14:textId="77777777" w:rsidR="00F06ED9" w:rsidRPr="002E1713" w:rsidRDefault="00F06ED9" w:rsidP="00A15CCF">
            <w:pPr>
              <w:pStyle w:val="14"/>
              <w:jc w:val="center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Наименование</w:t>
            </w:r>
          </w:p>
        </w:tc>
        <w:tc>
          <w:tcPr>
            <w:tcW w:w="34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  <w:vAlign w:val="center"/>
          </w:tcPr>
          <w:p w14:paraId="7D9C1341" w14:textId="77777777" w:rsidR="00F06ED9" w:rsidRPr="002E1713" w:rsidRDefault="00F06ED9" w:rsidP="00A15CCF">
            <w:pPr>
              <w:pStyle w:val="14"/>
              <w:jc w:val="center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Дополнительная информация</w:t>
            </w:r>
          </w:p>
        </w:tc>
      </w:tr>
      <w:tr w:rsidR="004912EB" w:rsidRPr="002E1713" w14:paraId="05BE6C66" w14:textId="77777777" w:rsidTr="00E64F45">
        <w:trPr>
          <w:jc w:val="center"/>
        </w:trPr>
        <w:tc>
          <w:tcPr>
            <w:tcW w:w="10396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582608A" w14:textId="77777777" w:rsidR="00F06ED9" w:rsidRPr="002E1713" w:rsidRDefault="00F06ED9" w:rsidP="00A15CCF">
            <w:pPr>
              <w:pStyle w:val="1f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Корневой элемент (Сведения о медпомощи)</w:t>
            </w:r>
          </w:p>
        </w:tc>
      </w:tr>
      <w:tr w:rsidR="004912EB" w:rsidRPr="002E1713" w14:paraId="3EC1664C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7551257F" w14:textId="77777777" w:rsidR="00F06ED9" w:rsidRPr="002E1713" w:rsidRDefault="00F06ED9" w:rsidP="00A15CCF">
            <w:pPr>
              <w:pStyle w:val="14"/>
              <w:rPr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ZL_</w:t>
            </w:r>
            <w:r w:rsidRPr="002E1713">
              <w:rPr>
                <w:rFonts w:eastAsia="Calibri"/>
                <w:lang w:eastAsia="ru-RU"/>
              </w:rPr>
              <w:t>LIST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5186BED" w14:textId="77777777" w:rsidR="00F06ED9" w:rsidRPr="002E1713" w:rsidRDefault="00F06ED9" w:rsidP="00A15CCF">
            <w:pPr>
              <w:pStyle w:val="14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ZGLV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F1476D" w14:textId="77777777" w:rsidR="00F06ED9" w:rsidRPr="002E1713" w:rsidRDefault="00F06ED9" w:rsidP="00A15CCF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4E02C1" w14:textId="77777777" w:rsidR="00F06ED9" w:rsidRPr="002E1713" w:rsidRDefault="00F06ED9" w:rsidP="00A15CCF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6CC7E02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Заголовок файла</w:t>
            </w:r>
          </w:p>
        </w:tc>
        <w:tc>
          <w:tcPr>
            <w:tcW w:w="3496" w:type="dxa"/>
            <w:shd w:val="clear" w:color="auto" w:fill="auto"/>
            <w:noWrap/>
            <w:vAlign w:val="center"/>
          </w:tcPr>
          <w:p w14:paraId="3E0AC8AD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Информация о передаваемом файле</w:t>
            </w:r>
          </w:p>
        </w:tc>
      </w:tr>
      <w:tr w:rsidR="004912EB" w:rsidRPr="002E1713" w14:paraId="6220AA32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1C7E3619" w14:textId="77777777" w:rsidR="00F06ED9" w:rsidRPr="002E1713" w:rsidRDefault="00F06ED9" w:rsidP="00A15CC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0EE114F" w14:textId="77777777" w:rsidR="00F06ED9" w:rsidRPr="002E1713" w:rsidRDefault="00F06ED9" w:rsidP="00A15CCF">
            <w:pPr>
              <w:pStyle w:val="14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SCHET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1ACE54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6A430E" w14:textId="77777777" w:rsidR="00F06ED9" w:rsidRPr="002E1713" w:rsidRDefault="00F06ED9" w:rsidP="00A15CCF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29B686C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Счёт</w:t>
            </w:r>
          </w:p>
        </w:tc>
        <w:tc>
          <w:tcPr>
            <w:tcW w:w="3496" w:type="dxa"/>
            <w:shd w:val="clear" w:color="auto" w:fill="auto"/>
            <w:noWrap/>
            <w:vAlign w:val="center"/>
          </w:tcPr>
          <w:p w14:paraId="5F01C648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Информация о счёте</w:t>
            </w:r>
          </w:p>
        </w:tc>
      </w:tr>
      <w:tr w:rsidR="004912EB" w:rsidRPr="002E1713" w14:paraId="023D56C5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1A2E2B8A" w14:textId="77777777" w:rsidR="00F06ED9" w:rsidRPr="002E1713" w:rsidRDefault="00F06ED9" w:rsidP="00A15CC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8490BC5" w14:textId="77777777" w:rsidR="00F06ED9" w:rsidRPr="002E1713" w:rsidRDefault="00F06ED9" w:rsidP="00A15CCF">
            <w:pPr>
              <w:pStyle w:val="14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ZAP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557F13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ОМ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F8D524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415ACBA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Записи</w:t>
            </w:r>
          </w:p>
        </w:tc>
        <w:tc>
          <w:tcPr>
            <w:tcW w:w="3496" w:type="dxa"/>
            <w:shd w:val="clear" w:color="auto" w:fill="auto"/>
            <w:noWrap/>
            <w:vAlign w:val="center"/>
          </w:tcPr>
          <w:p w14:paraId="7E9055ED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Записи о случаях оказания медицинской помощи</w:t>
            </w:r>
          </w:p>
        </w:tc>
      </w:tr>
      <w:tr w:rsidR="004912EB" w:rsidRPr="002E1713" w14:paraId="6FEC906A" w14:textId="77777777" w:rsidTr="00E64F45">
        <w:trPr>
          <w:jc w:val="center"/>
        </w:trPr>
        <w:tc>
          <w:tcPr>
            <w:tcW w:w="10396" w:type="dxa"/>
            <w:gridSpan w:val="6"/>
            <w:shd w:val="clear" w:color="auto" w:fill="auto"/>
            <w:noWrap/>
            <w:vAlign w:val="center"/>
          </w:tcPr>
          <w:p w14:paraId="063665D0" w14:textId="77777777" w:rsidR="00F06ED9" w:rsidRPr="002E1713" w:rsidRDefault="00F06ED9" w:rsidP="00A15CCF">
            <w:pPr>
              <w:pStyle w:val="1f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Заголовок файла</w:t>
            </w:r>
          </w:p>
        </w:tc>
      </w:tr>
      <w:tr w:rsidR="004912EB" w:rsidRPr="002E1713" w14:paraId="7F3F78F6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616D17A6" w14:textId="77777777" w:rsidR="00F06ED9" w:rsidRPr="002E1713" w:rsidRDefault="00F06ED9" w:rsidP="00A15CCF">
            <w:pPr>
              <w:pStyle w:val="14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ZGLV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131349D" w14:textId="77777777" w:rsidR="00F06ED9" w:rsidRPr="002E1713" w:rsidRDefault="00F06ED9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VERSION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BC47CC" w14:textId="77777777" w:rsidR="00F06ED9" w:rsidRPr="002E1713" w:rsidRDefault="00F06ED9" w:rsidP="00A15CCF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1B3201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proofErr w:type="gramStart"/>
            <w:r w:rsidRPr="002E1713">
              <w:rPr>
                <w:lang w:val="en-US" w:eastAsia="ru-RU"/>
              </w:rPr>
              <w:t>T</w:t>
            </w:r>
            <w:r w:rsidRPr="002E1713">
              <w:rPr>
                <w:lang w:eastAsia="ru-RU"/>
              </w:rPr>
              <w:t>(</w:t>
            </w:r>
            <w:proofErr w:type="gramEnd"/>
            <w:r w:rsidRPr="002E1713">
              <w:rPr>
                <w:lang w:eastAsia="ru-RU"/>
              </w:rPr>
              <w:t>5)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5A227C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Версия взаимодействия 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17E9CBE3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rFonts w:eastAsia="MS Mincho"/>
                <w:lang w:eastAsia="ru-RU"/>
              </w:rPr>
              <w:t>Текущей редакции соответствует значение «2.1».</w:t>
            </w:r>
          </w:p>
        </w:tc>
      </w:tr>
      <w:tr w:rsidR="004912EB" w:rsidRPr="002E1713" w14:paraId="2466CE15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411069BB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DB50839" w14:textId="77777777" w:rsidR="00F06ED9" w:rsidRPr="002E1713" w:rsidRDefault="00F06ED9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DATA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092BA8" w14:textId="77777777" w:rsidR="00F06ED9" w:rsidRPr="002E1713" w:rsidRDefault="00F06ED9" w:rsidP="00A15CCF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DC814F" w14:textId="77777777" w:rsidR="00F06ED9" w:rsidRPr="002E1713" w:rsidRDefault="00F06ED9" w:rsidP="00A15CCF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596CCB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Дата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02AF9153" w14:textId="77777777" w:rsidR="00F06ED9" w:rsidRPr="002E1713" w:rsidRDefault="00CD3B5D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В формате ГГГГ-ММ-ДД. </w:t>
            </w:r>
          </w:p>
        </w:tc>
      </w:tr>
      <w:tr w:rsidR="004912EB" w:rsidRPr="002E1713" w14:paraId="7660F898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16FCC690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A5A3F00" w14:textId="77777777" w:rsidR="00F06ED9" w:rsidRPr="002E1713" w:rsidRDefault="00F06ED9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FILENAME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2FE825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E9CB1B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proofErr w:type="gramStart"/>
            <w:r w:rsidRPr="002E1713">
              <w:rPr>
                <w:lang w:val="en-US" w:eastAsia="ru-RU"/>
              </w:rPr>
              <w:t>T</w:t>
            </w:r>
            <w:r w:rsidRPr="002E1713">
              <w:rPr>
                <w:lang w:eastAsia="ru-RU"/>
              </w:rPr>
              <w:t>(</w:t>
            </w:r>
            <w:proofErr w:type="gramEnd"/>
            <w:r w:rsidRPr="002E1713">
              <w:rPr>
                <w:lang w:eastAsia="ru-RU"/>
              </w:rPr>
              <w:t>26)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21816F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Имя файла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7B6F42C2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Имя файла без расширения.</w:t>
            </w:r>
          </w:p>
        </w:tc>
      </w:tr>
      <w:tr w:rsidR="004912EB" w:rsidRPr="002E1713" w14:paraId="5F7DD45F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012DE39F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881FCBD" w14:textId="77777777" w:rsidR="00F06ED9" w:rsidRPr="002E1713" w:rsidRDefault="00F06ED9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SD_Z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C9BE6C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9AF96C" w14:textId="77777777" w:rsidR="00F06ED9" w:rsidRPr="002E1713" w:rsidRDefault="00F06ED9" w:rsidP="00A15CCF">
            <w:pPr>
              <w:pStyle w:val="14"/>
              <w:jc w:val="center"/>
              <w:rPr>
                <w:lang w:val="en-US" w:eastAsia="ru-RU"/>
              </w:rPr>
            </w:pPr>
            <w:proofErr w:type="gramStart"/>
            <w:r w:rsidRPr="002E1713">
              <w:rPr>
                <w:lang w:val="en-US" w:eastAsia="ru-RU"/>
              </w:rPr>
              <w:t>N(</w:t>
            </w:r>
            <w:proofErr w:type="gramEnd"/>
            <w:r w:rsidRPr="002E1713">
              <w:rPr>
                <w:lang w:val="en-US" w:eastAsia="ru-RU"/>
              </w:rPr>
              <w:t>9)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5F62F3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Количество случаев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3163DF64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Указывается количество случаев оказания медицинской помощи, включённых в файл.</w:t>
            </w:r>
          </w:p>
        </w:tc>
      </w:tr>
      <w:tr w:rsidR="004912EB" w:rsidRPr="002E1713" w14:paraId="057355A3" w14:textId="77777777" w:rsidTr="00E64F45">
        <w:trPr>
          <w:jc w:val="center"/>
        </w:trPr>
        <w:tc>
          <w:tcPr>
            <w:tcW w:w="10396" w:type="dxa"/>
            <w:gridSpan w:val="6"/>
            <w:shd w:val="clear" w:color="auto" w:fill="auto"/>
            <w:noWrap/>
            <w:vAlign w:val="center"/>
          </w:tcPr>
          <w:p w14:paraId="79492091" w14:textId="77777777" w:rsidR="00F06ED9" w:rsidRPr="002E1713" w:rsidRDefault="00F06ED9" w:rsidP="00A15CCF">
            <w:pPr>
              <w:pStyle w:val="1f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Счёт</w:t>
            </w:r>
          </w:p>
        </w:tc>
      </w:tr>
      <w:tr w:rsidR="004912EB" w:rsidRPr="002E1713" w14:paraId="53BD8866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34A9048A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val="en-US" w:eastAsia="ru-RU"/>
              </w:rPr>
              <w:t>SCHET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31FF00F" w14:textId="77777777" w:rsidR="00F06ED9" w:rsidRPr="002E1713" w:rsidRDefault="00F06ED9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CODE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4945B2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0373C4" w14:textId="77777777" w:rsidR="00F06ED9" w:rsidRPr="002E1713" w:rsidRDefault="00F06ED9" w:rsidP="00A15CCF">
            <w:pPr>
              <w:pStyle w:val="14"/>
              <w:jc w:val="center"/>
              <w:rPr>
                <w:lang w:val="en-US" w:eastAsia="ru-RU"/>
              </w:rPr>
            </w:pPr>
            <w:proofErr w:type="gramStart"/>
            <w:r w:rsidRPr="002E1713">
              <w:rPr>
                <w:lang w:val="en-US" w:eastAsia="ru-RU"/>
              </w:rPr>
              <w:t>N(</w:t>
            </w:r>
            <w:proofErr w:type="gramEnd"/>
            <w:r w:rsidRPr="002E1713">
              <w:rPr>
                <w:lang w:eastAsia="ru-RU"/>
              </w:rPr>
              <w:t>8</w:t>
            </w:r>
            <w:r w:rsidRPr="002E1713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7CDF39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Код записи счета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118C7051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Уникальный код (например, порядковый номер).</w:t>
            </w:r>
          </w:p>
        </w:tc>
      </w:tr>
      <w:tr w:rsidR="004912EB" w:rsidRPr="002E1713" w14:paraId="04D709D2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29269B01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915490F" w14:textId="77777777" w:rsidR="00F06ED9" w:rsidRPr="002E1713" w:rsidRDefault="00F06ED9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CODE</w:t>
            </w:r>
            <w:r w:rsidRPr="002E1713">
              <w:rPr>
                <w:rFonts w:eastAsia="Calibri"/>
                <w:lang w:eastAsia="ru-RU"/>
              </w:rPr>
              <w:t>_</w:t>
            </w:r>
            <w:r w:rsidRPr="002E1713">
              <w:rPr>
                <w:rFonts w:eastAsia="Calibri"/>
                <w:lang w:val="en-US" w:eastAsia="ru-RU"/>
              </w:rPr>
              <w:t>MO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A09A2B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4735AB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proofErr w:type="gramStart"/>
            <w:r w:rsidRPr="002E1713">
              <w:rPr>
                <w:lang w:val="en-US" w:eastAsia="ru-RU"/>
              </w:rPr>
              <w:t>T</w:t>
            </w:r>
            <w:r w:rsidRPr="002E1713">
              <w:rPr>
                <w:lang w:eastAsia="ru-RU"/>
              </w:rPr>
              <w:t>(</w:t>
            </w:r>
            <w:proofErr w:type="gramEnd"/>
            <w:r w:rsidRPr="002E1713">
              <w:rPr>
                <w:lang w:eastAsia="ru-RU"/>
              </w:rPr>
              <w:t>6)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E2B6FE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1E92E7E5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Код МО – юридического лица. Заполняется в соответствии со справочником F003.</w:t>
            </w:r>
          </w:p>
        </w:tc>
      </w:tr>
      <w:tr w:rsidR="004912EB" w:rsidRPr="002E1713" w14:paraId="20665999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48A077A8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F1B54FA" w14:textId="77777777" w:rsidR="00F06ED9" w:rsidRPr="002E1713" w:rsidRDefault="00F06ED9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YEAR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97D8B4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616215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proofErr w:type="gramStart"/>
            <w:r w:rsidRPr="002E1713">
              <w:rPr>
                <w:lang w:val="en-US" w:eastAsia="ru-RU"/>
              </w:rPr>
              <w:t>N</w:t>
            </w:r>
            <w:r w:rsidRPr="002E1713">
              <w:rPr>
                <w:lang w:eastAsia="ru-RU"/>
              </w:rPr>
              <w:t>(</w:t>
            </w:r>
            <w:proofErr w:type="gramEnd"/>
            <w:r w:rsidRPr="002E1713">
              <w:rPr>
                <w:lang w:eastAsia="ru-RU"/>
              </w:rPr>
              <w:t>4)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FCA0A9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Отчетный год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5AAC55D9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</w:p>
        </w:tc>
      </w:tr>
      <w:tr w:rsidR="004912EB" w:rsidRPr="002E1713" w14:paraId="652931E8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11880E6A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B9DA517" w14:textId="77777777" w:rsidR="00F06ED9" w:rsidRPr="002E1713" w:rsidRDefault="00F06ED9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MONTH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D3401E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4F93CC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proofErr w:type="gramStart"/>
            <w:r w:rsidRPr="002E1713">
              <w:rPr>
                <w:lang w:val="en-US" w:eastAsia="ru-RU"/>
              </w:rPr>
              <w:t>N</w:t>
            </w:r>
            <w:r w:rsidRPr="002E1713">
              <w:rPr>
                <w:lang w:eastAsia="ru-RU"/>
              </w:rPr>
              <w:t>(</w:t>
            </w:r>
            <w:proofErr w:type="gramEnd"/>
            <w:r w:rsidRPr="002E1713">
              <w:rPr>
                <w:lang w:val="en-US" w:eastAsia="ru-RU"/>
              </w:rPr>
              <w:t>2</w:t>
            </w:r>
            <w:r w:rsidRPr="002E1713">
              <w:rPr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E5A4DE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Отчетный месяц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67F2B57C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В счёт могут включаться случаи лечения </w:t>
            </w:r>
            <w:proofErr w:type="gramStart"/>
            <w:r w:rsidRPr="002E1713">
              <w:rPr>
                <w:lang w:eastAsia="ru-RU"/>
              </w:rPr>
              <w:t>за предыдущие периоды</w:t>
            </w:r>
            <w:proofErr w:type="gramEnd"/>
            <w:r w:rsidR="0063297B" w:rsidRPr="002E1713">
              <w:rPr>
                <w:lang w:eastAsia="ru-RU"/>
              </w:rPr>
              <w:t xml:space="preserve"> не прошедшие определение СП</w:t>
            </w:r>
          </w:p>
        </w:tc>
      </w:tr>
      <w:tr w:rsidR="004912EB" w:rsidRPr="002E1713" w14:paraId="04D21F0C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786C85A4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64FE826" w14:textId="77777777" w:rsidR="00F06ED9" w:rsidRPr="002E1713" w:rsidRDefault="00F06ED9" w:rsidP="00A15CCF">
            <w:pPr>
              <w:pStyle w:val="14"/>
              <w:rPr>
                <w:rFonts w:eastAsia="Calibri"/>
                <w:lang w:eastAsia="ru-RU"/>
              </w:rPr>
            </w:pPr>
            <w:r w:rsidRPr="002E1713">
              <w:rPr>
                <w:rFonts w:eastAsia="Calibri"/>
                <w:lang w:val="en-US" w:eastAsia="ru-RU"/>
              </w:rPr>
              <w:t>NSCHET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89F881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0F7310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proofErr w:type="gramStart"/>
            <w:r w:rsidRPr="002E1713">
              <w:rPr>
                <w:lang w:val="en-US" w:eastAsia="ru-RU"/>
              </w:rPr>
              <w:t>T</w:t>
            </w:r>
            <w:r w:rsidRPr="002E1713">
              <w:rPr>
                <w:lang w:eastAsia="ru-RU"/>
              </w:rPr>
              <w:t>(</w:t>
            </w:r>
            <w:proofErr w:type="gramEnd"/>
            <w:r w:rsidRPr="002E1713">
              <w:rPr>
                <w:lang w:eastAsia="ru-RU"/>
              </w:rPr>
              <w:t>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BDEC94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Номер счёта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3229B359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</w:p>
        </w:tc>
      </w:tr>
      <w:tr w:rsidR="004912EB" w:rsidRPr="002E1713" w14:paraId="567DC6C6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0BFDCE4D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2E029A1" w14:textId="77777777" w:rsidR="00F06ED9" w:rsidRPr="002E1713" w:rsidRDefault="00F06ED9" w:rsidP="00A15CCF">
            <w:pPr>
              <w:pStyle w:val="14"/>
              <w:rPr>
                <w:rFonts w:eastAsia="Calibri"/>
                <w:lang w:eastAsia="ru-RU"/>
              </w:rPr>
            </w:pPr>
            <w:r w:rsidRPr="002E1713">
              <w:rPr>
                <w:rFonts w:eastAsia="Calibri"/>
                <w:lang w:val="en-US" w:eastAsia="ru-RU"/>
              </w:rPr>
              <w:t>DSCHET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A9CE2C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5728CD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C530DD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Дата выставления счёта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5AF079CE" w14:textId="77777777" w:rsidR="00F06ED9" w:rsidRPr="002E1713" w:rsidRDefault="00CD3B5D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В формате ГГГГ-ММ-ДД. </w:t>
            </w:r>
          </w:p>
        </w:tc>
      </w:tr>
      <w:tr w:rsidR="004912EB" w:rsidRPr="002E1713" w14:paraId="4AF23414" w14:textId="77777777" w:rsidTr="00E64F45">
        <w:trPr>
          <w:jc w:val="center"/>
        </w:trPr>
        <w:tc>
          <w:tcPr>
            <w:tcW w:w="10396" w:type="dxa"/>
            <w:gridSpan w:val="6"/>
            <w:shd w:val="clear" w:color="auto" w:fill="auto"/>
            <w:noWrap/>
            <w:vAlign w:val="center"/>
          </w:tcPr>
          <w:p w14:paraId="323F8C32" w14:textId="77777777" w:rsidR="00F06ED9" w:rsidRPr="002E1713" w:rsidRDefault="00F06ED9" w:rsidP="00A15CCF">
            <w:pPr>
              <w:pStyle w:val="1f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Записи</w:t>
            </w:r>
          </w:p>
        </w:tc>
      </w:tr>
      <w:tr w:rsidR="004912EB" w:rsidRPr="002E1713" w14:paraId="326A6D90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48C4BBE8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val="en-US" w:eastAsia="ru-RU"/>
              </w:rPr>
              <w:lastRenderedPageBreak/>
              <w:t>ZAP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E69888D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val="en-US" w:eastAsia="ru-RU"/>
              </w:rPr>
              <w:t>N_ZAP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A857D2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3E01E2" w14:textId="77777777" w:rsidR="00F06ED9" w:rsidRPr="002E1713" w:rsidRDefault="00F06ED9" w:rsidP="00A15CCF">
            <w:pPr>
              <w:pStyle w:val="14"/>
              <w:jc w:val="center"/>
              <w:rPr>
                <w:lang w:val="en-US" w:eastAsia="ru-RU"/>
              </w:rPr>
            </w:pPr>
            <w:proofErr w:type="gramStart"/>
            <w:r w:rsidRPr="002E1713">
              <w:rPr>
                <w:lang w:val="en-US" w:eastAsia="ru-RU"/>
              </w:rPr>
              <w:t>N(</w:t>
            </w:r>
            <w:proofErr w:type="gramEnd"/>
            <w:r w:rsidRPr="002E1713">
              <w:rPr>
                <w:lang w:eastAsia="ru-RU"/>
              </w:rPr>
              <w:t>8</w:t>
            </w:r>
            <w:r w:rsidRPr="002E1713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B18D5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Номер позиции записи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1354AC80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Уникально идентифицирует запись в пределах счета.</w:t>
            </w:r>
          </w:p>
        </w:tc>
      </w:tr>
      <w:tr w:rsidR="004912EB" w:rsidRPr="002E1713" w14:paraId="536688EB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37F9F698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B75F16D" w14:textId="77777777" w:rsidR="00F06ED9" w:rsidRPr="002E1713" w:rsidRDefault="00F06ED9" w:rsidP="00A15CCF">
            <w:pPr>
              <w:pStyle w:val="14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PACIENT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BB8BA9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E99A8D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DAE9FD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Сведения о пациенте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104F75CA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</w:p>
        </w:tc>
      </w:tr>
      <w:tr w:rsidR="004912EB" w:rsidRPr="002E1713" w14:paraId="6A44B5DD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1F9F849A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5AECAA2" w14:textId="77777777" w:rsidR="00F06ED9" w:rsidRPr="002E1713" w:rsidRDefault="00F06ED9" w:rsidP="00A15CCF">
            <w:pPr>
              <w:pStyle w:val="14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SLUCH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A075A7" w14:textId="77777777" w:rsidR="00F06ED9" w:rsidRPr="002E1713" w:rsidRDefault="00321E33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CE6879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8ADDDF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Сведения о случае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566E8DDA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</w:p>
        </w:tc>
      </w:tr>
      <w:tr w:rsidR="004912EB" w:rsidRPr="002E1713" w14:paraId="07D650DD" w14:textId="77777777" w:rsidTr="00E64F45">
        <w:trPr>
          <w:jc w:val="center"/>
        </w:trPr>
        <w:tc>
          <w:tcPr>
            <w:tcW w:w="10396" w:type="dxa"/>
            <w:gridSpan w:val="6"/>
            <w:shd w:val="clear" w:color="auto" w:fill="auto"/>
            <w:noWrap/>
            <w:vAlign w:val="center"/>
          </w:tcPr>
          <w:p w14:paraId="6901DF09" w14:textId="77777777" w:rsidR="00F06ED9" w:rsidRPr="002E1713" w:rsidRDefault="00F06ED9" w:rsidP="00A15CCF">
            <w:pPr>
              <w:pStyle w:val="1f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Сведения о пациенте</w:t>
            </w:r>
          </w:p>
        </w:tc>
      </w:tr>
      <w:tr w:rsidR="004912EB" w:rsidRPr="002E1713" w14:paraId="50116740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43E8D3AD" w14:textId="77777777" w:rsidR="00F06ED9" w:rsidRPr="002E1713" w:rsidRDefault="00C767E1" w:rsidP="00A15CCF">
            <w:pPr>
              <w:pStyle w:val="14"/>
              <w:rPr>
                <w:rFonts w:eastAsia="Calibri"/>
                <w:lang w:eastAsia="ru-RU"/>
              </w:rPr>
            </w:pPr>
            <w:r w:rsidRPr="002E1713">
              <w:rPr>
                <w:lang w:val="en-US" w:eastAsia="ru-RU"/>
              </w:rPr>
              <w:t>PACIENT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60D5FD3" w14:textId="77777777" w:rsidR="00F06ED9" w:rsidRPr="002E1713" w:rsidRDefault="00F06ED9" w:rsidP="00A15CCF">
            <w:pPr>
              <w:pStyle w:val="14"/>
              <w:rPr>
                <w:rFonts w:eastAsia="Calibri"/>
                <w:lang w:eastAsia="ru-RU"/>
              </w:rPr>
            </w:pPr>
            <w:r w:rsidRPr="002E1713">
              <w:rPr>
                <w:rFonts w:eastAsia="Calibri"/>
                <w:lang w:val="en-US" w:eastAsia="ru-RU"/>
              </w:rPr>
              <w:t>VPOLIS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220289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C81649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proofErr w:type="gramStart"/>
            <w:r w:rsidRPr="002E1713">
              <w:rPr>
                <w:lang w:val="en-US" w:eastAsia="ru-RU"/>
              </w:rPr>
              <w:t>N</w:t>
            </w:r>
            <w:r w:rsidRPr="002E1713">
              <w:rPr>
                <w:lang w:eastAsia="ru-RU"/>
              </w:rPr>
              <w:t>(</w:t>
            </w:r>
            <w:proofErr w:type="gramEnd"/>
            <w:r w:rsidRPr="002E1713">
              <w:rPr>
                <w:lang w:eastAsia="ru-RU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0BEA87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Тип документа, подтверждающего факт страхования по ОМС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0C310820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Заполняется в соответствии с </w:t>
            </w:r>
            <w:r w:rsidRPr="002E1713">
              <w:rPr>
                <w:lang w:val="en-US" w:eastAsia="ru-RU"/>
              </w:rPr>
              <w:t>F</w:t>
            </w:r>
            <w:r w:rsidR="00AE1A3B" w:rsidRPr="002E1713">
              <w:rPr>
                <w:lang w:eastAsia="ru-RU"/>
              </w:rPr>
              <w:t>008</w:t>
            </w:r>
            <w:r w:rsidRPr="002E1713">
              <w:rPr>
                <w:lang w:eastAsia="ru-RU"/>
              </w:rPr>
              <w:t>.</w:t>
            </w:r>
          </w:p>
        </w:tc>
      </w:tr>
      <w:tr w:rsidR="004912EB" w:rsidRPr="002E1713" w14:paraId="174E0263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46B2E1DC" w14:textId="77777777" w:rsidR="00F06ED9" w:rsidRPr="002E1713" w:rsidRDefault="00F06ED9" w:rsidP="00A15CC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78F8611" w14:textId="77777777" w:rsidR="00F06ED9" w:rsidRPr="002E1713" w:rsidRDefault="00F06ED9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SPOLIS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172F84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869FA9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proofErr w:type="gramStart"/>
            <w:r w:rsidRPr="002E1713">
              <w:rPr>
                <w:lang w:eastAsia="ru-RU"/>
              </w:rPr>
              <w:t>Т(</w:t>
            </w:r>
            <w:proofErr w:type="gramEnd"/>
            <w:r w:rsidRPr="002E1713">
              <w:rPr>
                <w:lang w:val="en-US" w:eastAsia="ru-RU"/>
              </w:rPr>
              <w:t>10</w:t>
            </w:r>
            <w:r w:rsidRPr="002E1713">
              <w:rPr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A805E4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Серия документа, подтверждающего факт страхования по ОМС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5FF6BA18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</w:p>
        </w:tc>
      </w:tr>
      <w:tr w:rsidR="004912EB" w:rsidRPr="002E1713" w14:paraId="07C467A6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26BE5760" w14:textId="77777777" w:rsidR="00F06ED9" w:rsidRPr="002E1713" w:rsidRDefault="00F06ED9" w:rsidP="00A15CC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F2AB552" w14:textId="77777777" w:rsidR="00F06ED9" w:rsidRPr="002E1713" w:rsidRDefault="00F06ED9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NPOLIS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7AF483" w14:textId="77777777" w:rsidR="00F06ED9" w:rsidRPr="002E1713" w:rsidRDefault="00F06ED9" w:rsidP="00A15CCF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032AD2" w14:textId="77777777" w:rsidR="00F06ED9" w:rsidRPr="002E1713" w:rsidRDefault="00F06ED9" w:rsidP="00A15CCF">
            <w:pPr>
              <w:pStyle w:val="14"/>
              <w:jc w:val="center"/>
              <w:rPr>
                <w:lang w:val="en-US" w:eastAsia="ru-RU"/>
              </w:rPr>
            </w:pPr>
            <w:proofErr w:type="gramStart"/>
            <w:r w:rsidRPr="002E1713">
              <w:rPr>
                <w:lang w:val="en-US" w:eastAsia="ru-RU"/>
              </w:rPr>
              <w:t>T(</w:t>
            </w:r>
            <w:proofErr w:type="gramEnd"/>
            <w:r w:rsidRPr="002E1713">
              <w:rPr>
                <w:lang w:val="en-US" w:eastAsia="ru-RU"/>
              </w:rPr>
              <w:t>20)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8E7CF9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Номер документа, подтверждающего факт страхования по ОМС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255D4FA0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Для полисов единого образца указывается ЕНП</w:t>
            </w:r>
          </w:p>
        </w:tc>
      </w:tr>
      <w:tr w:rsidR="004912EB" w:rsidRPr="002E1713" w14:paraId="7701F3AE" w14:textId="77777777" w:rsidTr="00E64F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4C8F977" w14:textId="77777777" w:rsidR="00C767E1" w:rsidRPr="002E1713" w:rsidRDefault="00C767E1" w:rsidP="00A15CC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D16F982" w14:textId="77777777" w:rsidR="00C767E1" w:rsidRPr="002E1713" w:rsidRDefault="00C767E1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FAM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56EE1AA" w14:textId="77777777" w:rsidR="00C767E1" w:rsidRPr="002E1713" w:rsidRDefault="00C767E1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D43743" w14:textId="77777777" w:rsidR="00C767E1" w:rsidRPr="002E1713" w:rsidRDefault="00C767E1" w:rsidP="00A15CCF">
            <w:pPr>
              <w:pStyle w:val="14"/>
              <w:jc w:val="center"/>
              <w:rPr>
                <w:lang w:eastAsia="ru-RU"/>
              </w:rPr>
            </w:pPr>
            <w:proofErr w:type="gramStart"/>
            <w:r w:rsidRPr="002E1713">
              <w:rPr>
                <w:lang w:val="en-US" w:eastAsia="ru-RU"/>
              </w:rPr>
              <w:t>T</w:t>
            </w:r>
            <w:r w:rsidRPr="002E1713">
              <w:rPr>
                <w:lang w:eastAsia="ru-RU"/>
              </w:rPr>
              <w:t>(</w:t>
            </w:r>
            <w:proofErr w:type="gramEnd"/>
            <w:r w:rsidRPr="002E1713">
              <w:rPr>
                <w:lang w:eastAsia="ru-RU"/>
              </w:rPr>
              <w:t>40)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58CC99" w14:textId="77777777" w:rsidR="00C767E1" w:rsidRPr="002E1713" w:rsidRDefault="00C767E1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Фамилия</w:t>
            </w:r>
            <w:r w:rsidR="00F14B0F" w:rsidRPr="002E1713">
              <w:rPr>
                <w:lang w:val="en-US" w:eastAsia="ru-RU"/>
              </w:rPr>
              <w:t xml:space="preserve"> </w:t>
            </w:r>
            <w:r w:rsidRPr="002E1713">
              <w:rPr>
                <w:lang w:eastAsia="ru-RU"/>
              </w:rPr>
              <w:t>пациента</w:t>
            </w:r>
            <w:r w:rsidR="00F14B0F" w:rsidRPr="002E1713">
              <w:rPr>
                <w:lang w:eastAsia="ru-RU"/>
              </w:rPr>
              <w:t xml:space="preserve"> </w:t>
            </w:r>
            <w:r w:rsidR="00F14B0F" w:rsidRPr="002E1713">
              <w:rPr>
                <w:lang w:val="en-US" w:eastAsia="ru-RU"/>
              </w:rPr>
              <w:t>/</w:t>
            </w:r>
            <w:r w:rsidR="00F14B0F" w:rsidRPr="002E1713">
              <w:rPr>
                <w:lang w:eastAsia="ru-RU"/>
              </w:rPr>
              <w:t xml:space="preserve"> представителя</w:t>
            </w:r>
          </w:p>
        </w:tc>
        <w:tc>
          <w:tcPr>
            <w:tcW w:w="3496" w:type="dxa"/>
            <w:vMerge w:val="restart"/>
            <w:shd w:val="clear" w:color="auto" w:fill="auto"/>
            <w:vAlign w:val="center"/>
          </w:tcPr>
          <w:p w14:paraId="72ADD974" w14:textId="77777777" w:rsidR="007D5C78" w:rsidRPr="002E1713" w:rsidRDefault="007D5C78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Для детей при отсутствии данных ФИО до государственной </w:t>
            </w:r>
            <w:proofErr w:type="gramStart"/>
            <w:r w:rsidRPr="002E1713">
              <w:rPr>
                <w:lang w:eastAsia="ru-RU"/>
              </w:rPr>
              <w:t>регистрации  указываются</w:t>
            </w:r>
            <w:proofErr w:type="gramEnd"/>
            <w:r w:rsidRPr="002E1713">
              <w:rPr>
                <w:lang w:eastAsia="ru-RU"/>
              </w:rPr>
              <w:t xml:space="preserve"> данные представителя.</w:t>
            </w:r>
          </w:p>
          <w:p w14:paraId="127C291C" w14:textId="77777777" w:rsidR="007D5C78" w:rsidRPr="002E1713" w:rsidRDefault="007D5C78" w:rsidP="00A15CCF">
            <w:pPr>
              <w:pStyle w:val="14"/>
              <w:rPr>
                <w:lang w:eastAsia="ru-RU"/>
              </w:rPr>
            </w:pPr>
          </w:p>
          <w:p w14:paraId="4041D54A" w14:textId="77777777" w:rsidR="00C767E1" w:rsidRPr="002E1713" w:rsidRDefault="00C767E1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FAM (фамилия) и/или IM (имя) указываются обязательно при наличии в документе УДЛ. </w:t>
            </w:r>
          </w:p>
          <w:p w14:paraId="38A0419D" w14:textId="77777777" w:rsidR="00C767E1" w:rsidRPr="002E1713" w:rsidRDefault="00C767E1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OT (отчество) указывается при наличии в документе УДЛ. В случае отс</w:t>
            </w:r>
            <w:r w:rsidR="007D5C78" w:rsidRPr="002E1713">
              <w:rPr>
                <w:lang w:eastAsia="ru-RU"/>
              </w:rPr>
              <w:t>утствия реквизит не указывается.</w:t>
            </w:r>
          </w:p>
        </w:tc>
      </w:tr>
      <w:tr w:rsidR="004912EB" w:rsidRPr="002E1713" w14:paraId="41836988" w14:textId="77777777" w:rsidTr="00E64F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0EE5DA3" w14:textId="77777777" w:rsidR="00C767E1" w:rsidRPr="002E1713" w:rsidRDefault="00C767E1" w:rsidP="00A15CC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38B00C4" w14:textId="77777777" w:rsidR="00C767E1" w:rsidRPr="002E1713" w:rsidRDefault="00C767E1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IM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A95524" w14:textId="77777777" w:rsidR="00C767E1" w:rsidRPr="002E1713" w:rsidRDefault="00C767E1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341C53" w14:textId="77777777" w:rsidR="00C767E1" w:rsidRPr="002E1713" w:rsidRDefault="00C767E1" w:rsidP="00A15CCF">
            <w:pPr>
              <w:pStyle w:val="14"/>
              <w:jc w:val="center"/>
              <w:rPr>
                <w:lang w:eastAsia="ru-RU"/>
              </w:rPr>
            </w:pPr>
            <w:proofErr w:type="gramStart"/>
            <w:r w:rsidRPr="002E1713">
              <w:rPr>
                <w:lang w:val="en-US" w:eastAsia="ru-RU"/>
              </w:rPr>
              <w:t>T</w:t>
            </w:r>
            <w:r w:rsidRPr="002E1713">
              <w:rPr>
                <w:lang w:eastAsia="ru-RU"/>
              </w:rPr>
              <w:t>(</w:t>
            </w:r>
            <w:proofErr w:type="gramEnd"/>
            <w:r w:rsidRPr="002E1713">
              <w:rPr>
                <w:lang w:eastAsia="ru-RU"/>
              </w:rPr>
              <w:t>40)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2F523F" w14:textId="77777777" w:rsidR="00C767E1" w:rsidRPr="002E1713" w:rsidRDefault="00C767E1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Имя пациента</w:t>
            </w:r>
            <w:r w:rsidR="00F14B0F" w:rsidRPr="002E1713">
              <w:rPr>
                <w:lang w:eastAsia="ru-RU"/>
              </w:rPr>
              <w:t xml:space="preserve"> </w:t>
            </w:r>
            <w:r w:rsidR="00F14B0F" w:rsidRPr="002E1713">
              <w:rPr>
                <w:lang w:val="en-US" w:eastAsia="ru-RU"/>
              </w:rPr>
              <w:t>/</w:t>
            </w:r>
            <w:r w:rsidR="00F14B0F" w:rsidRPr="002E1713">
              <w:rPr>
                <w:lang w:eastAsia="ru-RU"/>
              </w:rPr>
              <w:t xml:space="preserve"> представителя</w:t>
            </w:r>
          </w:p>
        </w:tc>
        <w:tc>
          <w:tcPr>
            <w:tcW w:w="3496" w:type="dxa"/>
            <w:vMerge/>
            <w:shd w:val="clear" w:color="auto" w:fill="auto"/>
            <w:vAlign w:val="center"/>
          </w:tcPr>
          <w:p w14:paraId="557340A2" w14:textId="77777777" w:rsidR="00C767E1" w:rsidRPr="002E1713" w:rsidRDefault="00C767E1" w:rsidP="00A15CCF">
            <w:pPr>
              <w:pStyle w:val="14"/>
              <w:rPr>
                <w:lang w:eastAsia="ru-RU"/>
              </w:rPr>
            </w:pPr>
          </w:p>
        </w:tc>
      </w:tr>
      <w:tr w:rsidR="004912EB" w:rsidRPr="002E1713" w14:paraId="0F476FDB" w14:textId="77777777" w:rsidTr="00E64F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97468B6" w14:textId="77777777" w:rsidR="00C767E1" w:rsidRPr="002E1713" w:rsidRDefault="00C767E1" w:rsidP="00A15CC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1E1F3F2" w14:textId="77777777" w:rsidR="00C767E1" w:rsidRPr="002E1713" w:rsidRDefault="00C767E1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OT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585EFC" w14:textId="77777777" w:rsidR="00C767E1" w:rsidRPr="002E1713" w:rsidRDefault="00C767E1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40BBBF" w14:textId="77777777" w:rsidR="00C767E1" w:rsidRPr="002E1713" w:rsidRDefault="00C767E1" w:rsidP="00A15CCF">
            <w:pPr>
              <w:pStyle w:val="14"/>
              <w:jc w:val="center"/>
              <w:rPr>
                <w:lang w:eastAsia="ru-RU"/>
              </w:rPr>
            </w:pPr>
            <w:proofErr w:type="gramStart"/>
            <w:r w:rsidRPr="002E1713">
              <w:rPr>
                <w:lang w:val="en-US" w:eastAsia="ru-RU"/>
              </w:rPr>
              <w:t>T</w:t>
            </w:r>
            <w:r w:rsidRPr="002E1713">
              <w:rPr>
                <w:lang w:eastAsia="ru-RU"/>
              </w:rPr>
              <w:t>(</w:t>
            </w:r>
            <w:proofErr w:type="gramEnd"/>
            <w:r w:rsidRPr="002E1713">
              <w:rPr>
                <w:lang w:eastAsia="ru-RU"/>
              </w:rPr>
              <w:t>40)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6F4BD5" w14:textId="77777777" w:rsidR="00C767E1" w:rsidRPr="002E1713" w:rsidRDefault="00C767E1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Отчество пациента</w:t>
            </w:r>
            <w:r w:rsidR="00F14B0F" w:rsidRPr="002E1713">
              <w:rPr>
                <w:lang w:eastAsia="ru-RU"/>
              </w:rPr>
              <w:t xml:space="preserve"> </w:t>
            </w:r>
            <w:r w:rsidR="00F14B0F" w:rsidRPr="002E1713">
              <w:rPr>
                <w:lang w:val="en-US" w:eastAsia="ru-RU"/>
              </w:rPr>
              <w:t>/</w:t>
            </w:r>
            <w:r w:rsidR="00F14B0F" w:rsidRPr="002E1713">
              <w:rPr>
                <w:lang w:eastAsia="ru-RU"/>
              </w:rPr>
              <w:t xml:space="preserve"> представителя</w:t>
            </w:r>
          </w:p>
        </w:tc>
        <w:tc>
          <w:tcPr>
            <w:tcW w:w="3496" w:type="dxa"/>
            <w:vMerge/>
            <w:shd w:val="clear" w:color="auto" w:fill="auto"/>
            <w:vAlign w:val="center"/>
          </w:tcPr>
          <w:p w14:paraId="53BCDBC1" w14:textId="77777777" w:rsidR="00C767E1" w:rsidRPr="002E1713" w:rsidRDefault="00C767E1" w:rsidP="00A15CCF">
            <w:pPr>
              <w:pStyle w:val="14"/>
              <w:rPr>
                <w:lang w:eastAsia="ru-RU"/>
              </w:rPr>
            </w:pPr>
          </w:p>
        </w:tc>
      </w:tr>
      <w:tr w:rsidR="004912EB" w:rsidRPr="002E1713" w14:paraId="065D1D3B" w14:textId="77777777" w:rsidTr="00E64F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29AD7E2" w14:textId="77777777" w:rsidR="00C767E1" w:rsidRPr="002E1713" w:rsidRDefault="00C767E1" w:rsidP="00A15CC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958E333" w14:textId="77777777" w:rsidR="00C767E1" w:rsidRPr="002E1713" w:rsidRDefault="00C767E1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10FD28" w14:textId="77777777" w:rsidR="00C767E1" w:rsidRPr="002E1713" w:rsidRDefault="00C767E1" w:rsidP="00A15CCF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CCDB60" w14:textId="77777777" w:rsidR="00C767E1" w:rsidRPr="002E1713" w:rsidRDefault="00C767E1" w:rsidP="00A15CCF">
            <w:pPr>
              <w:pStyle w:val="14"/>
              <w:jc w:val="center"/>
              <w:rPr>
                <w:lang w:eastAsia="ru-RU"/>
              </w:rPr>
            </w:pPr>
            <w:proofErr w:type="gramStart"/>
            <w:r w:rsidRPr="002E1713">
              <w:rPr>
                <w:lang w:val="en-US" w:eastAsia="ru-RU"/>
              </w:rPr>
              <w:t>N</w:t>
            </w:r>
            <w:r w:rsidRPr="002E1713">
              <w:rPr>
                <w:lang w:eastAsia="ru-RU"/>
              </w:rPr>
              <w:t>(</w:t>
            </w:r>
            <w:proofErr w:type="gramEnd"/>
            <w:r w:rsidRPr="002E1713">
              <w:rPr>
                <w:lang w:eastAsia="ru-RU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089E76" w14:textId="77777777" w:rsidR="00C767E1" w:rsidRPr="002E1713" w:rsidRDefault="00C767E1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Пол пациента</w:t>
            </w:r>
            <w:r w:rsidR="00F14B0F" w:rsidRPr="002E1713">
              <w:rPr>
                <w:lang w:eastAsia="ru-RU"/>
              </w:rPr>
              <w:t xml:space="preserve"> </w:t>
            </w:r>
            <w:r w:rsidR="00F14B0F" w:rsidRPr="002E1713">
              <w:rPr>
                <w:lang w:val="en-US" w:eastAsia="ru-RU"/>
              </w:rPr>
              <w:t>/</w:t>
            </w:r>
            <w:r w:rsidR="00F14B0F" w:rsidRPr="002E1713">
              <w:rPr>
                <w:lang w:eastAsia="ru-RU"/>
              </w:rPr>
              <w:t xml:space="preserve"> представителя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4BB3CB44" w14:textId="77777777" w:rsidR="007D5C78" w:rsidRPr="002E1713" w:rsidRDefault="007D5C78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Для детей до государственной </w:t>
            </w:r>
            <w:proofErr w:type="gramStart"/>
            <w:r w:rsidRPr="002E1713">
              <w:rPr>
                <w:lang w:eastAsia="ru-RU"/>
              </w:rPr>
              <w:t>регистрации  указываются</w:t>
            </w:r>
            <w:proofErr w:type="gramEnd"/>
            <w:r w:rsidRPr="002E1713">
              <w:rPr>
                <w:lang w:eastAsia="ru-RU"/>
              </w:rPr>
              <w:t xml:space="preserve"> данные представителя.</w:t>
            </w:r>
          </w:p>
          <w:p w14:paraId="4B89C499" w14:textId="77777777" w:rsidR="00270B99" w:rsidRPr="002E1713" w:rsidRDefault="00270B99" w:rsidP="00A15CCF">
            <w:pPr>
              <w:pStyle w:val="14"/>
              <w:rPr>
                <w:lang w:eastAsia="ru-RU"/>
              </w:rPr>
            </w:pPr>
          </w:p>
          <w:p w14:paraId="7F47F3B3" w14:textId="77777777" w:rsidR="00C767E1" w:rsidRPr="002E1713" w:rsidRDefault="00C767E1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Заполняется в соответствии с классификатором V005.</w:t>
            </w:r>
          </w:p>
        </w:tc>
      </w:tr>
      <w:tr w:rsidR="004912EB" w:rsidRPr="002E1713" w14:paraId="53EA53E9" w14:textId="77777777" w:rsidTr="00E64F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D371602" w14:textId="77777777" w:rsidR="00C767E1" w:rsidRPr="002E1713" w:rsidRDefault="00C767E1" w:rsidP="00A15CC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5541FB3" w14:textId="77777777" w:rsidR="00C767E1" w:rsidRPr="002E1713" w:rsidRDefault="00C767E1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DR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750C8C2" w14:textId="77777777" w:rsidR="00C767E1" w:rsidRPr="002E1713" w:rsidRDefault="00C767E1" w:rsidP="00A15CCF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326CD4" w14:textId="77777777" w:rsidR="00C767E1" w:rsidRPr="002E1713" w:rsidRDefault="00C767E1" w:rsidP="00A15CCF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85DD41" w14:textId="77777777" w:rsidR="00C767E1" w:rsidRPr="002E1713" w:rsidRDefault="00C767E1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Дата рождения пациента</w:t>
            </w:r>
            <w:r w:rsidR="00F14B0F" w:rsidRPr="002E1713">
              <w:rPr>
                <w:lang w:eastAsia="ru-RU"/>
              </w:rPr>
              <w:t xml:space="preserve"> </w:t>
            </w:r>
            <w:r w:rsidR="00F14B0F" w:rsidRPr="002E1713">
              <w:rPr>
                <w:lang w:val="en-US" w:eastAsia="ru-RU"/>
              </w:rPr>
              <w:t>/</w:t>
            </w:r>
            <w:r w:rsidR="00F14B0F" w:rsidRPr="002E1713">
              <w:rPr>
                <w:lang w:eastAsia="ru-RU"/>
              </w:rPr>
              <w:t xml:space="preserve"> представителя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1885D118" w14:textId="77777777" w:rsidR="00E41161" w:rsidRPr="002E1713" w:rsidRDefault="00830D52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В формате ГГГГ-ММ-ДД.</w:t>
            </w:r>
          </w:p>
          <w:p w14:paraId="60B34E53" w14:textId="77777777" w:rsidR="007D5C78" w:rsidRPr="002E1713" w:rsidRDefault="007D5C78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Для детей до государственной </w:t>
            </w:r>
            <w:proofErr w:type="gramStart"/>
            <w:r w:rsidRPr="002E1713">
              <w:rPr>
                <w:lang w:eastAsia="ru-RU"/>
              </w:rPr>
              <w:t>регистрации  указываются</w:t>
            </w:r>
            <w:proofErr w:type="gramEnd"/>
            <w:r w:rsidRPr="002E1713">
              <w:rPr>
                <w:lang w:eastAsia="ru-RU"/>
              </w:rPr>
              <w:t xml:space="preserve"> данные представителя.</w:t>
            </w:r>
          </w:p>
          <w:p w14:paraId="59D0A05D" w14:textId="77777777" w:rsidR="00001586" w:rsidRPr="002E1713" w:rsidRDefault="00001586" w:rsidP="00A15CCF">
            <w:pPr>
              <w:pStyle w:val="14"/>
              <w:rPr>
                <w:lang w:eastAsia="ru-RU"/>
              </w:rPr>
            </w:pPr>
          </w:p>
          <w:p w14:paraId="33A5044D" w14:textId="77777777" w:rsidR="007D5C78" w:rsidRPr="002E1713" w:rsidRDefault="00C767E1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Если в документе, </w:t>
            </w:r>
            <w:r w:rsidRPr="002E1713">
              <w:rPr>
                <w:lang w:eastAsia="ru-RU"/>
              </w:rPr>
              <w:lastRenderedPageBreak/>
              <w:t>удостоверяющем личность, не указан день рождения, то он принимается равным «01».</w:t>
            </w:r>
          </w:p>
          <w:p w14:paraId="5CA2C2C1" w14:textId="77777777" w:rsidR="00C767E1" w:rsidRPr="002E1713" w:rsidRDefault="00C767E1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Если в документе, удостоверяющем личность, не указан месяц рождения, то месяц рождения принимается равным «01» (январь).</w:t>
            </w:r>
            <w:r w:rsidR="007D5C78" w:rsidRPr="002E1713">
              <w:rPr>
                <w:lang w:eastAsia="ru-RU"/>
              </w:rPr>
              <w:t xml:space="preserve"> </w:t>
            </w:r>
            <w:r w:rsidRPr="002E1713">
              <w:rPr>
                <w:lang w:eastAsia="ru-RU"/>
              </w:rPr>
              <w:t xml:space="preserve">Если в документе, удостоверяющем личность, дата рождения не соответствует календарю, то </w:t>
            </w:r>
          </w:p>
          <w:p w14:paraId="6B165C93" w14:textId="77777777" w:rsidR="00C767E1" w:rsidRPr="002E1713" w:rsidRDefault="00C767E1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из такой даты должны быть удалены ошибочные элементы и указана часть даты рождения с точностью до года или до месяца (как описано выше). </w:t>
            </w:r>
          </w:p>
        </w:tc>
      </w:tr>
      <w:tr w:rsidR="004912EB" w:rsidRPr="002E1713" w14:paraId="7EB8C4CF" w14:textId="77777777" w:rsidTr="00E64F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FA1E9AF" w14:textId="77777777" w:rsidR="00F14B0F" w:rsidRPr="002E1713" w:rsidRDefault="00F14B0F" w:rsidP="00A15CC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18EC8D2" w14:textId="77777777" w:rsidR="00F14B0F" w:rsidRPr="002E1713" w:rsidRDefault="00F14B0F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DOCTYPE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BB0FDC" w14:textId="77777777" w:rsidR="00F14B0F" w:rsidRPr="002E1713" w:rsidRDefault="00F14B0F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5C3028" w14:textId="77777777" w:rsidR="00F14B0F" w:rsidRPr="002E1713" w:rsidRDefault="00F14B0F" w:rsidP="00A15CCF">
            <w:pPr>
              <w:pStyle w:val="14"/>
              <w:jc w:val="center"/>
              <w:rPr>
                <w:lang w:val="en-US" w:eastAsia="ru-RU"/>
              </w:rPr>
            </w:pPr>
            <w:proofErr w:type="gramStart"/>
            <w:r w:rsidRPr="002E1713">
              <w:rPr>
                <w:lang w:val="en-US" w:eastAsia="ru-RU"/>
              </w:rPr>
              <w:t>T(</w:t>
            </w:r>
            <w:proofErr w:type="gramEnd"/>
            <w:r w:rsidRPr="002E1713">
              <w:rPr>
                <w:lang w:val="en-US" w:eastAsia="ru-RU"/>
              </w:rPr>
              <w:t>2)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B04214" w14:textId="77777777" w:rsidR="00F14B0F" w:rsidRPr="002E1713" w:rsidRDefault="00F14B0F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Тип документа, удостоверяющего личность пациента или представителя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0FE3C10D" w14:textId="77777777" w:rsidR="00001586" w:rsidRPr="002E1713" w:rsidRDefault="00001586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Для детей до государственной </w:t>
            </w:r>
            <w:proofErr w:type="gramStart"/>
            <w:r w:rsidRPr="002E1713">
              <w:rPr>
                <w:lang w:eastAsia="ru-RU"/>
              </w:rPr>
              <w:t>регистрации  указываются</w:t>
            </w:r>
            <w:proofErr w:type="gramEnd"/>
            <w:r w:rsidRPr="002E1713">
              <w:rPr>
                <w:lang w:eastAsia="ru-RU"/>
              </w:rPr>
              <w:t xml:space="preserve"> данные представителя.</w:t>
            </w:r>
          </w:p>
          <w:p w14:paraId="2F71C3A6" w14:textId="77777777" w:rsidR="00001586" w:rsidRPr="002E1713" w:rsidRDefault="00001586" w:rsidP="00A15CCF">
            <w:pPr>
              <w:pStyle w:val="14"/>
              <w:rPr>
                <w:lang w:eastAsia="ru-RU"/>
              </w:rPr>
            </w:pPr>
          </w:p>
          <w:p w14:paraId="3A6B8C6D" w14:textId="77777777" w:rsidR="00F14B0F" w:rsidRPr="002E1713" w:rsidRDefault="00F14B0F" w:rsidP="00A15CCF">
            <w:pPr>
              <w:pStyle w:val="14"/>
              <w:rPr>
                <w:lang w:eastAsia="ru-RU"/>
              </w:rPr>
            </w:pPr>
            <w:r w:rsidRPr="002E1713">
              <w:rPr>
                <w:lang w:val="en-US" w:eastAsia="ru-RU"/>
              </w:rPr>
              <w:t>F</w:t>
            </w:r>
            <w:r w:rsidRPr="002E1713">
              <w:rPr>
                <w:lang w:eastAsia="ru-RU"/>
              </w:rPr>
              <w:t>011 «Классификатор типов документов, удостоверяющих личность».</w:t>
            </w:r>
          </w:p>
          <w:p w14:paraId="4AF6F243" w14:textId="77777777" w:rsidR="00F14B0F" w:rsidRPr="002E1713" w:rsidRDefault="00F14B0F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При указании ЕНП </w:t>
            </w:r>
            <w:r w:rsidR="0065551C" w:rsidRPr="002E1713">
              <w:rPr>
                <w:lang w:eastAsia="ru-RU"/>
              </w:rPr>
              <w:t xml:space="preserve">в поле </w:t>
            </w:r>
            <w:r w:rsidR="0065551C" w:rsidRPr="002E1713">
              <w:rPr>
                <w:lang w:val="en-US" w:eastAsia="ru-RU"/>
              </w:rPr>
              <w:t>NPOLIS</w:t>
            </w:r>
            <w:r w:rsidR="0065551C" w:rsidRPr="002E1713">
              <w:rPr>
                <w:lang w:eastAsia="ru-RU"/>
              </w:rPr>
              <w:t xml:space="preserve"> </w:t>
            </w:r>
            <w:r w:rsidRPr="002E1713">
              <w:rPr>
                <w:lang w:eastAsia="ru-RU"/>
              </w:rPr>
              <w:t>поле может не заполняться.</w:t>
            </w:r>
          </w:p>
        </w:tc>
      </w:tr>
      <w:tr w:rsidR="004912EB" w:rsidRPr="002E1713" w14:paraId="4DFD26A2" w14:textId="77777777" w:rsidTr="00E64F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1633C8D" w14:textId="77777777" w:rsidR="00F14B0F" w:rsidRPr="002E1713" w:rsidRDefault="00F14B0F" w:rsidP="00A15CC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716B0BC" w14:textId="77777777" w:rsidR="00F14B0F" w:rsidRPr="002E1713" w:rsidRDefault="00F14B0F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DOCSER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86E906" w14:textId="77777777" w:rsidR="00F14B0F" w:rsidRPr="002E1713" w:rsidRDefault="00F14B0F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A66505" w14:textId="77777777" w:rsidR="00F14B0F" w:rsidRPr="002E1713" w:rsidRDefault="00F14B0F" w:rsidP="00A15CCF">
            <w:pPr>
              <w:pStyle w:val="14"/>
              <w:jc w:val="center"/>
              <w:rPr>
                <w:lang w:val="en-US" w:eastAsia="ru-RU"/>
              </w:rPr>
            </w:pPr>
            <w:proofErr w:type="gramStart"/>
            <w:r w:rsidRPr="002E1713">
              <w:rPr>
                <w:lang w:val="en-US" w:eastAsia="ru-RU"/>
              </w:rPr>
              <w:t>T(</w:t>
            </w:r>
            <w:proofErr w:type="gramEnd"/>
            <w:r w:rsidRPr="002E1713">
              <w:rPr>
                <w:lang w:val="en-US" w:eastAsia="ru-RU"/>
              </w:rPr>
              <w:t>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E427D" w14:textId="77777777" w:rsidR="00F14B0F" w:rsidRPr="002E1713" w:rsidRDefault="00F14B0F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Серия документа, удостоверяющего личность пациента или представителя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66C98ECC" w14:textId="77777777" w:rsidR="00001586" w:rsidRPr="002E1713" w:rsidRDefault="00001586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Для детей до государственной </w:t>
            </w:r>
            <w:proofErr w:type="gramStart"/>
            <w:r w:rsidRPr="002E1713">
              <w:rPr>
                <w:lang w:eastAsia="ru-RU"/>
              </w:rPr>
              <w:t>регистрации  указываются</w:t>
            </w:r>
            <w:proofErr w:type="gramEnd"/>
            <w:r w:rsidRPr="002E1713">
              <w:rPr>
                <w:lang w:eastAsia="ru-RU"/>
              </w:rPr>
              <w:t xml:space="preserve"> данные представителя.</w:t>
            </w:r>
          </w:p>
          <w:p w14:paraId="5D781CB2" w14:textId="77777777" w:rsidR="00001586" w:rsidRPr="002E1713" w:rsidRDefault="00001586" w:rsidP="00A15CCF">
            <w:pPr>
              <w:pStyle w:val="14"/>
              <w:rPr>
                <w:lang w:eastAsia="ru-RU"/>
              </w:rPr>
            </w:pPr>
          </w:p>
          <w:p w14:paraId="63F1CAC7" w14:textId="77777777" w:rsidR="00F14B0F" w:rsidRPr="002E1713" w:rsidRDefault="0065551C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При указании ЕНП в поле </w:t>
            </w:r>
            <w:r w:rsidRPr="002E1713">
              <w:rPr>
                <w:lang w:val="en-US" w:eastAsia="ru-RU"/>
              </w:rPr>
              <w:t>NPOLIS</w:t>
            </w:r>
            <w:r w:rsidRPr="002E1713">
              <w:rPr>
                <w:lang w:eastAsia="ru-RU"/>
              </w:rPr>
              <w:t xml:space="preserve"> поле может не заполняться.</w:t>
            </w:r>
          </w:p>
        </w:tc>
      </w:tr>
      <w:tr w:rsidR="004912EB" w:rsidRPr="002E1713" w14:paraId="6030DDA4" w14:textId="77777777" w:rsidTr="00E64F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3BFF5BD" w14:textId="77777777" w:rsidR="00F14B0F" w:rsidRPr="002E1713" w:rsidRDefault="00F14B0F" w:rsidP="00A15CC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64301D0" w14:textId="77777777" w:rsidR="00F14B0F" w:rsidRPr="002E1713" w:rsidRDefault="00F14B0F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DOCNUM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A98493" w14:textId="77777777" w:rsidR="00F14B0F" w:rsidRPr="002E1713" w:rsidRDefault="00F14B0F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4FA032" w14:textId="77777777" w:rsidR="00F14B0F" w:rsidRPr="002E1713" w:rsidRDefault="00F14B0F" w:rsidP="00A15CCF">
            <w:pPr>
              <w:pStyle w:val="14"/>
              <w:jc w:val="center"/>
              <w:rPr>
                <w:lang w:val="en-US" w:eastAsia="ru-RU"/>
              </w:rPr>
            </w:pPr>
            <w:proofErr w:type="gramStart"/>
            <w:r w:rsidRPr="002E1713">
              <w:rPr>
                <w:lang w:val="en-US" w:eastAsia="ru-RU"/>
              </w:rPr>
              <w:t>T(</w:t>
            </w:r>
            <w:proofErr w:type="gramEnd"/>
            <w:r w:rsidRPr="002E1713">
              <w:rPr>
                <w:lang w:val="en-US" w:eastAsia="ru-RU"/>
              </w:rPr>
              <w:t>20)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C158C3" w14:textId="77777777" w:rsidR="00F14B0F" w:rsidRPr="002E1713" w:rsidRDefault="00F14B0F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Номер документа, удостоверяющего личность пациента или представителя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7A76E5F6" w14:textId="77777777" w:rsidR="00001586" w:rsidRPr="002E1713" w:rsidRDefault="00001586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Для детей до государственной </w:t>
            </w:r>
            <w:proofErr w:type="gramStart"/>
            <w:r w:rsidRPr="002E1713">
              <w:rPr>
                <w:lang w:eastAsia="ru-RU"/>
              </w:rPr>
              <w:t>регистрации  указываются</w:t>
            </w:r>
            <w:proofErr w:type="gramEnd"/>
            <w:r w:rsidRPr="002E1713">
              <w:rPr>
                <w:lang w:eastAsia="ru-RU"/>
              </w:rPr>
              <w:t xml:space="preserve"> данные представителя.</w:t>
            </w:r>
          </w:p>
          <w:p w14:paraId="3E610641" w14:textId="77777777" w:rsidR="00001586" w:rsidRPr="002E1713" w:rsidRDefault="00001586" w:rsidP="00A15CCF">
            <w:pPr>
              <w:pStyle w:val="14"/>
              <w:rPr>
                <w:lang w:eastAsia="ru-RU"/>
              </w:rPr>
            </w:pPr>
          </w:p>
          <w:p w14:paraId="2B39B711" w14:textId="77777777" w:rsidR="00F14B0F" w:rsidRPr="002E1713" w:rsidRDefault="0065551C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При указании ЕНП в поле </w:t>
            </w:r>
            <w:r w:rsidRPr="002E1713">
              <w:rPr>
                <w:lang w:val="en-US" w:eastAsia="ru-RU"/>
              </w:rPr>
              <w:t>NPOLIS</w:t>
            </w:r>
            <w:r w:rsidRPr="002E1713">
              <w:rPr>
                <w:lang w:eastAsia="ru-RU"/>
              </w:rPr>
              <w:t xml:space="preserve"> поле может не заполняться.</w:t>
            </w:r>
          </w:p>
        </w:tc>
      </w:tr>
      <w:tr w:rsidR="004912EB" w:rsidRPr="002E1713" w14:paraId="596C4203" w14:textId="77777777" w:rsidTr="00E64F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DB3CDF2" w14:textId="77777777" w:rsidR="00F14B0F" w:rsidRPr="002E1713" w:rsidRDefault="00F14B0F" w:rsidP="00A15CC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5F08FF0" w14:textId="77777777" w:rsidR="00F14B0F" w:rsidRPr="002E1713" w:rsidRDefault="00F14B0F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SNILS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CEA78D" w14:textId="77777777" w:rsidR="00F14B0F" w:rsidRPr="002E1713" w:rsidRDefault="00F14B0F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FEC35C" w14:textId="77777777" w:rsidR="00F14B0F" w:rsidRPr="002E1713" w:rsidRDefault="00F14B0F" w:rsidP="00A15CCF">
            <w:pPr>
              <w:pStyle w:val="14"/>
              <w:jc w:val="center"/>
              <w:rPr>
                <w:lang w:val="en-US" w:eastAsia="ru-RU"/>
              </w:rPr>
            </w:pPr>
            <w:proofErr w:type="gramStart"/>
            <w:r w:rsidRPr="002E1713">
              <w:rPr>
                <w:lang w:val="en-US" w:eastAsia="ru-RU"/>
              </w:rPr>
              <w:t>T(</w:t>
            </w:r>
            <w:proofErr w:type="gramEnd"/>
            <w:r w:rsidRPr="002E1713">
              <w:rPr>
                <w:lang w:val="en-US" w:eastAsia="ru-RU"/>
              </w:rPr>
              <w:t>14)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997312" w14:textId="77777777" w:rsidR="0065551C" w:rsidRPr="002E1713" w:rsidRDefault="00F14B0F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СНИЛС</w:t>
            </w:r>
            <w:r w:rsidR="0065551C" w:rsidRPr="002E1713">
              <w:rPr>
                <w:lang w:eastAsia="ru-RU"/>
              </w:rPr>
              <w:t xml:space="preserve"> </w:t>
            </w:r>
          </w:p>
          <w:p w14:paraId="3BE03A6D" w14:textId="77777777" w:rsidR="00F14B0F" w:rsidRPr="002E1713" w:rsidRDefault="0065551C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П</w:t>
            </w:r>
            <w:r w:rsidR="00F14B0F" w:rsidRPr="002E1713">
              <w:rPr>
                <w:lang w:eastAsia="ru-RU"/>
              </w:rPr>
              <w:t>ациента</w:t>
            </w:r>
            <w:r w:rsidRPr="002E1713">
              <w:rPr>
                <w:lang w:val="en-US" w:eastAsia="ru-RU"/>
              </w:rPr>
              <w:t>/</w:t>
            </w:r>
            <w:r w:rsidR="00F14B0F" w:rsidRPr="002E1713">
              <w:rPr>
                <w:lang w:eastAsia="ru-RU"/>
              </w:rPr>
              <w:t>представителя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242E4CFA" w14:textId="77777777" w:rsidR="00001586" w:rsidRPr="002E1713" w:rsidRDefault="00001586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Для детей до государственной </w:t>
            </w:r>
            <w:proofErr w:type="gramStart"/>
            <w:r w:rsidRPr="002E1713">
              <w:rPr>
                <w:lang w:eastAsia="ru-RU"/>
              </w:rPr>
              <w:t>регистрации  указываются</w:t>
            </w:r>
            <w:proofErr w:type="gramEnd"/>
            <w:r w:rsidRPr="002E1713">
              <w:rPr>
                <w:lang w:eastAsia="ru-RU"/>
              </w:rPr>
              <w:t xml:space="preserve"> данные представителя.</w:t>
            </w:r>
          </w:p>
          <w:p w14:paraId="1F4BE372" w14:textId="77777777" w:rsidR="00001586" w:rsidRPr="002E1713" w:rsidRDefault="00001586" w:rsidP="00A15CCF">
            <w:pPr>
              <w:pStyle w:val="14"/>
              <w:rPr>
                <w:lang w:eastAsia="ru-RU"/>
              </w:rPr>
            </w:pPr>
          </w:p>
          <w:p w14:paraId="3D6150F9" w14:textId="77777777" w:rsidR="00F14B0F" w:rsidRPr="002E1713" w:rsidRDefault="00F14B0F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СНИЛС с разделителями. </w:t>
            </w:r>
            <w:r w:rsidRPr="002E1713">
              <w:rPr>
                <w:lang w:eastAsia="ru-RU"/>
              </w:rPr>
              <w:lastRenderedPageBreak/>
              <w:t>Указывается при наличии.</w:t>
            </w:r>
          </w:p>
        </w:tc>
      </w:tr>
      <w:tr w:rsidR="004912EB" w:rsidRPr="002E1713" w14:paraId="1B1CFCB9" w14:textId="77777777" w:rsidTr="00E64F45">
        <w:trPr>
          <w:trHeight w:val="1400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292D59F6" w14:textId="77777777" w:rsidR="00F06ED9" w:rsidRPr="002E1713" w:rsidRDefault="00F06ED9" w:rsidP="00A15CC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BE10949" w14:textId="77777777" w:rsidR="00F06ED9" w:rsidRPr="002E1713" w:rsidRDefault="00F06ED9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SMO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2E03F9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5B21C0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proofErr w:type="gramStart"/>
            <w:r w:rsidRPr="002E1713">
              <w:rPr>
                <w:lang w:val="en-US" w:eastAsia="ru-RU"/>
              </w:rPr>
              <w:t>T</w:t>
            </w:r>
            <w:r w:rsidRPr="002E1713">
              <w:rPr>
                <w:lang w:eastAsia="ru-RU"/>
              </w:rPr>
              <w:t>(</w:t>
            </w:r>
            <w:proofErr w:type="gramEnd"/>
            <w:r w:rsidRPr="002E1713">
              <w:rPr>
                <w:lang w:eastAsia="ru-RU"/>
              </w:rPr>
              <w:t>5)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2AA8BB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Реестровый номер СМО. 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3597C994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Заполняется</w:t>
            </w:r>
            <w:r w:rsidR="00001586" w:rsidRPr="002E1713">
              <w:rPr>
                <w:lang w:eastAsia="ru-RU"/>
              </w:rPr>
              <w:t xml:space="preserve"> ТФОМС после определения страховой принадлежности</w:t>
            </w:r>
            <w:r w:rsidR="007D7D6F" w:rsidRPr="002E1713">
              <w:rPr>
                <w:lang w:eastAsia="ru-RU"/>
              </w:rPr>
              <w:t xml:space="preserve"> в соответствии с реестром F002. </w:t>
            </w:r>
            <w:r w:rsidRPr="002E1713">
              <w:rPr>
                <w:lang w:eastAsia="ru-RU"/>
              </w:rPr>
              <w:t>При отсутствии сведений не заполня</w:t>
            </w:r>
            <w:r w:rsidR="00001586" w:rsidRPr="002E1713">
              <w:rPr>
                <w:lang w:eastAsia="ru-RU"/>
              </w:rPr>
              <w:t>е</w:t>
            </w:r>
            <w:r w:rsidRPr="002E1713">
              <w:rPr>
                <w:lang w:eastAsia="ru-RU"/>
              </w:rPr>
              <w:t>тся.</w:t>
            </w:r>
          </w:p>
        </w:tc>
      </w:tr>
      <w:tr w:rsidR="004912EB" w:rsidRPr="002E1713" w14:paraId="70014150" w14:textId="77777777" w:rsidTr="00E64F45">
        <w:trPr>
          <w:trHeight w:val="493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42180366" w14:textId="77777777" w:rsidR="00F06ED9" w:rsidRPr="002E1713" w:rsidRDefault="00F06ED9" w:rsidP="00A15CC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E4730C1" w14:textId="5FFD0BB9" w:rsidR="00F06ED9" w:rsidRPr="002E1713" w:rsidRDefault="00F06ED9" w:rsidP="00A15CCF">
            <w:pPr>
              <w:pStyle w:val="14"/>
              <w:rPr>
                <w:rFonts w:eastAsia="Calibri"/>
                <w:lang w:eastAsia="ru-RU"/>
              </w:rPr>
            </w:pPr>
            <w:r w:rsidRPr="002E1713">
              <w:rPr>
                <w:rFonts w:eastAsia="Calibri"/>
                <w:highlight w:val="yellow"/>
                <w:lang w:val="en-US" w:eastAsia="ru-RU"/>
              </w:rPr>
              <w:t>SMO</w:t>
            </w:r>
            <w:r w:rsidRPr="002E1713">
              <w:rPr>
                <w:rFonts w:eastAsia="Calibri"/>
                <w:highlight w:val="yellow"/>
                <w:lang w:eastAsia="ru-RU"/>
              </w:rPr>
              <w:t>_</w:t>
            </w:r>
            <w:r w:rsidRPr="002E1713">
              <w:rPr>
                <w:rFonts w:eastAsia="Calibri"/>
                <w:highlight w:val="yellow"/>
                <w:lang w:val="en-US" w:eastAsia="ru-RU"/>
              </w:rPr>
              <w:t>OK</w:t>
            </w:r>
            <w:r w:rsidR="002E1713" w:rsidRPr="002E1713">
              <w:rPr>
                <w:rFonts w:eastAsia="Calibri"/>
                <w:highlight w:val="yellow"/>
                <w:lang w:eastAsia="ru-RU"/>
              </w:rPr>
              <w:t>АТО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2627A3" w14:textId="77777777" w:rsidR="00F06ED9" w:rsidRPr="002E1713" w:rsidRDefault="00F06ED9" w:rsidP="00A15CCF">
            <w:pPr>
              <w:pStyle w:val="14"/>
              <w:tabs>
                <w:tab w:val="center" w:pos="246"/>
              </w:tabs>
              <w:rPr>
                <w:lang w:eastAsia="ru-RU"/>
              </w:rPr>
            </w:pPr>
            <w:r w:rsidRPr="002E1713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CB9C03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proofErr w:type="gramStart"/>
            <w:r w:rsidRPr="002E1713">
              <w:rPr>
                <w:lang w:val="en-US" w:eastAsia="ru-RU"/>
              </w:rPr>
              <w:t>T</w:t>
            </w:r>
            <w:r w:rsidRPr="002E1713">
              <w:rPr>
                <w:lang w:eastAsia="ru-RU"/>
              </w:rPr>
              <w:t>(</w:t>
            </w:r>
            <w:proofErr w:type="gramEnd"/>
            <w:r w:rsidRPr="002E1713">
              <w:rPr>
                <w:lang w:eastAsia="ru-RU"/>
              </w:rPr>
              <w:t>5)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2D0C69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ОКАТО территории страхования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0F41F283" w14:textId="77777777" w:rsidR="00F06ED9" w:rsidRPr="002E1713" w:rsidRDefault="00001586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Заполняется ТФОМС после определения страховой</w:t>
            </w:r>
            <w:r w:rsidR="00531848" w:rsidRPr="002E1713">
              <w:rPr>
                <w:lang w:eastAsia="ru-RU"/>
              </w:rPr>
              <w:t xml:space="preserve"> принадлежности</w:t>
            </w:r>
            <w:r w:rsidR="007329FE" w:rsidRPr="002E1713">
              <w:rPr>
                <w:lang w:eastAsia="ru-RU"/>
              </w:rPr>
              <w:t xml:space="preserve"> в соответствии с классификатором F010. </w:t>
            </w:r>
            <w:r w:rsidR="00531848" w:rsidRPr="002E1713">
              <w:rPr>
                <w:lang w:eastAsia="ru-RU"/>
              </w:rPr>
              <w:t xml:space="preserve">  При отсутствии сведений не заполняется.</w:t>
            </w:r>
          </w:p>
        </w:tc>
      </w:tr>
      <w:tr w:rsidR="004912EB" w:rsidRPr="002E1713" w14:paraId="1FB1A204" w14:textId="77777777" w:rsidTr="00E64F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B337CF7" w14:textId="77777777" w:rsidR="00CB016D" w:rsidRPr="002E1713" w:rsidRDefault="00CB016D" w:rsidP="00A15CCF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14E06F2" w14:textId="77777777" w:rsidR="00CB016D" w:rsidRPr="002E1713" w:rsidRDefault="0095251D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ZP</w:t>
            </w:r>
            <w:r w:rsidR="00DB63F7" w:rsidRPr="002E1713">
              <w:rPr>
                <w:rFonts w:eastAsia="Calibri"/>
                <w:lang w:val="en-US" w:eastAsia="ru-RU"/>
              </w:rPr>
              <w:t>_VPOLIS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6D2517" w14:textId="77777777" w:rsidR="00CB016D" w:rsidRPr="002E1713" w:rsidRDefault="00DB63F7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34BF84" w14:textId="77777777" w:rsidR="00CB016D" w:rsidRPr="002E1713" w:rsidRDefault="00CB016D" w:rsidP="00A15CCF">
            <w:pPr>
              <w:pStyle w:val="14"/>
              <w:jc w:val="center"/>
              <w:rPr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A42055" w14:textId="77777777" w:rsidR="00CB016D" w:rsidRPr="002E1713" w:rsidRDefault="00DB63F7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Тип полиса, действующего на дату </w:t>
            </w:r>
            <w:r w:rsidRPr="002E1713">
              <w:rPr>
                <w:lang w:val="en-US" w:eastAsia="ru-RU"/>
              </w:rPr>
              <w:t>DATE</w:t>
            </w:r>
            <w:r w:rsidRPr="002E1713">
              <w:rPr>
                <w:lang w:eastAsia="ru-RU"/>
              </w:rPr>
              <w:t>_2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607911ED" w14:textId="77777777" w:rsidR="00CB016D" w:rsidRPr="002E1713" w:rsidRDefault="00DB63F7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Заполняется ТФОМС после определения страховой принадлежности.  При отсутствии сведений не заполняется.</w:t>
            </w:r>
          </w:p>
        </w:tc>
      </w:tr>
      <w:tr w:rsidR="004912EB" w:rsidRPr="002E1713" w14:paraId="7ADD86ED" w14:textId="77777777" w:rsidTr="00E64F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CA14306" w14:textId="77777777" w:rsidR="00CB016D" w:rsidRPr="002E1713" w:rsidRDefault="00CB016D" w:rsidP="00A15CCF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19539A3" w14:textId="77777777" w:rsidR="00CB016D" w:rsidRPr="002E1713" w:rsidRDefault="0095251D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ZP</w:t>
            </w:r>
            <w:r w:rsidR="00DB63F7" w:rsidRPr="002E1713">
              <w:rPr>
                <w:rFonts w:eastAsia="Calibri"/>
                <w:lang w:val="en-US" w:eastAsia="ru-RU"/>
              </w:rPr>
              <w:t>_SPOLIS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D0F0D0" w14:textId="77777777" w:rsidR="00CB016D" w:rsidRPr="002E1713" w:rsidRDefault="00DB63F7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B34A28" w14:textId="77777777" w:rsidR="00CB016D" w:rsidRPr="002E1713" w:rsidRDefault="00CB016D" w:rsidP="00A15CCF">
            <w:pPr>
              <w:pStyle w:val="14"/>
              <w:jc w:val="center"/>
              <w:rPr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30BE43" w14:textId="77777777" w:rsidR="00CB016D" w:rsidRPr="002E1713" w:rsidRDefault="00DB63F7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Серия полиса, действующего на дату </w:t>
            </w:r>
            <w:r w:rsidRPr="002E1713">
              <w:rPr>
                <w:lang w:val="en-US" w:eastAsia="ru-RU"/>
              </w:rPr>
              <w:t>DATE</w:t>
            </w:r>
            <w:r w:rsidRPr="002E1713">
              <w:rPr>
                <w:lang w:eastAsia="ru-RU"/>
              </w:rPr>
              <w:t>_2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0C001976" w14:textId="77777777" w:rsidR="00CB016D" w:rsidRPr="002E1713" w:rsidRDefault="00DB63F7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Заполняется ТФОМС после определения страховой принадлежности.  При отсутствии сведений не заполняется.</w:t>
            </w:r>
          </w:p>
        </w:tc>
      </w:tr>
      <w:tr w:rsidR="004912EB" w:rsidRPr="002E1713" w14:paraId="05BE8F56" w14:textId="77777777" w:rsidTr="00E64F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F8E21BE" w14:textId="77777777" w:rsidR="00CB016D" w:rsidRPr="002E1713" w:rsidRDefault="00CB016D" w:rsidP="00A15CCF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AB14261" w14:textId="77777777" w:rsidR="00CB016D" w:rsidRPr="002E1713" w:rsidRDefault="0095251D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ZP</w:t>
            </w:r>
            <w:r w:rsidR="00DB63F7" w:rsidRPr="002E1713">
              <w:rPr>
                <w:rFonts w:eastAsia="Calibri"/>
                <w:lang w:val="en-US" w:eastAsia="ru-RU"/>
              </w:rPr>
              <w:t>_NPOLIS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4C3A3C" w14:textId="77777777" w:rsidR="00CB016D" w:rsidRPr="002E1713" w:rsidRDefault="00DB63F7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62F614" w14:textId="77777777" w:rsidR="00CB016D" w:rsidRPr="002E1713" w:rsidRDefault="00CB016D" w:rsidP="00A15CCF">
            <w:pPr>
              <w:pStyle w:val="14"/>
              <w:jc w:val="center"/>
              <w:rPr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870E7F" w14:textId="77777777" w:rsidR="00CB016D" w:rsidRPr="002E1713" w:rsidRDefault="00DB63F7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Номер полиса, действующего на дату </w:t>
            </w:r>
            <w:r w:rsidRPr="002E1713">
              <w:rPr>
                <w:lang w:val="en-US" w:eastAsia="ru-RU"/>
              </w:rPr>
              <w:t>DATE</w:t>
            </w:r>
            <w:r w:rsidRPr="002E1713">
              <w:rPr>
                <w:lang w:eastAsia="ru-RU"/>
              </w:rPr>
              <w:t>_2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4B43DE93" w14:textId="77777777" w:rsidR="00CB016D" w:rsidRPr="002E1713" w:rsidRDefault="00DB63F7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Заполняется ТФОМС после определения страховой принадлежности.  При отсутствии сведений не заполняется.</w:t>
            </w:r>
          </w:p>
        </w:tc>
      </w:tr>
      <w:tr w:rsidR="004912EB" w:rsidRPr="002E1713" w14:paraId="5C8B328E" w14:textId="77777777" w:rsidTr="00E64F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A8D993A" w14:textId="77777777" w:rsidR="00CB016D" w:rsidRPr="002E1713" w:rsidRDefault="00CB016D" w:rsidP="00A15CCF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53C2EBF" w14:textId="77777777" w:rsidR="00CB016D" w:rsidRPr="002E1713" w:rsidRDefault="0095251D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ZP_</w:t>
            </w:r>
            <w:r w:rsidR="00DB63F7" w:rsidRPr="002E1713">
              <w:rPr>
                <w:rFonts w:eastAsia="Calibri"/>
                <w:lang w:val="en-US" w:eastAsia="ru-RU"/>
              </w:rPr>
              <w:t>G_ENP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DA25CA" w14:textId="77777777" w:rsidR="00CB016D" w:rsidRPr="002E1713" w:rsidRDefault="00DB63F7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E8660A" w14:textId="77777777" w:rsidR="00CB016D" w:rsidRPr="002E1713" w:rsidRDefault="00CB016D" w:rsidP="00A15CCF">
            <w:pPr>
              <w:pStyle w:val="14"/>
              <w:jc w:val="center"/>
              <w:rPr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D9F5531" w14:textId="77777777" w:rsidR="00CB016D" w:rsidRPr="002E1713" w:rsidRDefault="00DB63F7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Главный ЕНП, действующий на дату </w:t>
            </w:r>
            <w:r w:rsidRPr="002E1713">
              <w:rPr>
                <w:lang w:val="en-US" w:eastAsia="ru-RU"/>
              </w:rPr>
              <w:t>DATE</w:t>
            </w:r>
            <w:r w:rsidRPr="002E1713">
              <w:rPr>
                <w:lang w:eastAsia="ru-RU"/>
              </w:rPr>
              <w:t>_2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2493FE30" w14:textId="77777777" w:rsidR="00CB016D" w:rsidRPr="002E1713" w:rsidRDefault="00DB63F7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Заполняется ТФОМС после определения страховой принадлежности.  При отсутствии сведений не заполняется.</w:t>
            </w:r>
          </w:p>
        </w:tc>
      </w:tr>
      <w:tr w:rsidR="004912EB" w:rsidRPr="002E1713" w14:paraId="3AD7CEC2" w14:textId="77777777" w:rsidTr="00E64F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1F577D" w14:textId="77777777" w:rsidR="00531848" w:rsidRPr="002E1713" w:rsidRDefault="00531848" w:rsidP="00A15CCF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46C3173" w14:textId="77777777" w:rsidR="00531848" w:rsidRPr="002E1713" w:rsidRDefault="00531848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COMENTP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B1D6DB" w14:textId="77777777" w:rsidR="00531848" w:rsidRPr="002E1713" w:rsidRDefault="00531848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8C4D61" w14:textId="77777777" w:rsidR="00531848" w:rsidRPr="002E1713" w:rsidRDefault="00531848" w:rsidP="00A15CCF">
            <w:pPr>
              <w:pStyle w:val="14"/>
              <w:jc w:val="center"/>
              <w:rPr>
                <w:lang w:val="en-US" w:eastAsia="ru-RU"/>
              </w:rPr>
            </w:pPr>
            <w:proofErr w:type="gramStart"/>
            <w:r w:rsidRPr="002E1713">
              <w:rPr>
                <w:lang w:val="en-US" w:eastAsia="ru-RU"/>
              </w:rPr>
              <w:t>T(</w:t>
            </w:r>
            <w:proofErr w:type="gramEnd"/>
            <w:r w:rsidRPr="002E1713">
              <w:rPr>
                <w:lang w:val="en-US" w:eastAsia="ru-RU"/>
              </w:rPr>
              <w:t>250)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813019" w14:textId="77777777" w:rsidR="00531848" w:rsidRPr="002E1713" w:rsidRDefault="00531848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Служебное поле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161EE8DB" w14:textId="77777777" w:rsidR="00531848" w:rsidRPr="002E1713" w:rsidRDefault="00531848" w:rsidP="00A15CCF">
            <w:pPr>
              <w:pStyle w:val="14"/>
              <w:rPr>
                <w:lang w:eastAsia="ru-RU"/>
              </w:rPr>
            </w:pPr>
          </w:p>
        </w:tc>
      </w:tr>
      <w:tr w:rsidR="004912EB" w:rsidRPr="002E1713" w14:paraId="6AAEB16C" w14:textId="77777777" w:rsidTr="00E64F45">
        <w:trPr>
          <w:jc w:val="center"/>
        </w:trPr>
        <w:tc>
          <w:tcPr>
            <w:tcW w:w="10396" w:type="dxa"/>
            <w:gridSpan w:val="6"/>
            <w:shd w:val="clear" w:color="auto" w:fill="auto"/>
            <w:noWrap/>
            <w:vAlign w:val="center"/>
          </w:tcPr>
          <w:p w14:paraId="0423C0F9" w14:textId="77777777" w:rsidR="00F06ED9" w:rsidRPr="002E1713" w:rsidRDefault="00F06ED9" w:rsidP="00A15CCF">
            <w:pPr>
              <w:pStyle w:val="1f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Сведения о случае</w:t>
            </w:r>
          </w:p>
        </w:tc>
      </w:tr>
      <w:tr w:rsidR="004912EB" w:rsidRPr="002E1713" w14:paraId="5B1D4015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4AD97970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val="en-US" w:eastAsia="ru-RU"/>
              </w:rPr>
              <w:t>SLUCH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414AB89" w14:textId="77777777" w:rsidR="00F06ED9" w:rsidRPr="002E1713" w:rsidRDefault="00F06ED9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IDCASE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05652F" w14:textId="77777777" w:rsidR="00F06ED9" w:rsidRPr="002E1713" w:rsidRDefault="00F06ED9" w:rsidP="00A15CCF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07A1AE" w14:textId="77777777" w:rsidR="00F06ED9" w:rsidRPr="002E1713" w:rsidRDefault="00F06ED9" w:rsidP="00A15CCF">
            <w:pPr>
              <w:pStyle w:val="14"/>
              <w:jc w:val="center"/>
              <w:rPr>
                <w:lang w:val="en-US" w:eastAsia="ru-RU"/>
              </w:rPr>
            </w:pPr>
            <w:proofErr w:type="gramStart"/>
            <w:r w:rsidRPr="002E1713">
              <w:rPr>
                <w:lang w:val="en-US" w:eastAsia="ru-RU"/>
              </w:rPr>
              <w:t>N(</w:t>
            </w:r>
            <w:proofErr w:type="gramEnd"/>
            <w:r w:rsidRPr="002E1713">
              <w:rPr>
                <w:lang w:eastAsia="ru-RU"/>
              </w:rPr>
              <w:t>11</w:t>
            </w:r>
            <w:r w:rsidRPr="002E1713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D24F5F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Номер записи в реестре случаев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143BF471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Соответствует порядков</w:t>
            </w:r>
            <w:r w:rsidR="00531848" w:rsidRPr="002E1713">
              <w:rPr>
                <w:lang w:eastAsia="ru-RU"/>
              </w:rPr>
              <w:t>ому номеру записи реестра счёта.</w:t>
            </w:r>
          </w:p>
        </w:tc>
      </w:tr>
      <w:tr w:rsidR="004912EB" w:rsidRPr="002E1713" w14:paraId="07568819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0C3045D7" w14:textId="77777777" w:rsidR="00F06ED9" w:rsidRPr="002E1713" w:rsidRDefault="00F06ED9" w:rsidP="00A15CC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2F40546" w14:textId="77777777" w:rsidR="00F06ED9" w:rsidRPr="002E1713" w:rsidRDefault="00F06ED9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LPU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7B22CC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F2DA2E" w14:textId="77777777" w:rsidR="00F06ED9" w:rsidRPr="002E1713" w:rsidRDefault="00F06ED9" w:rsidP="00A15CCF">
            <w:pPr>
              <w:pStyle w:val="14"/>
              <w:jc w:val="center"/>
              <w:rPr>
                <w:lang w:val="en-US" w:eastAsia="ru-RU"/>
              </w:rPr>
            </w:pPr>
            <w:proofErr w:type="gramStart"/>
            <w:r w:rsidRPr="002E1713">
              <w:rPr>
                <w:lang w:val="en-US" w:eastAsia="ru-RU"/>
              </w:rPr>
              <w:t>T</w:t>
            </w:r>
            <w:r w:rsidRPr="002E1713">
              <w:rPr>
                <w:lang w:eastAsia="ru-RU"/>
              </w:rPr>
              <w:t>(</w:t>
            </w:r>
            <w:proofErr w:type="gramEnd"/>
            <w:r w:rsidRPr="002E1713">
              <w:rPr>
                <w:lang w:eastAsia="ru-RU"/>
              </w:rPr>
              <w:t>6)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A8EA09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Код МО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3A270E26" w14:textId="77777777" w:rsidR="00F06ED9" w:rsidRPr="002E1713" w:rsidRDefault="00BE7766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Реестровый № МО, указывается в соответствии с реестром F003.</w:t>
            </w:r>
          </w:p>
        </w:tc>
      </w:tr>
      <w:tr w:rsidR="004912EB" w:rsidRPr="002E1713" w14:paraId="76D8545D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1DAFD4B7" w14:textId="77777777" w:rsidR="00F06ED9" w:rsidRPr="002E1713" w:rsidRDefault="00F06ED9" w:rsidP="00A15CC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D803BB4" w14:textId="77777777" w:rsidR="00F06ED9" w:rsidRPr="002E1713" w:rsidRDefault="00F06ED9" w:rsidP="00A15CCF">
            <w:pPr>
              <w:pStyle w:val="14"/>
              <w:rPr>
                <w:rFonts w:eastAsia="Calibri"/>
                <w:lang w:eastAsia="ru-RU"/>
              </w:rPr>
            </w:pPr>
            <w:r w:rsidRPr="002E1713">
              <w:rPr>
                <w:rFonts w:eastAsia="Calibri"/>
                <w:lang w:val="en-US" w:eastAsia="ru-RU"/>
              </w:rPr>
              <w:t>DATE</w:t>
            </w:r>
            <w:r w:rsidRPr="002E1713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7F76AE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F8C8A7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68789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Дата начала лечения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38FA5695" w14:textId="77777777" w:rsidR="00F06ED9" w:rsidRPr="002E1713" w:rsidRDefault="00CD3B5D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В формате ГГГГ-ММ-ДД. </w:t>
            </w:r>
          </w:p>
        </w:tc>
      </w:tr>
      <w:tr w:rsidR="004912EB" w:rsidRPr="002E1713" w14:paraId="031F0CE2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64296380" w14:textId="77777777" w:rsidR="00F06ED9" w:rsidRPr="002E1713" w:rsidRDefault="00F06ED9" w:rsidP="00A15CC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2DB1F1C" w14:textId="77777777" w:rsidR="00F06ED9" w:rsidRPr="002E1713" w:rsidRDefault="00F06ED9" w:rsidP="00A15CCF">
            <w:pPr>
              <w:pStyle w:val="14"/>
              <w:rPr>
                <w:rFonts w:eastAsia="Calibri"/>
                <w:lang w:eastAsia="ru-RU"/>
              </w:rPr>
            </w:pPr>
            <w:r w:rsidRPr="002E1713">
              <w:rPr>
                <w:rFonts w:eastAsia="Calibri"/>
                <w:lang w:val="en-US" w:eastAsia="ru-RU"/>
              </w:rPr>
              <w:t>DATE</w:t>
            </w:r>
            <w:r w:rsidRPr="002E1713">
              <w:rPr>
                <w:rFonts w:eastAsia="Calibri"/>
                <w:lang w:eastAsia="ru-RU"/>
              </w:rPr>
              <w:t>_2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454771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D2A4D3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0A0646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Дата окончания лечения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6A9F7A2D" w14:textId="77777777" w:rsidR="00F06ED9" w:rsidRPr="002E1713" w:rsidRDefault="00CD3B5D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В формате ГГГГ-ММ-ДД. </w:t>
            </w:r>
          </w:p>
        </w:tc>
      </w:tr>
      <w:tr w:rsidR="00281141" w:rsidRPr="002E1713" w14:paraId="21FA3906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593DE93B" w14:textId="77777777" w:rsidR="00F06ED9" w:rsidRPr="002E1713" w:rsidRDefault="00F06ED9" w:rsidP="00A15CC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7295FF1" w14:textId="77777777" w:rsidR="00F06ED9" w:rsidRPr="002E1713" w:rsidRDefault="00F06ED9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COMENTSL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52736C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22CC06" w14:textId="77777777" w:rsidR="00F06ED9" w:rsidRPr="002E1713" w:rsidRDefault="00F06ED9" w:rsidP="00A15CCF">
            <w:pPr>
              <w:pStyle w:val="14"/>
              <w:jc w:val="center"/>
              <w:rPr>
                <w:lang w:val="en-US" w:eastAsia="ru-RU"/>
              </w:rPr>
            </w:pPr>
            <w:proofErr w:type="gramStart"/>
            <w:r w:rsidRPr="002E1713">
              <w:rPr>
                <w:lang w:val="en-US" w:eastAsia="ru-RU"/>
              </w:rPr>
              <w:t>T(</w:t>
            </w:r>
            <w:proofErr w:type="gramEnd"/>
            <w:r w:rsidRPr="002E1713">
              <w:rPr>
                <w:lang w:val="en-US" w:eastAsia="ru-RU"/>
              </w:rPr>
              <w:t>250)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FA0190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Служебное поле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121A9CB3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</w:p>
        </w:tc>
      </w:tr>
    </w:tbl>
    <w:p w14:paraId="176A70CA" w14:textId="77777777" w:rsidR="006445FE" w:rsidRPr="002E1713" w:rsidRDefault="006445FE" w:rsidP="00955599">
      <w:pPr>
        <w:pStyle w:val="afb"/>
        <w:spacing w:line="276" w:lineRule="auto"/>
      </w:pPr>
    </w:p>
    <w:p w14:paraId="6975A9CB" w14:textId="77777777" w:rsidR="00F74EB3" w:rsidRPr="002E1713" w:rsidRDefault="00F74EB3" w:rsidP="00955599">
      <w:pPr>
        <w:pStyle w:val="afb"/>
        <w:spacing w:line="276" w:lineRule="auto"/>
      </w:pPr>
    </w:p>
    <w:p w14:paraId="61FFBFFA" w14:textId="77777777" w:rsidR="00F74EB3" w:rsidRPr="002E1713" w:rsidRDefault="00F74EB3" w:rsidP="009D7C56">
      <w:pPr>
        <w:pStyle w:val="31"/>
      </w:pPr>
      <w:bookmarkStart w:id="159" w:name="_Toc461034062"/>
      <w:bookmarkStart w:id="160" w:name="_Toc467159267"/>
      <w:bookmarkStart w:id="161" w:name="_Toc467159650"/>
      <w:bookmarkStart w:id="162" w:name="_Toc477339876"/>
      <w:bookmarkStart w:id="163" w:name="_Toc477347391"/>
      <w:bookmarkStart w:id="164" w:name="_Toc477347458"/>
      <w:bookmarkStart w:id="165" w:name="_Toc109307508"/>
      <w:r w:rsidRPr="002E1713">
        <w:t>Структура файлов</w:t>
      </w:r>
      <w:r w:rsidR="00697AD6" w:rsidRPr="002E1713">
        <w:t xml:space="preserve"> подтверждения загрузки реестров</w:t>
      </w:r>
      <w:bookmarkEnd w:id="159"/>
      <w:r w:rsidR="00697AD6" w:rsidRPr="002E1713">
        <w:t>.</w:t>
      </w:r>
      <w:bookmarkEnd w:id="160"/>
      <w:bookmarkEnd w:id="161"/>
      <w:bookmarkEnd w:id="162"/>
      <w:bookmarkEnd w:id="163"/>
      <w:bookmarkEnd w:id="164"/>
      <w:bookmarkEnd w:id="165"/>
    </w:p>
    <w:p w14:paraId="2B74B948" w14:textId="77777777" w:rsidR="00165A23" w:rsidRPr="002E1713" w:rsidRDefault="00165A23" w:rsidP="00A15CCF">
      <w:pPr>
        <w:pStyle w:val="af2"/>
        <w:spacing w:line="240" w:lineRule="auto"/>
        <w:rPr>
          <w:lang w:eastAsia="ru-RU"/>
        </w:rPr>
      </w:pPr>
      <w:r w:rsidRPr="002E1713">
        <w:rPr>
          <w:lang w:eastAsia="ru-RU"/>
        </w:rPr>
        <w:t>Организация-получатель прово</w:t>
      </w:r>
      <w:r w:rsidR="00722700" w:rsidRPr="002E1713">
        <w:rPr>
          <w:lang w:eastAsia="ru-RU"/>
        </w:rPr>
        <w:t>дит проверку</w:t>
      </w:r>
      <w:r w:rsidRPr="002E1713">
        <w:rPr>
          <w:lang w:eastAsia="ru-RU"/>
        </w:rPr>
        <w:t xml:space="preserve"> для определения возможности осуществления загрузки полученных реестров. По результатам </w:t>
      </w:r>
      <w:r w:rsidR="00722700" w:rsidRPr="002E1713">
        <w:rPr>
          <w:lang w:eastAsia="ru-RU"/>
        </w:rPr>
        <w:t>проверки формируется информационный файл подтверждения загрузки. Проверка выявляет ошибки, препятствующие загрузке реестров:</w:t>
      </w:r>
    </w:p>
    <w:p w14:paraId="37F4C25E" w14:textId="77777777" w:rsidR="00722700" w:rsidRPr="002E1713" w:rsidRDefault="00722700" w:rsidP="00A15CCF">
      <w:pPr>
        <w:spacing w:line="240" w:lineRule="auto"/>
        <w:rPr>
          <w:lang w:eastAsia="ru-RU"/>
        </w:rPr>
      </w:pPr>
      <w:r w:rsidRPr="002E1713">
        <w:rPr>
          <w:lang w:eastAsia="ru-RU"/>
        </w:rPr>
        <w:t>- отсутствие файла персональных данных;</w:t>
      </w:r>
    </w:p>
    <w:p w14:paraId="43D1675D" w14:textId="77777777" w:rsidR="00722700" w:rsidRPr="002E1713" w:rsidRDefault="00722700" w:rsidP="00A15CCF">
      <w:pPr>
        <w:spacing w:line="240" w:lineRule="auto"/>
        <w:rPr>
          <w:lang w:eastAsia="ru-RU"/>
        </w:rPr>
      </w:pPr>
      <w:r w:rsidRPr="002E1713">
        <w:rPr>
          <w:lang w:eastAsia="ru-RU"/>
        </w:rPr>
        <w:t>- нарушение структуры файла;</w:t>
      </w:r>
    </w:p>
    <w:p w14:paraId="5377451C" w14:textId="77777777" w:rsidR="00722700" w:rsidRPr="002E1713" w:rsidRDefault="00722700" w:rsidP="00A15CCF">
      <w:pPr>
        <w:spacing w:line="240" w:lineRule="auto"/>
        <w:rPr>
          <w:lang w:eastAsia="ru-RU"/>
        </w:rPr>
      </w:pPr>
      <w:r w:rsidRPr="002E1713">
        <w:rPr>
          <w:lang w:eastAsia="ru-RU"/>
        </w:rPr>
        <w:t>- отсутствие ключевой информации;</w:t>
      </w:r>
    </w:p>
    <w:p w14:paraId="21A31359" w14:textId="77777777" w:rsidR="00722700" w:rsidRPr="002E1713" w:rsidRDefault="00722700" w:rsidP="00A15CCF">
      <w:pPr>
        <w:spacing w:line="240" w:lineRule="auto"/>
        <w:rPr>
          <w:lang w:eastAsia="ru-RU"/>
        </w:rPr>
      </w:pPr>
      <w:r w:rsidRPr="002E1713">
        <w:rPr>
          <w:lang w:eastAsia="ru-RU"/>
        </w:rPr>
        <w:t>- дублирование ключевой информации;</w:t>
      </w:r>
    </w:p>
    <w:p w14:paraId="0829FE73" w14:textId="77777777" w:rsidR="00722700" w:rsidRPr="002E1713" w:rsidRDefault="00722700" w:rsidP="00A15CCF">
      <w:pPr>
        <w:spacing w:line="240" w:lineRule="auto"/>
        <w:rPr>
          <w:lang w:eastAsia="ru-RU"/>
        </w:rPr>
      </w:pPr>
      <w:r w:rsidRPr="002E1713">
        <w:rPr>
          <w:lang w:eastAsia="ru-RU"/>
        </w:rPr>
        <w:t>- несоответствие количества записей.</w:t>
      </w:r>
    </w:p>
    <w:p w14:paraId="4E132F55" w14:textId="77777777" w:rsidR="00697AD6" w:rsidRPr="002E1713" w:rsidRDefault="00697AD6" w:rsidP="00A15CCF">
      <w:pPr>
        <w:pStyle w:val="af2"/>
        <w:spacing w:line="240" w:lineRule="auto"/>
        <w:rPr>
          <w:lang w:eastAsia="ru-RU"/>
        </w:rPr>
      </w:pPr>
      <w:r w:rsidRPr="002E1713">
        <w:rPr>
          <w:lang w:eastAsia="ru-RU"/>
        </w:rPr>
        <w:t>Информационные файлы имеют формат XML с кодовой страницей Windows-1251.</w:t>
      </w:r>
    </w:p>
    <w:p w14:paraId="510BBA80" w14:textId="77777777" w:rsidR="00697AD6" w:rsidRPr="002E1713" w:rsidRDefault="00697AD6" w:rsidP="00A15CCF">
      <w:pPr>
        <w:spacing w:line="240" w:lineRule="auto"/>
        <w:rPr>
          <w:lang w:eastAsia="ru-RU"/>
        </w:rPr>
      </w:pPr>
      <w:r w:rsidRPr="002E1713">
        <w:rPr>
          <w:lang w:eastAsia="ru-RU"/>
        </w:rPr>
        <w:t xml:space="preserve">Файлы пакета информационного обмена должны быть упакованы в архив формата </w:t>
      </w:r>
      <w:r w:rsidRPr="002E1713">
        <w:rPr>
          <w:lang w:val="en-US" w:eastAsia="ru-RU"/>
        </w:rPr>
        <w:t>ZIP</w:t>
      </w:r>
      <w:r w:rsidRPr="002E1713">
        <w:rPr>
          <w:lang w:eastAsia="ru-RU"/>
        </w:rPr>
        <w:t>. Имя файла формируется по следующему принципу:</w:t>
      </w:r>
    </w:p>
    <w:p w14:paraId="49FEAC8C" w14:textId="77777777" w:rsidR="00697AD6" w:rsidRPr="002E1713" w:rsidRDefault="00697AD6" w:rsidP="00A15CCF">
      <w:pPr>
        <w:spacing w:line="240" w:lineRule="auto"/>
        <w:rPr>
          <w:lang w:eastAsia="ru-RU"/>
        </w:rPr>
      </w:pPr>
      <w:proofErr w:type="spellStart"/>
      <w:r w:rsidRPr="002E1713">
        <w:rPr>
          <w:b/>
          <w:sz w:val="28"/>
          <w:szCs w:val="28"/>
          <w:lang w:val="en-US" w:eastAsia="ru-RU"/>
        </w:rPr>
        <w:t>PPiNiPpNp</w:t>
      </w:r>
      <w:proofErr w:type="spellEnd"/>
      <w:r w:rsidRPr="002E1713">
        <w:rPr>
          <w:b/>
          <w:sz w:val="28"/>
          <w:szCs w:val="28"/>
          <w:lang w:eastAsia="ru-RU"/>
        </w:rPr>
        <w:t>_</w:t>
      </w:r>
      <w:r w:rsidRPr="002E1713">
        <w:rPr>
          <w:b/>
          <w:sz w:val="28"/>
          <w:szCs w:val="28"/>
          <w:lang w:val="en-US" w:eastAsia="ru-RU"/>
        </w:rPr>
        <w:t>N</w:t>
      </w:r>
      <w:r w:rsidRPr="002E1713">
        <w:rPr>
          <w:b/>
          <w:sz w:val="28"/>
          <w:szCs w:val="28"/>
          <w:lang w:eastAsia="ru-RU"/>
        </w:rPr>
        <w:t>.</w:t>
      </w:r>
      <w:r w:rsidRPr="002E1713">
        <w:rPr>
          <w:b/>
          <w:sz w:val="28"/>
          <w:szCs w:val="28"/>
          <w:lang w:val="en-US" w:eastAsia="ru-RU"/>
        </w:rPr>
        <w:t>XML</w:t>
      </w:r>
      <w:r w:rsidRPr="002E1713">
        <w:rPr>
          <w:lang w:eastAsia="ru-RU"/>
        </w:rPr>
        <w:t>, где</w:t>
      </w:r>
    </w:p>
    <w:p w14:paraId="4A2E4DDA" w14:textId="77777777" w:rsidR="00697AD6" w:rsidRPr="002E1713" w:rsidRDefault="00697AD6" w:rsidP="00A15CCF">
      <w:pPr>
        <w:pStyle w:val="aff"/>
        <w:numPr>
          <w:ilvl w:val="0"/>
          <w:numId w:val="10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P</w:t>
      </w:r>
      <w:r w:rsidRPr="002E1713">
        <w:rPr>
          <w:lang w:eastAsia="ru-RU"/>
        </w:rPr>
        <w:t xml:space="preserve"> – константа, обозначающая пакет подтверждения загрузки реестра.</w:t>
      </w:r>
    </w:p>
    <w:p w14:paraId="6D6D799C" w14:textId="77777777" w:rsidR="00697AD6" w:rsidRPr="002E1713" w:rsidRDefault="00697AD6" w:rsidP="00A15CCF">
      <w:pPr>
        <w:pStyle w:val="aff"/>
        <w:numPr>
          <w:ilvl w:val="0"/>
          <w:numId w:val="10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Pi</w:t>
      </w:r>
      <w:r w:rsidRPr="002E1713">
        <w:rPr>
          <w:lang w:eastAsia="ru-RU"/>
        </w:rPr>
        <w:t xml:space="preserve"> – Параметр, определяющий организацию-источник:</w:t>
      </w:r>
    </w:p>
    <w:p w14:paraId="1BDF5893" w14:textId="77777777" w:rsidR="00697AD6" w:rsidRPr="002E1713" w:rsidRDefault="00697AD6" w:rsidP="00A15CCF">
      <w:pPr>
        <w:pStyle w:val="aff"/>
        <w:numPr>
          <w:ilvl w:val="1"/>
          <w:numId w:val="11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T</w:t>
      </w:r>
      <w:r w:rsidRPr="002E1713">
        <w:rPr>
          <w:lang w:eastAsia="ru-RU"/>
        </w:rPr>
        <w:t xml:space="preserve"> – ТФОМС;</w:t>
      </w:r>
    </w:p>
    <w:p w14:paraId="6255BF77" w14:textId="77777777" w:rsidR="00697AD6" w:rsidRPr="002E1713" w:rsidRDefault="00697AD6" w:rsidP="00A15CCF">
      <w:pPr>
        <w:pStyle w:val="aff"/>
        <w:numPr>
          <w:ilvl w:val="1"/>
          <w:numId w:val="11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S</w:t>
      </w:r>
      <w:r w:rsidRPr="002E1713">
        <w:rPr>
          <w:lang w:eastAsia="ru-RU"/>
        </w:rPr>
        <w:t xml:space="preserve"> – СМО;</w:t>
      </w:r>
    </w:p>
    <w:p w14:paraId="0E9F1DB0" w14:textId="77777777" w:rsidR="00697AD6" w:rsidRPr="002E1713" w:rsidRDefault="00697AD6" w:rsidP="00A15CCF">
      <w:pPr>
        <w:pStyle w:val="aff"/>
        <w:numPr>
          <w:ilvl w:val="1"/>
          <w:numId w:val="11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M</w:t>
      </w:r>
      <w:r w:rsidRPr="002E1713">
        <w:rPr>
          <w:lang w:eastAsia="ru-RU"/>
        </w:rPr>
        <w:t xml:space="preserve"> – МО.</w:t>
      </w:r>
    </w:p>
    <w:p w14:paraId="09429A2B" w14:textId="77777777" w:rsidR="00697AD6" w:rsidRPr="002E1713" w:rsidRDefault="00697AD6" w:rsidP="00A15CCF">
      <w:pPr>
        <w:pStyle w:val="aff"/>
        <w:numPr>
          <w:ilvl w:val="0"/>
          <w:numId w:val="12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Ni</w:t>
      </w:r>
      <w:r w:rsidRPr="002E1713">
        <w:rPr>
          <w:lang w:eastAsia="ru-RU"/>
        </w:rPr>
        <w:t xml:space="preserve"> – Номер источника (</w:t>
      </w:r>
      <w:r w:rsidR="00274105" w:rsidRPr="002E1713">
        <w:rPr>
          <w:lang w:eastAsia="ru-RU"/>
        </w:rPr>
        <w:t xml:space="preserve">двузначный код ТФОМС = 53 </w:t>
      </w:r>
      <w:r w:rsidRPr="002E1713">
        <w:rPr>
          <w:lang w:eastAsia="ru-RU"/>
        </w:rPr>
        <w:t>или реестровый номер СМО или МО).</w:t>
      </w:r>
    </w:p>
    <w:p w14:paraId="5B21240F" w14:textId="77777777" w:rsidR="00697AD6" w:rsidRPr="002E1713" w:rsidRDefault="00697AD6" w:rsidP="00A15CCF">
      <w:pPr>
        <w:pStyle w:val="aff"/>
        <w:numPr>
          <w:ilvl w:val="0"/>
          <w:numId w:val="12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Pp</w:t>
      </w:r>
      <w:r w:rsidRPr="002E1713">
        <w:rPr>
          <w:lang w:eastAsia="ru-RU"/>
        </w:rPr>
        <w:t xml:space="preserve"> – Параметр, определяющий организацию -получателя:</w:t>
      </w:r>
    </w:p>
    <w:p w14:paraId="21713562" w14:textId="77777777" w:rsidR="00697AD6" w:rsidRPr="002E1713" w:rsidRDefault="00697AD6" w:rsidP="00A15CCF">
      <w:pPr>
        <w:pStyle w:val="aff"/>
        <w:numPr>
          <w:ilvl w:val="1"/>
          <w:numId w:val="11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T</w:t>
      </w:r>
      <w:r w:rsidRPr="002E1713">
        <w:rPr>
          <w:lang w:eastAsia="ru-RU"/>
        </w:rPr>
        <w:t xml:space="preserve"> – ТФОМС;</w:t>
      </w:r>
    </w:p>
    <w:p w14:paraId="0F19B397" w14:textId="77777777" w:rsidR="00697AD6" w:rsidRPr="002E1713" w:rsidRDefault="00697AD6" w:rsidP="00A15CCF">
      <w:pPr>
        <w:pStyle w:val="aff"/>
        <w:numPr>
          <w:ilvl w:val="1"/>
          <w:numId w:val="11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 xml:space="preserve"> S</w:t>
      </w:r>
      <w:r w:rsidRPr="002E1713">
        <w:rPr>
          <w:lang w:eastAsia="ru-RU"/>
        </w:rPr>
        <w:t xml:space="preserve"> – СМО;</w:t>
      </w:r>
    </w:p>
    <w:p w14:paraId="680B6A2A" w14:textId="77777777" w:rsidR="00697AD6" w:rsidRPr="002E1713" w:rsidRDefault="00697AD6" w:rsidP="00A15CCF">
      <w:pPr>
        <w:pStyle w:val="aff"/>
        <w:numPr>
          <w:ilvl w:val="1"/>
          <w:numId w:val="13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M</w:t>
      </w:r>
      <w:r w:rsidRPr="002E1713">
        <w:rPr>
          <w:lang w:eastAsia="ru-RU"/>
        </w:rPr>
        <w:t xml:space="preserve"> – МО.</w:t>
      </w:r>
    </w:p>
    <w:p w14:paraId="18F4C3F2" w14:textId="77777777" w:rsidR="00697AD6" w:rsidRPr="002E1713" w:rsidRDefault="00697AD6" w:rsidP="00A15CCF">
      <w:pPr>
        <w:pStyle w:val="aff"/>
        <w:numPr>
          <w:ilvl w:val="0"/>
          <w:numId w:val="14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Np</w:t>
      </w:r>
      <w:r w:rsidRPr="002E1713">
        <w:rPr>
          <w:lang w:eastAsia="ru-RU"/>
        </w:rPr>
        <w:t xml:space="preserve"> – Номер получателя (</w:t>
      </w:r>
      <w:r w:rsidR="00274105" w:rsidRPr="002E1713">
        <w:rPr>
          <w:lang w:eastAsia="ru-RU"/>
        </w:rPr>
        <w:t xml:space="preserve">двузначный код ТФОМС = 53 </w:t>
      </w:r>
      <w:r w:rsidRPr="002E1713">
        <w:rPr>
          <w:lang w:eastAsia="ru-RU"/>
        </w:rPr>
        <w:t>или реестровый номер СМО или МО).</w:t>
      </w:r>
    </w:p>
    <w:p w14:paraId="010DE9F8" w14:textId="77777777" w:rsidR="00697AD6" w:rsidRPr="002E1713" w:rsidRDefault="00697AD6" w:rsidP="00A15CCF">
      <w:pPr>
        <w:pStyle w:val="aff"/>
        <w:numPr>
          <w:ilvl w:val="0"/>
          <w:numId w:val="14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14:paraId="0DD57469" w14:textId="77777777" w:rsidR="00D75863" w:rsidRPr="002E1713" w:rsidRDefault="00D75863" w:rsidP="00A15CCF">
      <w:pPr>
        <w:spacing w:line="240" w:lineRule="auto"/>
        <w:rPr>
          <w:lang w:eastAsia="ru-RU"/>
        </w:rPr>
      </w:pPr>
      <w:r w:rsidRPr="002E1713">
        <w:rPr>
          <w:lang w:eastAsia="ru-RU"/>
        </w:rPr>
        <w:t xml:space="preserve">В столбце «Формат» для каждого атрибута указывается – символ формата, а вслед за ним в круглых скобках – максимальная длина атрибута. </w:t>
      </w:r>
    </w:p>
    <w:p w14:paraId="50DFA527" w14:textId="77777777" w:rsidR="00D75863" w:rsidRPr="002E1713" w:rsidRDefault="00D75863" w:rsidP="00A15CCF">
      <w:pPr>
        <w:spacing w:line="240" w:lineRule="auto"/>
        <w:rPr>
          <w:lang w:eastAsia="ru-RU"/>
        </w:rPr>
      </w:pPr>
      <w:r w:rsidRPr="002E1713">
        <w:rPr>
          <w:lang w:eastAsia="ru-RU"/>
        </w:rPr>
        <w:t>Символы формата соответствуют вышеописанным обозначениям:</w:t>
      </w:r>
    </w:p>
    <w:p w14:paraId="2ECFB9AD" w14:textId="77777777" w:rsidR="00D75863" w:rsidRPr="002E1713" w:rsidRDefault="00D75863" w:rsidP="00A15CCF">
      <w:pPr>
        <w:pStyle w:val="aff"/>
        <w:numPr>
          <w:ilvl w:val="0"/>
          <w:numId w:val="18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T – &lt;текст&gt;;</w:t>
      </w:r>
    </w:p>
    <w:p w14:paraId="7212DE3D" w14:textId="77777777" w:rsidR="00D75863" w:rsidRPr="002E1713" w:rsidRDefault="00D75863" w:rsidP="00A15CCF">
      <w:pPr>
        <w:pStyle w:val="aff"/>
        <w:numPr>
          <w:ilvl w:val="0"/>
          <w:numId w:val="18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N – &lt;число&gt;;</w:t>
      </w:r>
    </w:p>
    <w:p w14:paraId="58E4B36F" w14:textId="77777777" w:rsidR="00D75863" w:rsidRPr="002E1713" w:rsidRDefault="00830D52" w:rsidP="00A15CCF">
      <w:pPr>
        <w:pStyle w:val="aff"/>
        <w:numPr>
          <w:ilvl w:val="0"/>
          <w:numId w:val="18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D – &lt;дата&gt; В формате ГГГГ-ММ-ДД;</w:t>
      </w:r>
    </w:p>
    <w:p w14:paraId="58C48B1B" w14:textId="77777777" w:rsidR="00D75863" w:rsidRPr="002E1713" w:rsidRDefault="00D75863" w:rsidP="00A15CCF">
      <w:pPr>
        <w:pStyle w:val="aff"/>
        <w:numPr>
          <w:ilvl w:val="0"/>
          <w:numId w:val="18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S</w:t>
      </w:r>
      <w:r w:rsidRPr="002E1713">
        <w:rPr>
          <w:lang w:eastAsia="ru-RU"/>
        </w:rPr>
        <w:t xml:space="preserve"> – &lt;элемент&gt;; составной элемент, описывается отдельно</w:t>
      </w:r>
      <w:r w:rsidRPr="002E1713">
        <w:t>.</w:t>
      </w:r>
    </w:p>
    <w:p w14:paraId="0719663A" w14:textId="77777777" w:rsidR="00D75863" w:rsidRPr="002E1713" w:rsidRDefault="00D75863" w:rsidP="00A15CCF">
      <w:pPr>
        <w:pStyle w:val="afffffffe"/>
        <w:spacing w:line="240" w:lineRule="auto"/>
      </w:pPr>
      <w:r w:rsidRPr="002E1713">
        <w:t xml:space="preserve">В столбце «Наименование» указывается наименование элемента или атрибута. </w:t>
      </w:r>
    </w:p>
    <w:p w14:paraId="74736342" w14:textId="77777777" w:rsidR="008413B1" w:rsidRPr="002E1713" w:rsidRDefault="008413B1" w:rsidP="00955599">
      <w:pPr>
        <w:pStyle w:val="aff"/>
        <w:spacing w:line="276" w:lineRule="auto"/>
        <w:rPr>
          <w:lang w:eastAsia="ru-RU"/>
        </w:rPr>
      </w:pPr>
    </w:p>
    <w:tbl>
      <w:tblPr>
        <w:tblW w:w="102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1843"/>
        <w:gridCol w:w="850"/>
        <w:gridCol w:w="1134"/>
        <w:gridCol w:w="2268"/>
        <w:gridCol w:w="2268"/>
      </w:tblGrid>
      <w:tr w:rsidR="004912EB" w:rsidRPr="002E1713" w14:paraId="7A108063" w14:textId="77777777" w:rsidTr="00281141">
        <w:trPr>
          <w:jc w:val="center"/>
        </w:trPr>
        <w:tc>
          <w:tcPr>
            <w:tcW w:w="1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</w:tcPr>
          <w:p w14:paraId="09B3D0EB" w14:textId="77777777" w:rsidR="008E161D" w:rsidRPr="002E1713" w:rsidRDefault="008E161D" w:rsidP="00A15CCF">
            <w:pPr>
              <w:pStyle w:val="14"/>
              <w:jc w:val="center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Код элемента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</w:tcPr>
          <w:p w14:paraId="52627740" w14:textId="77777777" w:rsidR="008E161D" w:rsidRPr="002E1713" w:rsidRDefault="008E161D" w:rsidP="00A15CCF">
            <w:pPr>
              <w:pStyle w:val="14"/>
              <w:jc w:val="center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Содержание элемента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</w:tcPr>
          <w:p w14:paraId="2685AEB7" w14:textId="77777777" w:rsidR="008E161D" w:rsidRPr="002E1713" w:rsidRDefault="008E161D" w:rsidP="00A15CCF">
            <w:pPr>
              <w:pStyle w:val="14"/>
              <w:jc w:val="center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Тип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</w:tcPr>
          <w:p w14:paraId="718C5B80" w14:textId="77777777" w:rsidR="008E161D" w:rsidRPr="002E1713" w:rsidRDefault="008E161D" w:rsidP="00A15CCF">
            <w:pPr>
              <w:pStyle w:val="14"/>
              <w:jc w:val="center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Формат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</w:tcPr>
          <w:p w14:paraId="309F201B" w14:textId="77777777" w:rsidR="008E161D" w:rsidRPr="002E1713" w:rsidRDefault="008E161D" w:rsidP="00A15CCF">
            <w:pPr>
              <w:pStyle w:val="14"/>
              <w:jc w:val="center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</w:tcPr>
          <w:p w14:paraId="639F8725" w14:textId="77777777" w:rsidR="008E161D" w:rsidRPr="002E1713" w:rsidRDefault="008E161D" w:rsidP="00A15CCF">
            <w:pPr>
              <w:pStyle w:val="14"/>
              <w:jc w:val="center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Дополнительная информация</w:t>
            </w:r>
          </w:p>
        </w:tc>
      </w:tr>
      <w:tr w:rsidR="004912EB" w:rsidRPr="002E1713" w14:paraId="1A7CCBFA" w14:textId="77777777" w:rsidTr="00281141">
        <w:trPr>
          <w:jc w:val="center"/>
        </w:trPr>
        <w:tc>
          <w:tcPr>
            <w:tcW w:w="10231" w:type="dxa"/>
            <w:gridSpan w:val="6"/>
            <w:tcBorders>
              <w:top w:val="single" w:sz="12" w:space="0" w:color="auto"/>
            </w:tcBorders>
            <w:shd w:val="clear" w:color="auto" w:fill="auto"/>
            <w:noWrap/>
          </w:tcPr>
          <w:p w14:paraId="661A5005" w14:textId="77777777" w:rsidR="008E161D" w:rsidRPr="002E1713" w:rsidRDefault="0037089B" w:rsidP="00A15CCF">
            <w:pPr>
              <w:pStyle w:val="1f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lastRenderedPageBreak/>
              <w:t>Протокол загрузки файла</w:t>
            </w:r>
          </w:p>
        </w:tc>
      </w:tr>
      <w:tr w:rsidR="004912EB" w:rsidRPr="002E1713" w14:paraId="04904F0C" w14:textId="77777777" w:rsidTr="00281141">
        <w:trPr>
          <w:jc w:val="center"/>
        </w:trPr>
        <w:tc>
          <w:tcPr>
            <w:tcW w:w="1868" w:type="dxa"/>
            <w:shd w:val="clear" w:color="auto" w:fill="auto"/>
            <w:noWrap/>
          </w:tcPr>
          <w:p w14:paraId="40A9E879" w14:textId="77777777" w:rsidR="008E161D" w:rsidRPr="002E1713" w:rsidRDefault="007E2255" w:rsidP="00A15CCF">
            <w:pPr>
              <w:pStyle w:val="14"/>
              <w:rPr>
                <w:lang w:eastAsia="ru-RU"/>
              </w:rPr>
            </w:pPr>
            <w:r w:rsidRPr="002E1713">
              <w:rPr>
                <w:lang w:val="en-US" w:eastAsia="ru-RU"/>
              </w:rPr>
              <w:t>PR</w:t>
            </w:r>
            <w:r w:rsidR="008E161D" w:rsidRPr="002E1713">
              <w:rPr>
                <w:lang w:eastAsia="ru-RU"/>
              </w:rPr>
              <w:t>_P</w:t>
            </w:r>
          </w:p>
        </w:tc>
        <w:tc>
          <w:tcPr>
            <w:tcW w:w="1843" w:type="dxa"/>
            <w:shd w:val="clear" w:color="auto" w:fill="auto"/>
            <w:noWrap/>
          </w:tcPr>
          <w:p w14:paraId="51483BB4" w14:textId="77777777" w:rsidR="008E161D" w:rsidRPr="002E1713" w:rsidRDefault="008E161D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FNAME</w:t>
            </w:r>
          </w:p>
        </w:tc>
        <w:tc>
          <w:tcPr>
            <w:tcW w:w="850" w:type="dxa"/>
            <w:shd w:val="clear" w:color="auto" w:fill="auto"/>
            <w:noWrap/>
          </w:tcPr>
          <w:p w14:paraId="5B2748BF" w14:textId="77777777" w:rsidR="008E161D" w:rsidRPr="002E1713" w:rsidRDefault="008E161D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0D1EB7DC" w14:textId="77777777" w:rsidR="008E161D" w:rsidRPr="002E1713" w:rsidRDefault="008E161D" w:rsidP="00A15CCF">
            <w:pPr>
              <w:pStyle w:val="14"/>
              <w:rPr>
                <w:lang w:eastAsia="ru-RU"/>
              </w:rPr>
            </w:pPr>
            <w:proofErr w:type="gramStart"/>
            <w:r w:rsidRPr="002E1713">
              <w:rPr>
                <w:lang w:eastAsia="ru-RU"/>
              </w:rPr>
              <w:t>T(</w:t>
            </w:r>
            <w:proofErr w:type="gramEnd"/>
            <w:r w:rsidRPr="002E1713">
              <w:rPr>
                <w:lang w:eastAsia="ru-RU"/>
              </w:rPr>
              <w:t>24)</w:t>
            </w:r>
          </w:p>
        </w:tc>
        <w:tc>
          <w:tcPr>
            <w:tcW w:w="2268" w:type="dxa"/>
            <w:shd w:val="clear" w:color="auto" w:fill="auto"/>
            <w:noWrap/>
          </w:tcPr>
          <w:p w14:paraId="6E8018AF" w14:textId="77777777" w:rsidR="008E161D" w:rsidRPr="002E1713" w:rsidRDefault="008E161D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Имя файла подтверждения</w:t>
            </w:r>
          </w:p>
        </w:tc>
        <w:tc>
          <w:tcPr>
            <w:tcW w:w="2268" w:type="dxa"/>
            <w:shd w:val="clear" w:color="auto" w:fill="auto"/>
            <w:noWrap/>
          </w:tcPr>
          <w:p w14:paraId="433FE065" w14:textId="77777777" w:rsidR="008E161D" w:rsidRPr="002E1713" w:rsidRDefault="008E161D" w:rsidP="00A15CCF">
            <w:pPr>
              <w:pStyle w:val="14"/>
              <w:rPr>
                <w:lang w:eastAsia="ru-RU"/>
              </w:rPr>
            </w:pPr>
          </w:p>
        </w:tc>
      </w:tr>
      <w:tr w:rsidR="004912EB" w:rsidRPr="002E1713" w14:paraId="0B502668" w14:textId="77777777" w:rsidTr="00281141">
        <w:trPr>
          <w:jc w:val="center"/>
        </w:trPr>
        <w:tc>
          <w:tcPr>
            <w:tcW w:w="1868" w:type="dxa"/>
            <w:shd w:val="clear" w:color="auto" w:fill="auto"/>
            <w:noWrap/>
          </w:tcPr>
          <w:p w14:paraId="2F35365C" w14:textId="77777777" w:rsidR="008E161D" w:rsidRPr="002E1713" w:rsidRDefault="008E161D" w:rsidP="00A15CCF">
            <w:pPr>
              <w:pStyle w:val="14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732756" w14:textId="77777777" w:rsidR="008E161D" w:rsidRPr="002E1713" w:rsidRDefault="008E161D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FNAME_I</w:t>
            </w:r>
          </w:p>
        </w:tc>
        <w:tc>
          <w:tcPr>
            <w:tcW w:w="850" w:type="dxa"/>
            <w:shd w:val="clear" w:color="auto" w:fill="auto"/>
            <w:noWrap/>
          </w:tcPr>
          <w:p w14:paraId="07B8E5C3" w14:textId="77777777" w:rsidR="008E161D" w:rsidRPr="002E1713" w:rsidRDefault="008E161D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5B53234F" w14:textId="77777777" w:rsidR="008E161D" w:rsidRPr="002E1713" w:rsidRDefault="008E161D" w:rsidP="00A15CCF">
            <w:pPr>
              <w:pStyle w:val="14"/>
              <w:rPr>
                <w:lang w:eastAsia="ru-RU"/>
              </w:rPr>
            </w:pPr>
            <w:proofErr w:type="gramStart"/>
            <w:r w:rsidRPr="002E1713">
              <w:rPr>
                <w:lang w:eastAsia="ru-RU"/>
              </w:rPr>
              <w:t>T(</w:t>
            </w:r>
            <w:proofErr w:type="gramEnd"/>
            <w:r w:rsidRPr="002E1713">
              <w:rPr>
                <w:lang w:eastAsia="ru-RU"/>
              </w:rPr>
              <w:t>24)</w:t>
            </w:r>
          </w:p>
        </w:tc>
        <w:tc>
          <w:tcPr>
            <w:tcW w:w="2268" w:type="dxa"/>
            <w:shd w:val="clear" w:color="auto" w:fill="auto"/>
            <w:noWrap/>
          </w:tcPr>
          <w:p w14:paraId="1F7E73C1" w14:textId="77777777" w:rsidR="008E161D" w:rsidRPr="002E1713" w:rsidRDefault="008E161D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Имя исходного файла</w:t>
            </w:r>
          </w:p>
        </w:tc>
        <w:tc>
          <w:tcPr>
            <w:tcW w:w="2268" w:type="dxa"/>
            <w:shd w:val="clear" w:color="auto" w:fill="auto"/>
            <w:noWrap/>
          </w:tcPr>
          <w:p w14:paraId="512B75B9" w14:textId="77777777" w:rsidR="008E161D" w:rsidRPr="002E1713" w:rsidRDefault="008E161D" w:rsidP="00A15CCF">
            <w:pPr>
              <w:pStyle w:val="14"/>
              <w:rPr>
                <w:lang w:eastAsia="ru-RU"/>
              </w:rPr>
            </w:pPr>
          </w:p>
        </w:tc>
      </w:tr>
      <w:tr w:rsidR="004912EB" w:rsidRPr="002E1713" w14:paraId="59656C70" w14:textId="77777777" w:rsidTr="00D75863">
        <w:trPr>
          <w:jc w:val="center"/>
        </w:trPr>
        <w:tc>
          <w:tcPr>
            <w:tcW w:w="1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E2259" w14:textId="77777777" w:rsidR="00D75863" w:rsidRPr="002E1713" w:rsidRDefault="00D75863" w:rsidP="00A15CCF">
            <w:pPr>
              <w:pStyle w:val="14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87D83" w14:textId="77777777" w:rsidR="00D75863" w:rsidRPr="002E1713" w:rsidRDefault="00D75863" w:rsidP="00A15CCF">
            <w:pPr>
              <w:pStyle w:val="14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DATE_LOAD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3C183" w14:textId="77777777" w:rsidR="00D75863" w:rsidRPr="002E1713" w:rsidRDefault="00D75863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39DE7" w14:textId="77777777" w:rsidR="00D75863" w:rsidRPr="002E1713" w:rsidRDefault="00D75863" w:rsidP="00A15CCF">
            <w:pPr>
              <w:pStyle w:val="14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D5C32" w14:textId="77777777" w:rsidR="00D75863" w:rsidRPr="002E1713" w:rsidRDefault="00D75863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Дата загрузки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C06A343" w14:textId="77777777" w:rsidR="00D75863" w:rsidRPr="002E1713" w:rsidRDefault="00D75863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В формате </w:t>
            </w:r>
          </w:p>
          <w:p w14:paraId="45B2048D" w14:textId="77777777" w:rsidR="00D75863" w:rsidRPr="002E1713" w:rsidRDefault="00D75863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ГГГГ-ММ-ДД</w:t>
            </w:r>
          </w:p>
        </w:tc>
      </w:tr>
      <w:tr w:rsidR="004912EB" w:rsidRPr="002E1713" w14:paraId="4578B4BE" w14:textId="77777777" w:rsidTr="00281141">
        <w:trPr>
          <w:jc w:val="center"/>
        </w:trPr>
        <w:tc>
          <w:tcPr>
            <w:tcW w:w="1868" w:type="dxa"/>
            <w:shd w:val="clear" w:color="auto" w:fill="auto"/>
            <w:noWrap/>
          </w:tcPr>
          <w:p w14:paraId="22FDEF03" w14:textId="77777777" w:rsidR="008E161D" w:rsidRPr="002E1713" w:rsidRDefault="008E161D" w:rsidP="00A15CCF">
            <w:pPr>
              <w:pStyle w:val="14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2C71644" w14:textId="77777777" w:rsidR="008E161D" w:rsidRPr="002E1713" w:rsidRDefault="008E161D" w:rsidP="00A15CCF">
            <w:pPr>
              <w:pStyle w:val="14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STATUS</w:t>
            </w:r>
          </w:p>
        </w:tc>
        <w:tc>
          <w:tcPr>
            <w:tcW w:w="850" w:type="dxa"/>
            <w:shd w:val="clear" w:color="auto" w:fill="auto"/>
            <w:noWrap/>
          </w:tcPr>
          <w:p w14:paraId="2AADEFD1" w14:textId="77777777" w:rsidR="008E161D" w:rsidRPr="002E1713" w:rsidRDefault="008E161D" w:rsidP="00A15CCF">
            <w:pPr>
              <w:pStyle w:val="14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6DD5F8D8" w14:textId="77777777" w:rsidR="008E161D" w:rsidRPr="002E1713" w:rsidRDefault="008E161D" w:rsidP="00A15CCF">
            <w:pPr>
              <w:pStyle w:val="14"/>
              <w:rPr>
                <w:lang w:val="en-US" w:eastAsia="ru-RU"/>
              </w:rPr>
            </w:pPr>
            <w:proofErr w:type="gramStart"/>
            <w:r w:rsidRPr="002E1713">
              <w:rPr>
                <w:lang w:val="en-US" w:eastAsia="ru-RU"/>
              </w:rPr>
              <w:t>N(</w:t>
            </w:r>
            <w:proofErr w:type="gramEnd"/>
            <w:r w:rsidRPr="002E1713">
              <w:rPr>
                <w:lang w:val="en-US" w:eastAsia="ru-RU"/>
              </w:rPr>
              <w:t>1)</w:t>
            </w:r>
          </w:p>
        </w:tc>
        <w:tc>
          <w:tcPr>
            <w:tcW w:w="2268" w:type="dxa"/>
            <w:shd w:val="clear" w:color="auto" w:fill="auto"/>
            <w:noWrap/>
          </w:tcPr>
          <w:p w14:paraId="44B87818" w14:textId="77777777" w:rsidR="008E161D" w:rsidRPr="002E1713" w:rsidRDefault="008E161D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Статус загрузки реестра</w:t>
            </w:r>
          </w:p>
        </w:tc>
        <w:tc>
          <w:tcPr>
            <w:tcW w:w="2268" w:type="dxa"/>
            <w:shd w:val="clear" w:color="auto" w:fill="auto"/>
            <w:noWrap/>
          </w:tcPr>
          <w:p w14:paraId="73E413D9" w14:textId="77777777" w:rsidR="007E2255" w:rsidRPr="002E1713" w:rsidRDefault="008E161D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0-</w:t>
            </w:r>
            <w:r w:rsidR="007E2255" w:rsidRPr="002E1713">
              <w:rPr>
                <w:lang w:eastAsia="ru-RU"/>
              </w:rPr>
              <w:t>Загружен;</w:t>
            </w:r>
          </w:p>
          <w:p w14:paraId="0FDA5197" w14:textId="77777777" w:rsidR="008E161D" w:rsidRPr="002E1713" w:rsidRDefault="008E161D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1</w:t>
            </w:r>
            <w:r w:rsidR="007E2255" w:rsidRPr="002E1713">
              <w:rPr>
                <w:lang w:eastAsia="ru-RU"/>
              </w:rPr>
              <w:t>-</w:t>
            </w:r>
            <w:r w:rsidRPr="002E1713">
              <w:rPr>
                <w:lang w:eastAsia="ru-RU"/>
              </w:rPr>
              <w:t xml:space="preserve">Загрузка </w:t>
            </w:r>
            <w:proofErr w:type="gramStart"/>
            <w:r w:rsidRPr="002E1713">
              <w:rPr>
                <w:lang w:eastAsia="ru-RU"/>
              </w:rPr>
              <w:t>не возможна</w:t>
            </w:r>
            <w:proofErr w:type="gramEnd"/>
          </w:p>
        </w:tc>
      </w:tr>
      <w:tr w:rsidR="004912EB" w:rsidRPr="002E1713" w14:paraId="1B9F4286" w14:textId="77777777" w:rsidTr="00281141">
        <w:trPr>
          <w:jc w:val="center"/>
        </w:trPr>
        <w:tc>
          <w:tcPr>
            <w:tcW w:w="1868" w:type="dxa"/>
            <w:shd w:val="clear" w:color="auto" w:fill="auto"/>
            <w:noWrap/>
          </w:tcPr>
          <w:p w14:paraId="42BAC147" w14:textId="77777777" w:rsidR="008E161D" w:rsidRPr="002E1713" w:rsidRDefault="008E161D" w:rsidP="00A15CCF">
            <w:pPr>
              <w:pStyle w:val="14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959BFC" w14:textId="77777777" w:rsidR="008E161D" w:rsidRPr="002E1713" w:rsidRDefault="008E161D" w:rsidP="00A15CCF">
            <w:pPr>
              <w:pStyle w:val="14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ERR</w:t>
            </w:r>
          </w:p>
        </w:tc>
        <w:tc>
          <w:tcPr>
            <w:tcW w:w="850" w:type="dxa"/>
            <w:shd w:val="clear" w:color="auto" w:fill="auto"/>
            <w:noWrap/>
          </w:tcPr>
          <w:p w14:paraId="338DC832" w14:textId="77777777" w:rsidR="008E161D" w:rsidRPr="002E1713" w:rsidRDefault="008E161D" w:rsidP="00A15CCF">
            <w:pPr>
              <w:pStyle w:val="14"/>
              <w:rPr>
                <w:lang w:val="en-US" w:eastAsia="ru-RU"/>
              </w:rPr>
            </w:pPr>
            <w:r w:rsidRPr="002E1713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61460219" w14:textId="77777777" w:rsidR="008E161D" w:rsidRPr="002E1713" w:rsidRDefault="0037089B" w:rsidP="00A15CCF">
            <w:pPr>
              <w:pStyle w:val="14"/>
              <w:rPr>
                <w:lang w:val="en-US" w:eastAsia="ru-RU"/>
              </w:rPr>
            </w:pPr>
            <w:proofErr w:type="gramStart"/>
            <w:r w:rsidRPr="002E1713">
              <w:rPr>
                <w:lang w:val="en-US" w:eastAsia="ru-RU"/>
              </w:rPr>
              <w:t>N(</w:t>
            </w:r>
            <w:proofErr w:type="gramEnd"/>
            <w:r w:rsidR="009B2E2B" w:rsidRPr="002E1713">
              <w:rPr>
                <w:lang w:eastAsia="ru-RU"/>
              </w:rPr>
              <w:t>2</w:t>
            </w:r>
            <w:r w:rsidRPr="002E1713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</w:tcPr>
          <w:p w14:paraId="55CB746A" w14:textId="77777777" w:rsidR="0037089B" w:rsidRPr="002E1713" w:rsidRDefault="0037089B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Причина отказа при статусе загрузки 1.</w:t>
            </w:r>
          </w:p>
        </w:tc>
        <w:tc>
          <w:tcPr>
            <w:tcW w:w="2268" w:type="dxa"/>
            <w:shd w:val="clear" w:color="auto" w:fill="auto"/>
            <w:noWrap/>
          </w:tcPr>
          <w:p w14:paraId="793DDF98" w14:textId="77777777" w:rsidR="0037089B" w:rsidRPr="002E1713" w:rsidRDefault="0037089B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0-Ошибка архивного файла</w:t>
            </w:r>
            <w:r w:rsidR="009B2E2B" w:rsidRPr="002E1713">
              <w:rPr>
                <w:lang w:eastAsia="ru-RU"/>
              </w:rPr>
              <w:t>;</w:t>
            </w:r>
          </w:p>
          <w:p w14:paraId="55B7C94C" w14:textId="77777777" w:rsidR="0037089B" w:rsidRPr="002E1713" w:rsidRDefault="0037089B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1-Отсутствие файла персональных данных;</w:t>
            </w:r>
          </w:p>
          <w:p w14:paraId="06B244DA" w14:textId="77777777" w:rsidR="0037089B" w:rsidRPr="002E1713" w:rsidRDefault="0037089B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2-Нарушение </w:t>
            </w:r>
            <w:r w:rsidRPr="002E1713">
              <w:rPr>
                <w:lang w:val="en-US" w:eastAsia="ru-RU"/>
              </w:rPr>
              <w:t>xml</w:t>
            </w:r>
            <w:r w:rsidRPr="002E1713">
              <w:rPr>
                <w:lang w:eastAsia="ru-RU"/>
              </w:rPr>
              <w:t xml:space="preserve"> структуры;</w:t>
            </w:r>
          </w:p>
          <w:p w14:paraId="00080351" w14:textId="77777777" w:rsidR="0037089B" w:rsidRPr="002E1713" w:rsidRDefault="0037089B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3-Отсутствие ключевой информации;</w:t>
            </w:r>
          </w:p>
          <w:p w14:paraId="4E73DCAB" w14:textId="77777777" w:rsidR="0037089B" w:rsidRPr="002E1713" w:rsidRDefault="0037089B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4-Дублирование ключевой информации;</w:t>
            </w:r>
          </w:p>
          <w:p w14:paraId="4DE56656" w14:textId="77777777" w:rsidR="0037089B" w:rsidRPr="002E1713" w:rsidRDefault="0037089B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5-Несоответствие количества записей.</w:t>
            </w:r>
          </w:p>
          <w:p w14:paraId="7493CD07" w14:textId="77777777" w:rsidR="008E161D" w:rsidRPr="002E1713" w:rsidRDefault="0037089B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6-Критическое нарушение формата тэга;</w:t>
            </w:r>
          </w:p>
          <w:p w14:paraId="652D72F0" w14:textId="77777777" w:rsidR="009B2E2B" w:rsidRPr="002E1713" w:rsidRDefault="009B2E2B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7-Файл с таким именем уже загружен.</w:t>
            </w:r>
          </w:p>
        </w:tc>
      </w:tr>
      <w:tr w:rsidR="00D75863" w:rsidRPr="004912EB" w14:paraId="35D6BA4B" w14:textId="77777777" w:rsidTr="00281141">
        <w:trPr>
          <w:jc w:val="center"/>
        </w:trPr>
        <w:tc>
          <w:tcPr>
            <w:tcW w:w="1868" w:type="dxa"/>
            <w:shd w:val="clear" w:color="auto" w:fill="auto"/>
            <w:noWrap/>
          </w:tcPr>
          <w:p w14:paraId="47C7C048" w14:textId="77777777" w:rsidR="008E161D" w:rsidRPr="002E1713" w:rsidRDefault="008E161D" w:rsidP="00A15CCF">
            <w:pPr>
              <w:pStyle w:val="14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286D6F" w14:textId="77777777" w:rsidR="008E161D" w:rsidRPr="002E1713" w:rsidRDefault="0037089B" w:rsidP="00A15CCF">
            <w:pPr>
              <w:pStyle w:val="14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COMENT</w:t>
            </w:r>
          </w:p>
        </w:tc>
        <w:tc>
          <w:tcPr>
            <w:tcW w:w="850" w:type="dxa"/>
            <w:shd w:val="clear" w:color="auto" w:fill="auto"/>
            <w:noWrap/>
          </w:tcPr>
          <w:p w14:paraId="0AFB2F04" w14:textId="77777777" w:rsidR="008E161D" w:rsidRPr="002E1713" w:rsidRDefault="0037089B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6147714F" w14:textId="77777777" w:rsidR="008E161D" w:rsidRPr="002E1713" w:rsidRDefault="0037089B" w:rsidP="00A15CCF">
            <w:pPr>
              <w:pStyle w:val="14"/>
              <w:rPr>
                <w:lang w:val="en-US" w:eastAsia="ru-RU"/>
              </w:rPr>
            </w:pPr>
            <w:proofErr w:type="gramStart"/>
            <w:r w:rsidRPr="002E1713">
              <w:rPr>
                <w:lang w:val="en-US" w:eastAsia="ru-RU"/>
              </w:rPr>
              <w:t>T(</w:t>
            </w:r>
            <w:proofErr w:type="gramEnd"/>
            <w:r w:rsidRPr="002E1713">
              <w:rPr>
                <w:lang w:val="en-US" w:eastAsia="ru-RU"/>
              </w:rPr>
              <w:t>255)</w:t>
            </w:r>
          </w:p>
        </w:tc>
        <w:tc>
          <w:tcPr>
            <w:tcW w:w="2268" w:type="dxa"/>
            <w:shd w:val="clear" w:color="auto" w:fill="auto"/>
            <w:noWrap/>
          </w:tcPr>
          <w:p w14:paraId="0CD2E122" w14:textId="77777777" w:rsidR="008E161D" w:rsidRPr="004912EB" w:rsidRDefault="0037089B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Комментарий</w:t>
            </w:r>
          </w:p>
        </w:tc>
        <w:tc>
          <w:tcPr>
            <w:tcW w:w="2268" w:type="dxa"/>
            <w:shd w:val="clear" w:color="auto" w:fill="auto"/>
            <w:noWrap/>
          </w:tcPr>
          <w:p w14:paraId="11138B61" w14:textId="77777777" w:rsidR="00A52C6B" w:rsidRPr="004912EB" w:rsidRDefault="00A52C6B" w:rsidP="00A15CCF">
            <w:pPr>
              <w:pStyle w:val="14"/>
              <w:rPr>
                <w:lang w:val="en-US" w:eastAsia="ru-RU"/>
              </w:rPr>
            </w:pPr>
          </w:p>
        </w:tc>
      </w:tr>
    </w:tbl>
    <w:p w14:paraId="09B58F9D" w14:textId="77777777" w:rsidR="002C05EC" w:rsidRPr="004912EB" w:rsidRDefault="002C05EC" w:rsidP="00955599">
      <w:pPr>
        <w:spacing w:line="276" w:lineRule="auto"/>
        <w:rPr>
          <w:lang w:eastAsia="ar-SA"/>
        </w:rPr>
      </w:pPr>
    </w:p>
    <w:p w14:paraId="15532EA3" w14:textId="77777777" w:rsidR="008D4102" w:rsidRPr="008D4102" w:rsidRDefault="008D4102" w:rsidP="00955599">
      <w:pPr>
        <w:spacing w:line="276" w:lineRule="auto"/>
        <w:rPr>
          <w:lang w:eastAsia="ar-SA"/>
        </w:rPr>
      </w:pPr>
    </w:p>
    <w:p w14:paraId="3330EA53" w14:textId="77777777" w:rsidR="00AE1B9F" w:rsidRDefault="00AE1B9F" w:rsidP="009D7C56">
      <w:pPr>
        <w:pStyle w:val="31"/>
      </w:pPr>
      <w:bookmarkStart w:id="166" w:name="_Toc109307509"/>
      <w:r w:rsidRPr="004912EB">
        <w:t>Структура файла со сведениями об оказанной медицинской помощи, кроме высокотехнологичной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</w:r>
      <w:r w:rsidR="004F56FF">
        <w:t>, медицинской помощи при подозрении на злокачественное новообразование или установленном диагнозе злокачественного новообразования</w:t>
      </w:r>
      <w:bookmarkEnd w:id="166"/>
    </w:p>
    <w:p w14:paraId="769A3416" w14:textId="77777777" w:rsidR="00A15CCF" w:rsidRPr="00A15CCF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Информационные файлы имеют формат XML с кодовой страницей Windows-1251.</w:t>
      </w:r>
    </w:p>
    <w:p w14:paraId="14CD2A34" w14:textId="102C7105" w:rsidR="00A15CCF" w:rsidRPr="002E1713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Файл</w:t>
      </w:r>
      <w:r w:rsidR="00026E02" w:rsidRPr="002E1713">
        <w:rPr>
          <w:rFonts w:eastAsia="Calibri"/>
          <w:kern w:val="0"/>
          <w:lang w:eastAsia="ru-RU"/>
        </w:rPr>
        <w:t xml:space="preserve"> </w:t>
      </w:r>
      <w:r w:rsidRPr="002E1713">
        <w:rPr>
          <w:rFonts w:eastAsia="Calibri"/>
          <w:kern w:val="0"/>
          <w:lang w:eastAsia="ru-RU"/>
        </w:rPr>
        <w:t>информационного обмена</w:t>
      </w:r>
      <w:r w:rsidR="00026E02" w:rsidRPr="002E1713">
        <w:rPr>
          <w:rFonts w:eastAsia="Calibri"/>
          <w:kern w:val="0"/>
          <w:lang w:eastAsia="ru-RU"/>
        </w:rPr>
        <w:t xml:space="preserve"> со </w:t>
      </w:r>
      <w:proofErr w:type="spellStart"/>
      <w:r w:rsidR="00026E02" w:rsidRPr="002E1713">
        <w:rPr>
          <w:rFonts w:eastAsia="Calibri"/>
          <w:kern w:val="0"/>
          <w:lang w:eastAsia="ru-RU"/>
        </w:rPr>
        <w:t>вседениями</w:t>
      </w:r>
      <w:proofErr w:type="spellEnd"/>
      <w:r w:rsidR="00026E02" w:rsidRPr="002E1713">
        <w:rPr>
          <w:rFonts w:eastAsia="Calibri"/>
          <w:kern w:val="0"/>
          <w:lang w:eastAsia="ru-RU"/>
        </w:rPr>
        <w:t xml:space="preserve"> об оказанной медицинской помощи и файл персональных данных к нему</w:t>
      </w:r>
      <w:r w:rsidRPr="002E1713">
        <w:rPr>
          <w:rFonts w:eastAsia="Calibri"/>
          <w:kern w:val="0"/>
          <w:lang w:eastAsia="ru-RU"/>
        </w:rPr>
        <w:t xml:space="preserve"> должны быть упакованы в </w:t>
      </w:r>
      <w:r w:rsidR="00026E02" w:rsidRPr="002E1713">
        <w:rPr>
          <w:rFonts w:eastAsia="Calibri"/>
          <w:kern w:val="0"/>
          <w:lang w:eastAsia="ru-RU"/>
        </w:rPr>
        <w:t xml:space="preserve">один </w:t>
      </w:r>
      <w:r w:rsidRPr="002E1713">
        <w:rPr>
          <w:rFonts w:eastAsia="Calibri"/>
          <w:kern w:val="0"/>
          <w:lang w:eastAsia="ru-RU"/>
        </w:rPr>
        <w:t>архив формата ZIP. Имя файла</w:t>
      </w:r>
      <w:r w:rsidR="00026E02" w:rsidRPr="002E1713">
        <w:rPr>
          <w:rFonts w:eastAsia="Calibri"/>
          <w:kern w:val="0"/>
          <w:lang w:eastAsia="ru-RU"/>
        </w:rPr>
        <w:t xml:space="preserve"> со сведениями об оказанной медицинской помощи</w:t>
      </w:r>
      <w:r w:rsidRPr="002E1713">
        <w:rPr>
          <w:rFonts w:eastAsia="Calibri"/>
          <w:kern w:val="0"/>
          <w:lang w:eastAsia="ru-RU"/>
        </w:rPr>
        <w:t xml:space="preserve"> формируется по следующему принципу:</w:t>
      </w:r>
    </w:p>
    <w:p w14:paraId="1DD8CA42" w14:textId="77777777" w:rsidR="00A15CCF" w:rsidRPr="002E1713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HPiNiPpNp_YYMMN.XML, где</w:t>
      </w:r>
    </w:p>
    <w:p w14:paraId="20D416C0" w14:textId="77777777" w:rsidR="00A15CCF" w:rsidRPr="002E1713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lastRenderedPageBreak/>
        <w:t>H - константа, о</w:t>
      </w:r>
      <w:r w:rsidR="00001CF3" w:rsidRPr="002E1713">
        <w:rPr>
          <w:rFonts w:eastAsia="Calibri"/>
          <w:kern w:val="0"/>
          <w:lang w:eastAsia="ru-RU"/>
        </w:rPr>
        <w:t>бозначающая передаваемые данные:</w:t>
      </w:r>
    </w:p>
    <w:p w14:paraId="03799640" w14:textId="77777777" w:rsidR="00001CF3" w:rsidRDefault="00001CF3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H – для реестров счетов на оплату оказанной медицинской помощи, кроме высокотехнологичной медицинской помощи,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диагнозе злокачественного новообразования;</w:t>
      </w:r>
    </w:p>
    <w:p w14:paraId="6A85C833" w14:textId="775892D1" w:rsidR="00001CF3" w:rsidRPr="002E1713" w:rsidRDefault="00001CF3" w:rsidP="00001CF3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strike/>
          <w:kern w:val="0"/>
          <w:highlight w:val="yellow"/>
          <w:lang w:eastAsia="ru-RU"/>
        </w:rPr>
      </w:pPr>
      <w:r w:rsidRPr="002E1713">
        <w:rPr>
          <w:rFonts w:eastAsia="Calibri"/>
          <w:strike/>
          <w:kern w:val="0"/>
          <w:highlight w:val="yellow"/>
          <w:lang w:val="en-US" w:eastAsia="ru-RU"/>
        </w:rPr>
        <w:t>HW</w:t>
      </w:r>
      <w:r w:rsidRPr="002E1713">
        <w:rPr>
          <w:rFonts w:eastAsia="Calibri"/>
          <w:strike/>
          <w:kern w:val="0"/>
          <w:highlight w:val="yellow"/>
          <w:lang w:eastAsia="ru-RU"/>
        </w:rPr>
        <w:t xml:space="preserve"> - для реестров </w:t>
      </w:r>
      <w:r w:rsidR="00BC51F8" w:rsidRPr="002E1713">
        <w:rPr>
          <w:rFonts w:eastAsia="Calibri"/>
          <w:strike/>
          <w:kern w:val="0"/>
          <w:highlight w:val="yellow"/>
          <w:lang w:eastAsia="ru-RU"/>
        </w:rPr>
        <w:t>временных еженедельных файлов</w:t>
      </w:r>
      <w:r w:rsidRPr="002E1713">
        <w:rPr>
          <w:rFonts w:eastAsia="Calibri"/>
          <w:strike/>
          <w:kern w:val="0"/>
          <w:highlight w:val="yellow"/>
          <w:lang w:eastAsia="ru-RU"/>
        </w:rPr>
        <w:t xml:space="preserve"> только по проведенным диагностическим </w:t>
      </w:r>
      <w:proofErr w:type="spellStart"/>
      <w:r w:rsidRPr="002E1713">
        <w:rPr>
          <w:rFonts w:eastAsia="Calibri"/>
          <w:strike/>
          <w:kern w:val="0"/>
          <w:highlight w:val="yellow"/>
          <w:lang w:eastAsia="ru-RU"/>
        </w:rPr>
        <w:t>мероприятим</w:t>
      </w:r>
      <w:proofErr w:type="spellEnd"/>
      <w:r w:rsidRPr="002E1713">
        <w:rPr>
          <w:rFonts w:eastAsia="Calibri"/>
          <w:strike/>
          <w:kern w:val="0"/>
          <w:highlight w:val="yellow"/>
          <w:lang w:eastAsia="ru-RU"/>
        </w:rPr>
        <w:t xml:space="preserve"> на </w:t>
      </w:r>
      <w:r w:rsidRPr="002E1713">
        <w:rPr>
          <w:rFonts w:eastAsia="Calibri"/>
          <w:strike/>
          <w:kern w:val="0"/>
          <w:highlight w:val="yellow"/>
          <w:lang w:val="en-US" w:eastAsia="ru-RU"/>
        </w:rPr>
        <w:t>COVID</w:t>
      </w:r>
      <w:r w:rsidRPr="002E1713">
        <w:rPr>
          <w:rFonts w:eastAsia="Calibri"/>
          <w:strike/>
          <w:kern w:val="0"/>
          <w:highlight w:val="yellow"/>
          <w:lang w:eastAsia="ru-RU"/>
        </w:rPr>
        <w:t>-19</w:t>
      </w:r>
      <w:r w:rsidR="00BC51F8" w:rsidRPr="002E1713">
        <w:rPr>
          <w:rFonts w:eastAsia="Calibri"/>
          <w:strike/>
          <w:kern w:val="0"/>
          <w:highlight w:val="yellow"/>
          <w:lang w:eastAsia="ru-RU"/>
        </w:rPr>
        <w:t xml:space="preserve"> (для оплаты оказанной медицинской помощи не применяются)</w:t>
      </w:r>
      <w:r w:rsidRPr="002E1713">
        <w:rPr>
          <w:rFonts w:eastAsia="Calibri"/>
          <w:strike/>
          <w:kern w:val="0"/>
          <w:highlight w:val="yellow"/>
          <w:lang w:eastAsia="ru-RU"/>
        </w:rPr>
        <w:t>;</w:t>
      </w:r>
    </w:p>
    <w:p w14:paraId="295E3A26" w14:textId="77777777" w:rsidR="00001CF3" w:rsidRPr="002E1713" w:rsidRDefault="00001CF3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strike/>
          <w:kern w:val="0"/>
          <w:highlight w:val="yellow"/>
          <w:lang w:eastAsia="ru-RU"/>
        </w:rPr>
      </w:pPr>
    </w:p>
    <w:p w14:paraId="1EE993AE" w14:textId="77777777" w:rsidR="00A15CCF" w:rsidRPr="006A7F91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proofErr w:type="spellStart"/>
      <w:r w:rsidRPr="006A7F91">
        <w:rPr>
          <w:rFonts w:eastAsia="Calibri"/>
          <w:kern w:val="0"/>
          <w:lang w:eastAsia="ru-RU"/>
        </w:rPr>
        <w:t>Pi</w:t>
      </w:r>
      <w:proofErr w:type="spellEnd"/>
      <w:r w:rsidRPr="006A7F91">
        <w:rPr>
          <w:rFonts w:eastAsia="Calibri"/>
          <w:kern w:val="0"/>
          <w:lang w:eastAsia="ru-RU"/>
        </w:rPr>
        <w:t xml:space="preserve"> - Параметр, определяющий организацию-источник:</w:t>
      </w:r>
    </w:p>
    <w:p w14:paraId="01D345D1" w14:textId="77777777" w:rsidR="00A15CCF" w:rsidRPr="006A7F91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6A7F91">
        <w:rPr>
          <w:rFonts w:eastAsia="Calibri"/>
          <w:kern w:val="0"/>
          <w:lang w:eastAsia="ru-RU"/>
        </w:rPr>
        <w:t>T - ТФОМС;</w:t>
      </w:r>
    </w:p>
    <w:p w14:paraId="212A20F8" w14:textId="77777777" w:rsidR="00A15CCF" w:rsidRPr="006A7F91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6A7F91">
        <w:rPr>
          <w:rFonts w:eastAsia="Calibri"/>
          <w:kern w:val="0"/>
          <w:lang w:eastAsia="ru-RU"/>
        </w:rPr>
        <w:t>S - СМО;</w:t>
      </w:r>
    </w:p>
    <w:p w14:paraId="683F8CDB" w14:textId="77777777" w:rsidR="00A15CCF" w:rsidRPr="006A7F91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6A7F91">
        <w:rPr>
          <w:rFonts w:eastAsia="Calibri"/>
          <w:kern w:val="0"/>
          <w:lang w:eastAsia="ru-RU"/>
        </w:rPr>
        <w:t>M - МО.</w:t>
      </w:r>
    </w:p>
    <w:p w14:paraId="690B9854" w14:textId="77777777" w:rsidR="00A15CCF" w:rsidRPr="006A7F91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6A7F91">
        <w:rPr>
          <w:rFonts w:eastAsia="Calibri"/>
          <w:kern w:val="0"/>
          <w:lang w:eastAsia="ru-RU"/>
        </w:rPr>
        <w:t>Ni - Номер источника (двузначный код ТФОМС или реестровый номер СМО или МО).</w:t>
      </w:r>
    </w:p>
    <w:p w14:paraId="7CDFC87F" w14:textId="77777777" w:rsidR="00A15CCF" w:rsidRPr="006A7F91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proofErr w:type="spellStart"/>
      <w:r w:rsidRPr="006A7F91">
        <w:rPr>
          <w:rFonts w:eastAsia="Calibri"/>
          <w:kern w:val="0"/>
          <w:lang w:eastAsia="ru-RU"/>
        </w:rPr>
        <w:t>Pp</w:t>
      </w:r>
      <w:proofErr w:type="spellEnd"/>
      <w:r w:rsidRPr="006A7F91">
        <w:rPr>
          <w:rFonts w:eastAsia="Calibri"/>
          <w:kern w:val="0"/>
          <w:lang w:eastAsia="ru-RU"/>
        </w:rPr>
        <w:t xml:space="preserve"> - Параметр, определяющий организацию-получателя:</w:t>
      </w:r>
    </w:p>
    <w:p w14:paraId="301BA540" w14:textId="77777777" w:rsidR="00A15CCF" w:rsidRPr="006A7F91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6A7F91">
        <w:rPr>
          <w:rFonts w:eastAsia="Calibri"/>
          <w:kern w:val="0"/>
          <w:lang w:eastAsia="ru-RU"/>
        </w:rPr>
        <w:t>T - ТФОМС;</w:t>
      </w:r>
    </w:p>
    <w:p w14:paraId="2F9F5E7E" w14:textId="77777777" w:rsidR="00A15CCF" w:rsidRPr="006A7F91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6A7F91">
        <w:rPr>
          <w:rFonts w:eastAsia="Calibri"/>
          <w:kern w:val="0"/>
          <w:lang w:eastAsia="ru-RU"/>
        </w:rPr>
        <w:t>S - СМО;</w:t>
      </w:r>
    </w:p>
    <w:p w14:paraId="0FF8E43D" w14:textId="77777777" w:rsidR="00A15CCF" w:rsidRPr="006A7F91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6A7F91">
        <w:rPr>
          <w:rFonts w:eastAsia="Calibri"/>
          <w:kern w:val="0"/>
          <w:lang w:eastAsia="ru-RU"/>
        </w:rPr>
        <w:t>M - МО.</w:t>
      </w:r>
    </w:p>
    <w:p w14:paraId="5A58B12E" w14:textId="77777777" w:rsidR="00A15CCF" w:rsidRPr="006A7F91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proofErr w:type="spellStart"/>
      <w:r w:rsidRPr="006A7F91">
        <w:rPr>
          <w:rFonts w:eastAsia="Calibri"/>
          <w:kern w:val="0"/>
          <w:lang w:eastAsia="ru-RU"/>
        </w:rPr>
        <w:t>Np</w:t>
      </w:r>
      <w:proofErr w:type="spellEnd"/>
      <w:r w:rsidRPr="006A7F91">
        <w:rPr>
          <w:rFonts w:eastAsia="Calibri"/>
          <w:kern w:val="0"/>
          <w:lang w:eastAsia="ru-RU"/>
        </w:rPr>
        <w:t xml:space="preserve"> - Номер получателя (двузначный код ТФОМС или реестровый номер СМО или МО).</w:t>
      </w:r>
    </w:p>
    <w:p w14:paraId="17921452" w14:textId="77777777" w:rsidR="00A15CCF" w:rsidRPr="006A7F91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6A7F91">
        <w:rPr>
          <w:rFonts w:eastAsia="Calibri"/>
          <w:kern w:val="0"/>
          <w:lang w:eastAsia="ru-RU"/>
        </w:rPr>
        <w:t>YY - две последние цифры порядкового номера года отчетного периода.</w:t>
      </w:r>
    </w:p>
    <w:p w14:paraId="5A2242C3" w14:textId="77777777" w:rsidR="00A15CCF" w:rsidRPr="006A7F91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6A7F91">
        <w:rPr>
          <w:rFonts w:eastAsia="Calibri"/>
          <w:kern w:val="0"/>
          <w:lang w:eastAsia="ru-RU"/>
        </w:rPr>
        <w:t>MM - порядковый номер месяца отчетного периода:</w:t>
      </w:r>
    </w:p>
    <w:p w14:paraId="6F681CC9" w14:textId="77777777" w:rsidR="00A15CCF" w:rsidRPr="006A7F91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6A7F91">
        <w:rPr>
          <w:rFonts w:eastAsia="Calibri"/>
          <w:kern w:val="0"/>
          <w:lang w:eastAsia="ru-RU"/>
        </w:rPr>
        <w:t>N - порядковый номер пакета. Присваивается в порядке возрастания, начиная со значения "1", увеличиваясь на единицу для каждого следующего пакета в данном отчетном периоде.</w:t>
      </w:r>
    </w:p>
    <w:p w14:paraId="08254515" w14:textId="77777777" w:rsidR="00A56FE5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При осуществлении информационного обмена на программных средствах организации-получателя производится автоматизированный фор</w:t>
      </w:r>
      <w:r w:rsidR="002C2B60">
        <w:rPr>
          <w:rFonts w:eastAsia="Calibri"/>
          <w:kern w:val="0"/>
          <w:lang w:eastAsia="ru-RU"/>
        </w:rPr>
        <w:t>матно-логический контроль (</w:t>
      </w:r>
      <w:r w:rsidR="00137D01">
        <w:rPr>
          <w:rFonts w:eastAsia="Calibri"/>
          <w:kern w:val="0"/>
          <w:lang w:eastAsia="ru-RU"/>
        </w:rPr>
        <w:t>ФЛК):</w:t>
      </w:r>
    </w:p>
    <w:p w14:paraId="18D7E610" w14:textId="77777777" w:rsidR="00137D01" w:rsidRPr="00A56FE5" w:rsidRDefault="00137D01" w:rsidP="00137D01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A56FE5">
        <w:rPr>
          <w:rFonts w:eastAsia="Calibri"/>
          <w:kern w:val="0"/>
          <w:lang w:eastAsia="ru-RU"/>
        </w:rPr>
        <w:t>соответствия имени архивного файла пакета данных отправителю и отчетному периоду;</w:t>
      </w:r>
    </w:p>
    <w:p w14:paraId="2DA1A677" w14:textId="77777777" w:rsidR="00137D01" w:rsidRPr="00A56FE5" w:rsidRDefault="00137D01" w:rsidP="00137D01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A56FE5">
        <w:rPr>
          <w:rFonts w:eastAsia="Calibri"/>
          <w:kern w:val="0"/>
          <w:lang w:eastAsia="ru-RU"/>
        </w:rPr>
        <w:t>возможности распаковки архивного файла без ошибок стандартными методами;</w:t>
      </w:r>
    </w:p>
    <w:p w14:paraId="2D7BF4FB" w14:textId="77777777" w:rsidR="00137D01" w:rsidRPr="00A56FE5" w:rsidRDefault="00137D01" w:rsidP="00137D01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A56FE5">
        <w:rPr>
          <w:rFonts w:eastAsia="Calibri"/>
          <w:kern w:val="0"/>
          <w:lang w:eastAsia="ru-RU"/>
        </w:rPr>
        <w:t>наличия в архивном файле обязательных файлов информационного обмена;</w:t>
      </w:r>
    </w:p>
    <w:p w14:paraId="0771FB2F" w14:textId="77777777" w:rsidR="00137D01" w:rsidRPr="00A56FE5" w:rsidRDefault="00137D01" w:rsidP="00137D01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A56FE5">
        <w:rPr>
          <w:rFonts w:eastAsia="Calibri"/>
          <w:kern w:val="0"/>
          <w:lang w:eastAsia="ru-RU"/>
        </w:rPr>
        <w:t>отсутствия в архиве файлов, не относящихся к предмету информационного обмена.</w:t>
      </w:r>
    </w:p>
    <w:p w14:paraId="3ABDDDD1" w14:textId="77777777" w:rsidR="002C0B9D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A15CCF">
        <w:rPr>
          <w:rFonts w:eastAsia="Calibri"/>
          <w:kern w:val="0"/>
          <w:lang w:eastAsia="ru-RU"/>
        </w:rPr>
        <w:t>Результаты</w:t>
      </w:r>
      <w:r>
        <w:rPr>
          <w:rFonts w:eastAsia="Calibri"/>
          <w:kern w:val="0"/>
          <w:lang w:eastAsia="ru-RU"/>
        </w:rPr>
        <w:t xml:space="preserve"> ФЛК должны доводиться в виде Протокола ФЛК. Имя файла соответствует имени основного, за исключением первого символа: вместо H указывается V.</w:t>
      </w:r>
    </w:p>
    <w:p w14:paraId="20F3670E" w14:textId="77777777" w:rsidR="002C0B9D" w:rsidRDefault="002C0B9D" w:rsidP="00A15CCF">
      <w:pPr>
        <w:autoSpaceDE w:val="0"/>
        <w:autoSpaceDN w:val="0"/>
        <w:adjustRightInd w:val="0"/>
        <w:spacing w:before="240" w:after="0" w:line="240" w:lineRule="auto"/>
        <w:ind w:firstLine="540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Следует учитывать, что некоторые символы в файлах формата XM</w:t>
      </w:r>
      <w:r w:rsidR="004F082F">
        <w:rPr>
          <w:rFonts w:eastAsia="Calibri"/>
          <w:kern w:val="0"/>
          <w:lang w:eastAsia="ru-RU"/>
        </w:rPr>
        <w:t>L кодируются следующим образом: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2C0B9D" w14:paraId="40264E53" w14:textId="77777777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4C8B" w14:textId="77777777" w:rsidR="002C0B9D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Символ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3CC7" w14:textId="77777777" w:rsidR="002C0B9D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Способ кодирования</w:t>
            </w:r>
          </w:p>
        </w:tc>
      </w:tr>
      <w:tr w:rsidR="002C0B9D" w14:paraId="10775320" w14:textId="77777777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8A31" w14:textId="77777777" w:rsidR="002C0B9D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двойная кавычка (")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2A95" w14:textId="77777777" w:rsidR="002C0B9D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&amp;</w:t>
            </w:r>
            <w:proofErr w:type="spellStart"/>
            <w:r>
              <w:rPr>
                <w:rFonts w:eastAsia="Calibri"/>
                <w:kern w:val="0"/>
                <w:lang w:eastAsia="ru-RU"/>
              </w:rPr>
              <w:t>quot</w:t>
            </w:r>
            <w:proofErr w:type="spellEnd"/>
            <w:r>
              <w:rPr>
                <w:rFonts w:eastAsia="Calibri"/>
                <w:kern w:val="0"/>
                <w:lang w:eastAsia="ru-RU"/>
              </w:rPr>
              <w:t>;</w:t>
            </w:r>
          </w:p>
        </w:tc>
      </w:tr>
      <w:tr w:rsidR="002C0B9D" w14:paraId="6B9F8D60" w14:textId="77777777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A08E" w14:textId="77777777" w:rsidR="002C0B9D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одинарная кавычка (')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4EAF" w14:textId="77777777" w:rsidR="002C0B9D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&amp;</w:t>
            </w:r>
            <w:proofErr w:type="spellStart"/>
            <w:r>
              <w:rPr>
                <w:rFonts w:eastAsia="Calibri"/>
                <w:kern w:val="0"/>
                <w:lang w:eastAsia="ru-RU"/>
              </w:rPr>
              <w:t>apos</w:t>
            </w:r>
            <w:proofErr w:type="spellEnd"/>
            <w:r>
              <w:rPr>
                <w:rFonts w:eastAsia="Calibri"/>
                <w:kern w:val="0"/>
                <w:lang w:eastAsia="ru-RU"/>
              </w:rPr>
              <w:t>;</w:t>
            </w:r>
          </w:p>
        </w:tc>
      </w:tr>
      <w:tr w:rsidR="002C0B9D" w14:paraId="7262C5C2" w14:textId="77777777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9B2D" w14:textId="77777777" w:rsidR="002C0B9D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левая угловая скобка ("&lt;")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FE91" w14:textId="77777777" w:rsidR="002C0B9D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&amp;</w:t>
            </w:r>
            <w:proofErr w:type="spellStart"/>
            <w:r>
              <w:rPr>
                <w:rFonts w:eastAsia="Calibri"/>
                <w:kern w:val="0"/>
                <w:lang w:eastAsia="ru-RU"/>
              </w:rPr>
              <w:t>lt</w:t>
            </w:r>
            <w:proofErr w:type="spellEnd"/>
            <w:r>
              <w:rPr>
                <w:rFonts w:eastAsia="Calibri"/>
                <w:kern w:val="0"/>
                <w:lang w:eastAsia="ru-RU"/>
              </w:rPr>
              <w:t>;</w:t>
            </w:r>
          </w:p>
        </w:tc>
      </w:tr>
      <w:tr w:rsidR="002C0B9D" w14:paraId="097E5050" w14:textId="77777777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8F73" w14:textId="77777777" w:rsidR="002C0B9D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правая угловая скобка ("&gt;")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15CD" w14:textId="77777777" w:rsidR="002C0B9D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&amp;</w:t>
            </w:r>
            <w:proofErr w:type="spellStart"/>
            <w:r>
              <w:rPr>
                <w:rFonts w:eastAsia="Calibri"/>
                <w:kern w:val="0"/>
                <w:lang w:eastAsia="ru-RU"/>
              </w:rPr>
              <w:t>gt</w:t>
            </w:r>
            <w:proofErr w:type="spellEnd"/>
            <w:r>
              <w:rPr>
                <w:rFonts w:eastAsia="Calibri"/>
                <w:kern w:val="0"/>
                <w:lang w:eastAsia="ru-RU"/>
              </w:rPr>
              <w:t>;</w:t>
            </w:r>
          </w:p>
        </w:tc>
      </w:tr>
      <w:tr w:rsidR="002C0B9D" w14:paraId="0194CE6B" w14:textId="77777777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C3D6" w14:textId="77777777" w:rsidR="002C0B9D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амперсант ("&amp;")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BA1E" w14:textId="77777777" w:rsidR="002C0B9D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&amp;</w:t>
            </w:r>
            <w:proofErr w:type="spellStart"/>
            <w:r>
              <w:rPr>
                <w:rFonts w:eastAsia="Calibri"/>
                <w:kern w:val="0"/>
                <w:lang w:eastAsia="ru-RU"/>
              </w:rPr>
              <w:t>amp</w:t>
            </w:r>
            <w:proofErr w:type="spellEnd"/>
            <w:r>
              <w:rPr>
                <w:rFonts w:eastAsia="Calibri"/>
                <w:kern w:val="0"/>
                <w:lang w:eastAsia="ru-RU"/>
              </w:rPr>
              <w:t>;</w:t>
            </w:r>
          </w:p>
        </w:tc>
      </w:tr>
    </w:tbl>
    <w:p w14:paraId="44BF9738" w14:textId="77777777" w:rsidR="002C0B9D" w:rsidRDefault="002C0B9D" w:rsidP="00A15CCF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="Calibri"/>
          <w:kern w:val="0"/>
          <w:lang w:eastAsia="ru-RU"/>
        </w:rPr>
      </w:pPr>
    </w:p>
    <w:p w14:paraId="05192099" w14:textId="77777777" w:rsidR="002C0B9D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Правила заполнения элементов реестра счета, включая тип и формат элемента, при ведении персонифицированного учета сведений об оказанной медицинской помощи приведены в справочнике Q018.</w:t>
      </w:r>
    </w:p>
    <w:p w14:paraId="30044B79" w14:textId="77777777" w:rsidR="004F56FF" w:rsidRDefault="004F56FF" w:rsidP="00A15CCF">
      <w:pPr>
        <w:pStyle w:val="af2"/>
        <w:numPr>
          <w:ilvl w:val="0"/>
          <w:numId w:val="0"/>
        </w:numPr>
        <w:spacing w:line="240" w:lineRule="auto"/>
        <w:ind w:left="709"/>
        <w:rPr>
          <w:lang w:eastAsia="ru-RU"/>
        </w:rPr>
      </w:pPr>
    </w:p>
    <w:p w14:paraId="2FD03C25" w14:textId="77777777" w:rsidR="00AE1B9F" w:rsidRPr="00AD3F36" w:rsidRDefault="00EE5CFC" w:rsidP="00A15CCF">
      <w:pPr>
        <w:spacing w:line="240" w:lineRule="auto"/>
        <w:ind w:firstLine="0"/>
        <w:rPr>
          <w:b/>
          <w:lang w:eastAsia="ru-RU"/>
        </w:rPr>
      </w:pPr>
      <w:r w:rsidRPr="00AD3F36">
        <w:rPr>
          <w:b/>
          <w:lang w:eastAsia="ru-RU"/>
        </w:rPr>
        <w:lastRenderedPageBreak/>
        <w:t xml:space="preserve">Файл со сведениями об оказанной медицинской </w:t>
      </w:r>
      <w:proofErr w:type="gramStart"/>
      <w:r w:rsidRPr="00AD3F36">
        <w:rPr>
          <w:b/>
          <w:lang w:eastAsia="ru-RU"/>
        </w:rPr>
        <w:t>помощи,  кроме</w:t>
      </w:r>
      <w:proofErr w:type="gramEnd"/>
      <w:r w:rsidRPr="00AD3F36">
        <w:rPr>
          <w:b/>
          <w:lang w:eastAsia="ru-RU"/>
        </w:rPr>
        <w:t xml:space="preserve"> высокотехнологичной</w:t>
      </w:r>
      <w:r w:rsidRPr="00AD3F36">
        <w:rPr>
          <w:b/>
        </w:rPr>
        <w:t xml:space="preserve">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531"/>
        <w:gridCol w:w="204"/>
        <w:gridCol w:w="2744"/>
        <w:gridCol w:w="204"/>
        <w:gridCol w:w="29"/>
        <w:gridCol w:w="4819"/>
      </w:tblGrid>
      <w:tr w:rsidR="00C7112B" w:rsidRPr="002C0B9D" w14:paraId="6628E82E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337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Код элемента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C51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Имя элемента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653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Наименование элемента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87E3" w14:textId="77777777" w:rsidR="00C7112B" w:rsidRPr="00824944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 xml:space="preserve">Идентификатор элемента в справочнике </w:t>
            </w:r>
            <w:hyperlink r:id="rId9" w:history="1">
              <w:r w:rsidRPr="00824944">
                <w:rPr>
                  <w:rFonts w:eastAsia="Calibri"/>
                  <w:kern w:val="0"/>
                  <w:lang w:eastAsia="ru-RU"/>
                </w:rPr>
                <w:t>Q018</w:t>
              </w:r>
            </w:hyperlink>
            <w:r w:rsidR="00824944" w:rsidRPr="00824944">
              <w:rPr>
                <w:rFonts w:eastAsia="Calibri"/>
                <w:kern w:val="0"/>
                <w:lang w:eastAsia="ru-RU"/>
              </w:rPr>
              <w:t>/</w:t>
            </w:r>
            <w:r w:rsidR="00824944">
              <w:rPr>
                <w:rFonts w:eastAsia="Calibri"/>
                <w:kern w:val="0"/>
                <w:lang w:eastAsia="ru-RU"/>
              </w:rPr>
              <w:t>Дополнительная информация</w:t>
            </w:r>
          </w:p>
        </w:tc>
      </w:tr>
      <w:tr w:rsidR="00C7112B" w:rsidRPr="002C0B9D" w14:paraId="61441CC1" w14:textId="77777777" w:rsidTr="004E3102">
        <w:tc>
          <w:tcPr>
            <w:tcW w:w="10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08F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lang w:eastAsia="ru-RU"/>
              </w:rPr>
            </w:pPr>
            <w:bookmarkStart w:id="167" w:name="_Toc109307510"/>
            <w:r w:rsidRPr="002C0B9D">
              <w:rPr>
                <w:rFonts w:eastAsia="Calibri"/>
                <w:kern w:val="0"/>
                <w:lang w:eastAsia="ru-RU"/>
              </w:rPr>
              <w:t>Корневой элемент (Сведения о медпомощи)</w:t>
            </w:r>
            <w:bookmarkEnd w:id="167"/>
          </w:p>
        </w:tc>
      </w:tr>
      <w:tr w:rsidR="00C7112B" w:rsidRPr="002C0B9D" w14:paraId="1A5F40F6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071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8AD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ZGLV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4E9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Заголовок файла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EE8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ZL_LIST/ZGLV</w:t>
            </w:r>
          </w:p>
        </w:tc>
      </w:tr>
      <w:tr w:rsidR="00C7112B" w:rsidRPr="002C0B9D" w14:paraId="372B96E2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D78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94A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SCHET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CEB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Счет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F1D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ZL_LIST/SCHET</w:t>
            </w:r>
          </w:p>
        </w:tc>
      </w:tr>
      <w:tr w:rsidR="00C7112B" w:rsidRPr="002C0B9D" w14:paraId="08D5A476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2FA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BB1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ZAP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154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Записи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404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ZL_LIST/ZAP</w:t>
            </w:r>
          </w:p>
        </w:tc>
      </w:tr>
      <w:tr w:rsidR="00C7112B" w:rsidRPr="002C0B9D" w14:paraId="7C1A0FCE" w14:textId="77777777" w:rsidTr="004E3102">
        <w:tc>
          <w:tcPr>
            <w:tcW w:w="10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ECF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lang w:eastAsia="ru-RU"/>
              </w:rPr>
            </w:pPr>
            <w:bookmarkStart w:id="168" w:name="_Toc109307511"/>
            <w:r w:rsidRPr="002C0B9D">
              <w:rPr>
                <w:rFonts w:eastAsia="Calibri"/>
                <w:kern w:val="0"/>
                <w:lang w:eastAsia="ru-RU"/>
              </w:rPr>
              <w:t>Заголовок файла</w:t>
            </w:r>
            <w:bookmarkEnd w:id="168"/>
          </w:p>
        </w:tc>
      </w:tr>
      <w:tr w:rsidR="00C7112B" w:rsidRPr="002C0B9D" w14:paraId="476AC389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3BA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ZGLV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A1F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VERSION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AB6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Версия взаимодействия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F92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ZL_LIST/ZGLV/VERSION</w:t>
            </w:r>
          </w:p>
        </w:tc>
      </w:tr>
      <w:tr w:rsidR="00C7112B" w:rsidRPr="002C0B9D" w14:paraId="31FDC7B2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323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355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DATA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02A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Дата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956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ZL_LIST/ZGLV/DATA</w:t>
            </w:r>
          </w:p>
        </w:tc>
      </w:tr>
      <w:tr w:rsidR="00C7112B" w:rsidRPr="002C0B9D" w14:paraId="63FBB470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B66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825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FILENAME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8BB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Имя файла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B1B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ZL_LIST/ZGLV/FILENAME</w:t>
            </w:r>
          </w:p>
        </w:tc>
      </w:tr>
      <w:tr w:rsidR="00C7112B" w:rsidRPr="00DD404F" w14:paraId="21C4D44F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094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95E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SD_Z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A5D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Количество записей в файле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6BE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ZL_LIST/ZGLV/SD_Z</w:t>
            </w:r>
          </w:p>
        </w:tc>
      </w:tr>
      <w:tr w:rsidR="00C7112B" w:rsidRPr="002C0B9D" w14:paraId="1AB2C18D" w14:textId="77777777" w:rsidTr="004E3102">
        <w:tc>
          <w:tcPr>
            <w:tcW w:w="10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A34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lang w:eastAsia="ru-RU"/>
              </w:rPr>
            </w:pPr>
            <w:bookmarkStart w:id="169" w:name="_Toc109307512"/>
            <w:r w:rsidRPr="002C0B9D">
              <w:rPr>
                <w:rFonts w:eastAsia="Calibri"/>
                <w:kern w:val="0"/>
                <w:lang w:eastAsia="ru-RU"/>
              </w:rPr>
              <w:t>Счет</w:t>
            </w:r>
            <w:bookmarkEnd w:id="169"/>
          </w:p>
        </w:tc>
      </w:tr>
      <w:tr w:rsidR="00C7112B" w:rsidRPr="002C0B9D" w14:paraId="7E4E0610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0C5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SCHET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83A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CODE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BA7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Код записи счета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545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ZL_LIST/SCHET/CODE</w:t>
            </w:r>
          </w:p>
        </w:tc>
      </w:tr>
      <w:tr w:rsidR="00C7112B" w:rsidRPr="00DD404F" w14:paraId="1D71CA6D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A04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99F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CODE_MO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6DF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0AF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ZL_LIST/SCHET/CODE_MO</w:t>
            </w:r>
          </w:p>
        </w:tc>
      </w:tr>
      <w:tr w:rsidR="00C7112B" w:rsidRPr="002C0B9D" w14:paraId="54AB0D71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74A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790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YEAR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97C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Отчетный год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44E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ZL_LIST/SCHET/YEAR</w:t>
            </w:r>
          </w:p>
        </w:tc>
      </w:tr>
      <w:tr w:rsidR="00C7112B" w:rsidRPr="002C0B9D" w14:paraId="0A1021CF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7D9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00D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MONTH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491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Отчетный месяц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097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ZL_LIST/SCHET/MONTH</w:t>
            </w:r>
          </w:p>
        </w:tc>
      </w:tr>
      <w:tr w:rsidR="00C7112B" w:rsidRPr="002C0B9D" w14:paraId="7F4B99E7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BF6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2EB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NSCHET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B07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Номер счета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AA5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ZL_LIST/SCHET/NSCHET</w:t>
            </w:r>
          </w:p>
        </w:tc>
      </w:tr>
      <w:tr w:rsidR="00C7112B" w:rsidRPr="002C0B9D" w14:paraId="1BE157B2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2C0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EA3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DSCHET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479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Дата выставления счета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B01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ZL_LIST/SCHET/DSCHET</w:t>
            </w:r>
          </w:p>
        </w:tc>
      </w:tr>
      <w:tr w:rsidR="00C7112B" w:rsidRPr="002C0B9D" w14:paraId="7BAE31D3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0C6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880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PLAT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72F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Плательщик. Реестровый номер СМО.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520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ZL_LIST/SCHET/PLAT</w:t>
            </w:r>
          </w:p>
        </w:tc>
      </w:tr>
      <w:tr w:rsidR="00C7112B" w:rsidRPr="002C0B9D" w14:paraId="44D61B08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6BB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C29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SUMMAV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F6E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Сумма счета, выставленная МО на оплату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385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ZL_LIST/SCHET/SUMMAV</w:t>
            </w:r>
          </w:p>
        </w:tc>
      </w:tr>
      <w:tr w:rsidR="00C7112B" w:rsidRPr="002C0B9D" w14:paraId="6467C49C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D42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C42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COMENTS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CA2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Служебное поле к счету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164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ZL_LIST/SCHET/COMENTS</w:t>
            </w:r>
          </w:p>
        </w:tc>
      </w:tr>
      <w:tr w:rsidR="00C7112B" w:rsidRPr="002C0B9D" w14:paraId="75C3C838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89A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FA7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SUMMAP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C52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Сумма, принятая к оплате СМО (ТФОМС)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258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ZL_LIST/SCHET/SUMMAP</w:t>
            </w:r>
          </w:p>
        </w:tc>
      </w:tr>
      <w:tr w:rsidR="002C0B9D" w:rsidRPr="002C0B9D" w14:paraId="3D0BC834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147C" w14:textId="77777777" w:rsidR="002C0B9D" w:rsidRPr="001A4D71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yellow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DAE5" w14:textId="77777777" w:rsidR="002C0B9D" w:rsidRPr="00921926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921926">
              <w:rPr>
                <w:rFonts w:eastAsia="Calibri"/>
                <w:kern w:val="0"/>
                <w:highlight w:val="cyan"/>
                <w:lang w:val="en-US" w:eastAsia="ru-RU"/>
              </w:rPr>
              <w:t>S_POD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7B26" w14:textId="77777777" w:rsidR="002C0B9D" w:rsidRPr="00921926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921926">
              <w:rPr>
                <w:rFonts w:eastAsia="Calibri"/>
                <w:kern w:val="0"/>
                <w:highlight w:val="cyan"/>
                <w:lang w:eastAsia="ru-RU"/>
              </w:rPr>
              <w:t>Сумма доплаты по подушевому нормативу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5997" w14:textId="77777777" w:rsidR="002C0B9D" w:rsidRPr="00921926" w:rsidRDefault="00222DED" w:rsidP="00650CA6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921926">
              <w:rPr>
                <w:rFonts w:eastAsia="Calibri"/>
                <w:kern w:val="0"/>
                <w:highlight w:val="cyan"/>
                <w:lang w:eastAsia="ru-RU"/>
              </w:rPr>
              <w:t xml:space="preserve">Не имеет идентификатора в справочнике </w:t>
            </w:r>
            <w:hyperlink r:id="rId10" w:history="1">
              <w:r w:rsidRPr="00921926">
                <w:rPr>
                  <w:rFonts w:eastAsia="Calibri"/>
                  <w:kern w:val="0"/>
                  <w:highlight w:val="cyan"/>
                  <w:lang w:eastAsia="ru-RU"/>
                </w:rPr>
                <w:t>Q018</w:t>
              </w:r>
            </w:hyperlink>
            <w:r w:rsidR="002F2DE5" w:rsidRPr="00921926">
              <w:rPr>
                <w:rFonts w:eastAsia="Calibri"/>
                <w:kern w:val="0"/>
                <w:highlight w:val="cyan"/>
                <w:lang w:eastAsia="ru-RU"/>
              </w:rPr>
              <w:t>.</w:t>
            </w:r>
            <w:r w:rsidR="00824944" w:rsidRPr="00921926">
              <w:rPr>
                <w:rFonts w:eastAsia="Calibri"/>
                <w:kern w:val="0"/>
                <w:highlight w:val="cyan"/>
                <w:lang w:eastAsia="ru-RU"/>
              </w:rPr>
              <w:t xml:space="preserve"> Вычисляется и з</w:t>
            </w:r>
            <w:r w:rsidR="002C0B9D" w:rsidRPr="00921926">
              <w:rPr>
                <w:rFonts w:eastAsia="Calibri"/>
                <w:kern w:val="0"/>
                <w:highlight w:val="cyan"/>
                <w:lang w:eastAsia="ru-RU"/>
              </w:rPr>
              <w:t xml:space="preserve">аполняется </w:t>
            </w:r>
            <w:r w:rsidR="00650CA6" w:rsidRPr="00921926">
              <w:rPr>
                <w:rFonts w:eastAsia="Calibri"/>
                <w:kern w:val="0"/>
                <w:highlight w:val="cyan"/>
                <w:lang w:eastAsia="ru-RU"/>
              </w:rPr>
              <w:t>ТФОМС</w:t>
            </w:r>
            <w:r w:rsidR="00824944" w:rsidRPr="00921926">
              <w:rPr>
                <w:rFonts w:eastAsia="Calibri"/>
                <w:kern w:val="0"/>
                <w:highlight w:val="cyan"/>
                <w:lang w:eastAsia="ru-RU"/>
              </w:rPr>
              <w:t>.</w:t>
            </w:r>
          </w:p>
        </w:tc>
      </w:tr>
      <w:tr w:rsidR="00C7112B" w:rsidRPr="00DD404F" w14:paraId="22DBD23A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3E4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AC9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SANK_MEK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05C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Финансовые санкции (МЭК)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5C1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ZL_LIST/SCHET/SANK_MEK</w:t>
            </w:r>
          </w:p>
        </w:tc>
      </w:tr>
      <w:tr w:rsidR="00C7112B" w:rsidRPr="00DD404F" w14:paraId="24A8EF23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C10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029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SANK_MEE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1FC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Финансовые санкции (МЭЭ)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666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ZL_LIST/SCHET/SANK_MEE</w:t>
            </w:r>
          </w:p>
        </w:tc>
      </w:tr>
      <w:tr w:rsidR="00C7112B" w:rsidRPr="00DD404F" w14:paraId="3FDBD855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EA8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3A1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SANK_EKMP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8AE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Финансовые санкции (ЭКМП)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629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ZL_LIST/SCHET/SANK_EKMP</w:t>
            </w:r>
          </w:p>
        </w:tc>
      </w:tr>
      <w:tr w:rsidR="00C7112B" w:rsidRPr="002C0B9D" w14:paraId="5A1CF6E5" w14:textId="77777777" w:rsidTr="004E3102">
        <w:tc>
          <w:tcPr>
            <w:tcW w:w="10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10D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lang w:eastAsia="ru-RU"/>
              </w:rPr>
            </w:pPr>
            <w:bookmarkStart w:id="170" w:name="_Toc109307513"/>
            <w:r w:rsidRPr="002C0B9D">
              <w:rPr>
                <w:rFonts w:eastAsia="Calibri"/>
                <w:kern w:val="0"/>
                <w:lang w:eastAsia="ru-RU"/>
              </w:rPr>
              <w:t>Записи</w:t>
            </w:r>
            <w:bookmarkEnd w:id="170"/>
          </w:p>
        </w:tc>
      </w:tr>
      <w:tr w:rsidR="00C7112B" w:rsidRPr="00DD404F" w14:paraId="2197AB47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886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ZAP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CA9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N_ZAP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BD0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Номер позиции записи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A72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ZL_LIST/ZAP/N_ZAP</w:t>
            </w:r>
          </w:p>
        </w:tc>
      </w:tr>
      <w:tr w:rsidR="00C7112B" w:rsidRPr="00DD404F" w14:paraId="48307126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9A3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C8A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PR_NOV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E59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Признак исправленной записи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D44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ZL_LIST/ZAP/PR_NOV</w:t>
            </w:r>
          </w:p>
        </w:tc>
      </w:tr>
      <w:tr w:rsidR="00C7112B" w:rsidRPr="002C0B9D" w14:paraId="57B17090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91F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EF1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PACIENT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672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Сведения о пациенте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3CC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ZL_LIST/ZAP/PACIENT</w:t>
            </w:r>
          </w:p>
        </w:tc>
      </w:tr>
      <w:tr w:rsidR="00C7112B" w:rsidRPr="00DD404F" w14:paraId="19A79ECE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2F1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329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Z_SL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7FC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Сведения о законченном случае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184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</w:t>
            </w:r>
          </w:p>
        </w:tc>
      </w:tr>
      <w:tr w:rsidR="00C7112B" w:rsidRPr="002C0B9D" w14:paraId="3A666961" w14:textId="77777777" w:rsidTr="004E3102">
        <w:tc>
          <w:tcPr>
            <w:tcW w:w="10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095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lang w:eastAsia="ru-RU"/>
              </w:rPr>
            </w:pPr>
            <w:bookmarkStart w:id="171" w:name="_Toc109307514"/>
            <w:r w:rsidRPr="002C0B9D">
              <w:rPr>
                <w:rFonts w:eastAsia="Calibri"/>
                <w:kern w:val="0"/>
                <w:lang w:eastAsia="ru-RU"/>
              </w:rPr>
              <w:t>Сведения о пациенте</w:t>
            </w:r>
            <w:bookmarkEnd w:id="171"/>
          </w:p>
        </w:tc>
      </w:tr>
      <w:tr w:rsidR="00C7112B" w:rsidRPr="00DD404F" w14:paraId="756DAB1E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78D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PACIENT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B33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ID_PAC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30C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Код записи о пациенте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EAD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ZL_LIST/ZAP/PACIENT/ID_PAC</w:t>
            </w:r>
          </w:p>
        </w:tc>
      </w:tr>
      <w:tr w:rsidR="00C7112B" w:rsidRPr="00DD404F" w14:paraId="47DAD223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918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2E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VPOLIS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438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Тип документа, подтверждающего факт страхования по ОМС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69F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ZL_LIST/ZAP/PA</w:t>
            </w:r>
            <w:r w:rsidRPr="002C0B9D">
              <w:rPr>
                <w:rFonts w:eastAsia="Calibri"/>
                <w:kern w:val="0"/>
                <w:lang w:eastAsia="ru-RU"/>
              </w:rPr>
              <w:t>С</w:t>
            </w:r>
            <w:r w:rsidRPr="002C0B9D">
              <w:rPr>
                <w:rFonts w:eastAsia="Calibri"/>
                <w:kern w:val="0"/>
                <w:lang w:val="en-US" w:eastAsia="ru-RU"/>
              </w:rPr>
              <w:t>IENT/VPOLIS</w:t>
            </w:r>
          </w:p>
        </w:tc>
      </w:tr>
      <w:tr w:rsidR="00C7112B" w:rsidRPr="00DD404F" w14:paraId="3829AD4D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5A2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C1B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SPOLIS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709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Серия документа, подтверждающего факт страхования по ОМС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01A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ZL_LIST/ZAP/PACIENT/SPOLIS</w:t>
            </w:r>
          </w:p>
        </w:tc>
      </w:tr>
      <w:tr w:rsidR="00C7112B" w:rsidRPr="00DD404F" w14:paraId="690F5A44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34F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F6D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NPOLIS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6DA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Номер документа, подтверждающего факт страхования по ОМС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065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ZL_LIST/ZAP/PACIENT/NPOLIS</w:t>
            </w:r>
          </w:p>
        </w:tc>
      </w:tr>
      <w:tr w:rsidR="004E7753" w:rsidRPr="00DD404F" w14:paraId="5B635AC6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0D06CC81" w14:textId="77777777" w:rsidR="004E7753" w:rsidRPr="00B16455" w:rsidRDefault="004E7753" w:rsidP="004E7753">
            <w:pPr>
              <w:ind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58E0369F" w14:textId="77777777" w:rsidR="004E7753" w:rsidRPr="00B16455" w:rsidRDefault="004E7753" w:rsidP="004E7753">
            <w:pPr>
              <w:ind w:firstLine="0"/>
            </w:pPr>
            <w:r w:rsidRPr="00B16455">
              <w:rPr>
                <w:lang w:val="en-US"/>
              </w:rPr>
              <w:t>ENP</w:t>
            </w:r>
          </w:p>
        </w:tc>
        <w:tc>
          <w:tcPr>
            <w:tcW w:w="2977" w:type="dxa"/>
            <w:gridSpan w:val="3"/>
          </w:tcPr>
          <w:p w14:paraId="2C9C4FB9" w14:textId="77777777" w:rsidR="004E7753" w:rsidRPr="00B16455" w:rsidRDefault="004E7753" w:rsidP="004E7753">
            <w:pPr>
              <w:ind w:firstLine="0"/>
            </w:pPr>
            <w:r w:rsidRPr="00B16455">
              <w:t>Единый номер полиса обязательного медицинского страхования</w:t>
            </w:r>
          </w:p>
        </w:tc>
        <w:tc>
          <w:tcPr>
            <w:tcW w:w="4819" w:type="dxa"/>
          </w:tcPr>
          <w:p w14:paraId="03AB3D82" w14:textId="77777777" w:rsidR="004E7753" w:rsidRPr="00B16455" w:rsidRDefault="004E7753" w:rsidP="004E7753">
            <w:pPr>
              <w:ind w:firstLine="0"/>
              <w:rPr>
                <w:lang w:val="en-US"/>
              </w:rPr>
            </w:pPr>
            <w:r w:rsidRPr="00B16455">
              <w:rPr>
                <w:lang w:val="en-US"/>
              </w:rPr>
              <w:t>ZL_LIST/ZAP/PACIENT/ENP</w:t>
            </w:r>
          </w:p>
        </w:tc>
      </w:tr>
      <w:tr w:rsidR="00AE2A58" w:rsidRPr="00DD404F" w14:paraId="55750DCF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0D9E40C3" w14:textId="77777777" w:rsidR="00AE2A58" w:rsidRPr="00B16455" w:rsidRDefault="00AE2A58" w:rsidP="00AE2A58">
            <w:pPr>
              <w:ind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0B2742B9" w14:textId="77777777" w:rsidR="00AE2A58" w:rsidRPr="00B16455" w:rsidRDefault="00AE2A58" w:rsidP="00AE2A58">
            <w:pPr>
              <w:ind w:firstLine="0"/>
            </w:pPr>
            <w:r w:rsidRPr="00B16455">
              <w:t>ST_OKATO</w:t>
            </w:r>
          </w:p>
        </w:tc>
        <w:tc>
          <w:tcPr>
            <w:tcW w:w="2977" w:type="dxa"/>
            <w:gridSpan w:val="3"/>
          </w:tcPr>
          <w:p w14:paraId="7C376A6D" w14:textId="77777777" w:rsidR="00AE2A58" w:rsidRPr="00B16455" w:rsidRDefault="00AE2A58" w:rsidP="00AE2A58">
            <w:pPr>
              <w:ind w:firstLine="0"/>
            </w:pPr>
            <w:r w:rsidRPr="00B16455">
              <w:t>Регион страхования</w:t>
            </w:r>
          </w:p>
        </w:tc>
        <w:tc>
          <w:tcPr>
            <w:tcW w:w="4819" w:type="dxa"/>
          </w:tcPr>
          <w:p w14:paraId="74FAD2C7" w14:textId="77777777" w:rsidR="00AE2A58" w:rsidRPr="00B16455" w:rsidRDefault="00AE2A58" w:rsidP="00AE2A58">
            <w:pPr>
              <w:ind w:firstLine="0"/>
              <w:rPr>
                <w:lang w:val="en-US"/>
              </w:rPr>
            </w:pPr>
            <w:r w:rsidRPr="00B16455">
              <w:rPr>
                <w:lang w:val="en-US"/>
              </w:rPr>
              <w:t>ZL_LIST/ZAP/PACIENT/ST_OKATO</w:t>
            </w:r>
          </w:p>
        </w:tc>
      </w:tr>
      <w:tr w:rsidR="00C7112B" w:rsidRPr="00DD404F" w14:paraId="315C3849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9F3C" w14:textId="77777777" w:rsidR="00C7112B" w:rsidRPr="00B16455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7CE4" w14:textId="77777777" w:rsidR="00C7112B" w:rsidRPr="00B16455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B16455">
              <w:rPr>
                <w:rFonts w:eastAsia="Calibri"/>
                <w:kern w:val="0"/>
                <w:lang w:eastAsia="ru-RU"/>
              </w:rPr>
              <w:t>SMO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043A" w14:textId="77777777" w:rsidR="00C7112B" w:rsidRPr="00B16455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B16455">
              <w:rPr>
                <w:rFonts w:eastAsia="Calibri"/>
                <w:kern w:val="0"/>
                <w:lang w:eastAsia="ru-RU"/>
              </w:rPr>
              <w:t>Реестровый номер СМО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1743" w14:textId="77777777" w:rsidR="00C7112B" w:rsidRPr="00B16455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B16455">
              <w:rPr>
                <w:rFonts w:eastAsia="Calibri"/>
                <w:kern w:val="0"/>
                <w:lang w:val="en-US" w:eastAsia="ru-RU"/>
              </w:rPr>
              <w:t>ZL_LIST/ZAP/PACIENT/SMO</w:t>
            </w:r>
          </w:p>
        </w:tc>
      </w:tr>
      <w:tr w:rsidR="00C7112B" w:rsidRPr="00DD404F" w14:paraId="68AC2F32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2548" w14:textId="77777777" w:rsidR="00C7112B" w:rsidRPr="00B16455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100D" w14:textId="77777777" w:rsidR="00C7112B" w:rsidRPr="00B16455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strike/>
                <w:kern w:val="0"/>
                <w:lang w:eastAsia="ru-RU"/>
              </w:rPr>
            </w:pPr>
            <w:r w:rsidRPr="00B16455">
              <w:rPr>
                <w:rFonts w:eastAsia="Calibri"/>
                <w:strike/>
                <w:kern w:val="0"/>
                <w:lang w:eastAsia="ru-RU"/>
              </w:rPr>
              <w:t>SMO_OK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94D8" w14:textId="77777777" w:rsidR="00C7112B" w:rsidRPr="00B16455" w:rsidRDefault="00F44BD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strike/>
                <w:kern w:val="0"/>
                <w:lang w:eastAsia="ru-RU"/>
              </w:rPr>
            </w:pPr>
            <w:hyperlink r:id="rId11" w:history="1">
              <w:r w:rsidR="00C7112B" w:rsidRPr="00B16455">
                <w:rPr>
                  <w:rFonts w:eastAsia="Calibri"/>
                  <w:strike/>
                  <w:kern w:val="0"/>
                  <w:lang w:eastAsia="ru-RU"/>
                </w:rPr>
                <w:t>ОКАТО</w:t>
              </w:r>
            </w:hyperlink>
            <w:r w:rsidR="00C7112B" w:rsidRPr="00B16455">
              <w:rPr>
                <w:rFonts w:eastAsia="Calibri"/>
                <w:strike/>
                <w:kern w:val="0"/>
                <w:lang w:eastAsia="ru-RU"/>
              </w:rPr>
              <w:t xml:space="preserve"> территории страхования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FF4D" w14:textId="77777777" w:rsidR="00C7112B" w:rsidRPr="00B16455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strike/>
                <w:kern w:val="0"/>
                <w:lang w:val="en-US" w:eastAsia="ru-RU"/>
              </w:rPr>
            </w:pPr>
            <w:r w:rsidRPr="00B16455">
              <w:rPr>
                <w:rFonts w:eastAsia="Calibri"/>
                <w:strike/>
                <w:kern w:val="0"/>
                <w:lang w:val="en-US" w:eastAsia="ru-RU"/>
              </w:rPr>
              <w:t>ZL_LIST/ZAP/PACIENT/SMO_OK</w:t>
            </w:r>
          </w:p>
        </w:tc>
      </w:tr>
      <w:tr w:rsidR="00AE2A58" w:rsidRPr="00DD404F" w14:paraId="078F90E1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309B85AE" w14:textId="77777777" w:rsidR="00AE2A58" w:rsidRPr="00B16455" w:rsidRDefault="00AE2A58" w:rsidP="00AE2A58">
            <w:pPr>
              <w:ind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596428FE" w14:textId="77777777" w:rsidR="00AE2A58" w:rsidRPr="00B16455" w:rsidRDefault="00AE2A58" w:rsidP="00AE2A58">
            <w:pPr>
              <w:ind w:firstLine="0"/>
            </w:pPr>
            <w:r w:rsidRPr="00B16455">
              <w:t>SMO_NAM</w:t>
            </w:r>
          </w:p>
        </w:tc>
        <w:tc>
          <w:tcPr>
            <w:tcW w:w="2977" w:type="dxa"/>
            <w:gridSpan w:val="3"/>
          </w:tcPr>
          <w:p w14:paraId="72858EBB" w14:textId="77777777" w:rsidR="00AE2A58" w:rsidRPr="00B16455" w:rsidRDefault="00AE2A58" w:rsidP="00AE2A58">
            <w:pPr>
              <w:ind w:firstLine="0"/>
              <w:rPr>
                <w:lang w:val="en-US"/>
              </w:rPr>
            </w:pPr>
            <w:proofErr w:type="spellStart"/>
            <w:r w:rsidRPr="00B16455">
              <w:rPr>
                <w:lang w:val="en-US"/>
              </w:rPr>
              <w:t>Наименование</w:t>
            </w:r>
            <w:proofErr w:type="spellEnd"/>
            <w:r w:rsidRPr="00B16455">
              <w:rPr>
                <w:lang w:val="en-US"/>
              </w:rPr>
              <w:t xml:space="preserve"> СМО</w:t>
            </w:r>
          </w:p>
        </w:tc>
        <w:tc>
          <w:tcPr>
            <w:tcW w:w="4819" w:type="dxa"/>
          </w:tcPr>
          <w:p w14:paraId="08C1A2CF" w14:textId="77777777" w:rsidR="00AE2A58" w:rsidRPr="00B16455" w:rsidRDefault="00AE2A58" w:rsidP="00AE2A58">
            <w:pPr>
              <w:ind w:firstLine="0"/>
              <w:rPr>
                <w:lang w:val="en-US"/>
              </w:rPr>
            </w:pPr>
            <w:r w:rsidRPr="00B16455">
              <w:rPr>
                <w:lang w:val="en-US"/>
              </w:rPr>
              <w:t>ZL_LIST/ZAP/PACIENT/SMO_NAM</w:t>
            </w:r>
          </w:p>
        </w:tc>
      </w:tr>
      <w:tr w:rsidR="00C7112B" w:rsidRPr="00DD404F" w14:paraId="21FD856A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CBA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825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INV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BC1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Группа инвалидности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781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ZL_LIST/ZAP/PACIENT/INV</w:t>
            </w:r>
          </w:p>
        </w:tc>
      </w:tr>
      <w:tr w:rsidR="00C7112B" w:rsidRPr="00DD404F" w14:paraId="53A852CC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E77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627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MSE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701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Направление на МСЭ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7FB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ZL_LIST/ZAP/PACIENT/MSE</w:t>
            </w:r>
          </w:p>
        </w:tc>
      </w:tr>
      <w:tr w:rsidR="00C7112B" w:rsidRPr="00DD404F" w14:paraId="53697847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2D7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AB9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NOVOR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921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Признак новорожденного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9A4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ZL_LIST/ZAP/PACIENT/NOVOR</w:t>
            </w:r>
          </w:p>
        </w:tc>
      </w:tr>
      <w:tr w:rsidR="00C7112B" w:rsidRPr="00DD404F" w14:paraId="32A636E6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22D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A2C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VNOV_D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EFD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Вес при рождении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5B7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ZL_LIST/ZAP/PACIENT/VNOV_D</w:t>
            </w:r>
          </w:p>
        </w:tc>
      </w:tr>
      <w:tr w:rsidR="00C7112B" w:rsidRPr="002C0B9D" w14:paraId="464EE040" w14:textId="77777777" w:rsidTr="004E3102">
        <w:tc>
          <w:tcPr>
            <w:tcW w:w="10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F38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lang w:eastAsia="ru-RU"/>
              </w:rPr>
            </w:pPr>
            <w:bookmarkStart w:id="172" w:name="_Toc109307515"/>
            <w:r w:rsidRPr="002C0B9D">
              <w:rPr>
                <w:rFonts w:eastAsia="Calibri"/>
                <w:kern w:val="0"/>
                <w:lang w:eastAsia="ru-RU"/>
              </w:rPr>
              <w:t>Сведения о законченном случае</w:t>
            </w:r>
            <w:bookmarkEnd w:id="172"/>
          </w:p>
        </w:tc>
      </w:tr>
      <w:tr w:rsidR="00C7112B" w:rsidRPr="00DD404F" w14:paraId="6ECEC19A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D42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Z_SL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0BB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IDCASE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A87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Номер записи в реестре законченных случаев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215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ZL_LIST/ZAP/Z_SL/IDCASE</w:t>
            </w:r>
          </w:p>
        </w:tc>
      </w:tr>
      <w:tr w:rsidR="00C7112B" w:rsidRPr="00DD404F" w14:paraId="7DF5E457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227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E9E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USL_OK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FF0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Условия оказания медицинской помощи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E3A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ZL_LIST/ZAP/Z_SL/USL_OK</w:t>
            </w:r>
          </w:p>
        </w:tc>
      </w:tr>
      <w:tr w:rsidR="00C7112B" w:rsidRPr="00DD404F" w14:paraId="345F0D5C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CEA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7A1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VIDPOM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D95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Вид медицинской помощи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699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ZL_LIST/ZAP/Z_SL/VIDPOM</w:t>
            </w:r>
          </w:p>
        </w:tc>
      </w:tr>
      <w:tr w:rsidR="00C7112B" w:rsidRPr="00DD404F" w14:paraId="7C011883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5DE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852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FOR_POM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8E1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Форма оказания медицинской помощи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455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ZL_LIST/ZAP/Z_SL/FOR_POM</w:t>
            </w:r>
          </w:p>
        </w:tc>
      </w:tr>
      <w:tr w:rsidR="00C7112B" w:rsidRPr="00DD404F" w14:paraId="1D67BBDA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52F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FE2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NPR_MO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483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Код МО, направившей на лечение (диагностику, консультацию, госпитализацию)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121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ZL_LIST/ZAP/Z_SL/NPR_MO</w:t>
            </w:r>
          </w:p>
        </w:tc>
      </w:tr>
      <w:tr w:rsidR="00C7112B" w:rsidRPr="00DD404F" w14:paraId="33300589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617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6F0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NPR_DATE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B80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D57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ZL_LIST/ZAP/Z_SL/NPR_DATE</w:t>
            </w:r>
          </w:p>
        </w:tc>
      </w:tr>
      <w:tr w:rsidR="00C7112B" w:rsidRPr="00DD404F" w14:paraId="51381689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2C9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66B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LPU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5E1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Код МО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086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ZL_LIST/ZAP/Z_SL/LPU</w:t>
            </w:r>
          </w:p>
        </w:tc>
      </w:tr>
      <w:tr w:rsidR="002C0B9D" w:rsidRPr="00921926" w14:paraId="58DBA088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76E9" w14:textId="77777777" w:rsidR="002C0B9D" w:rsidRPr="001A4D71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yellow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AD21" w14:textId="77777777" w:rsidR="002C0B9D" w:rsidRPr="00921926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921926">
              <w:rPr>
                <w:rFonts w:eastAsia="Calibri"/>
                <w:kern w:val="0"/>
                <w:highlight w:val="cyan"/>
                <w:lang w:val="en-US" w:eastAsia="ru-RU"/>
              </w:rPr>
              <w:t>VBR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6E6E" w14:textId="60E7D3A0" w:rsidR="002C0B9D" w:rsidRPr="00921926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921926">
              <w:rPr>
                <w:rFonts w:eastAsia="Calibri"/>
                <w:kern w:val="0"/>
                <w:highlight w:val="cyan"/>
                <w:lang w:eastAsia="ru-RU"/>
              </w:rPr>
              <w:t>Признак мобильной медицинской бригады</w:t>
            </w:r>
            <w:r w:rsidR="001C4237">
              <w:rPr>
                <w:rFonts w:eastAsia="Calibri"/>
                <w:kern w:val="0"/>
                <w:highlight w:val="cyan"/>
                <w:lang w:eastAsia="ru-RU"/>
              </w:rPr>
              <w:t>. Обязательное поле.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BAC4" w14:textId="77777777" w:rsidR="00921926" w:rsidRDefault="0092192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>
              <w:rPr>
                <w:rFonts w:eastAsia="Calibri"/>
                <w:kern w:val="0"/>
                <w:highlight w:val="cyan"/>
                <w:lang w:eastAsia="ru-RU"/>
              </w:rPr>
              <w:t xml:space="preserve">Не имеет идентификатора в </w:t>
            </w:r>
            <w:r w:rsidRPr="004E3102">
              <w:rPr>
                <w:rFonts w:eastAsia="Calibri"/>
                <w:kern w:val="0"/>
                <w:lang w:eastAsia="ru-RU"/>
              </w:rPr>
              <w:t xml:space="preserve"> </w:t>
            </w:r>
            <w:r w:rsidRPr="00921926">
              <w:rPr>
                <w:rFonts w:eastAsia="Calibri"/>
                <w:kern w:val="0"/>
                <w:highlight w:val="cyan"/>
                <w:lang w:eastAsia="ru-RU"/>
              </w:rPr>
              <w:t xml:space="preserve">справочнике </w:t>
            </w:r>
            <w:hyperlink r:id="rId12" w:history="1">
              <w:r w:rsidRPr="00921926">
                <w:rPr>
                  <w:rFonts w:eastAsia="Calibri"/>
                  <w:kern w:val="0"/>
                  <w:highlight w:val="cyan"/>
                  <w:lang w:eastAsia="ru-RU"/>
                </w:rPr>
                <w:t>Q018</w:t>
              </w:r>
            </w:hyperlink>
            <w:r w:rsidRPr="00921926">
              <w:rPr>
                <w:rFonts w:eastAsia="Calibri"/>
                <w:kern w:val="0"/>
                <w:highlight w:val="cyan"/>
                <w:lang w:eastAsia="ru-RU"/>
              </w:rPr>
              <w:t xml:space="preserve">. </w:t>
            </w:r>
          </w:p>
          <w:p w14:paraId="271B2EB5" w14:textId="5B104E57" w:rsidR="002C0B9D" w:rsidRPr="00921926" w:rsidRDefault="00921926" w:rsidP="00921926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921926">
              <w:rPr>
                <w:rFonts w:eastAsia="Calibri"/>
                <w:kern w:val="0"/>
                <w:highlight w:val="cyan"/>
                <w:lang w:eastAsia="ru-RU"/>
              </w:rPr>
              <w:t>0-нет; 1-да</w:t>
            </w:r>
          </w:p>
        </w:tc>
      </w:tr>
      <w:tr w:rsidR="00C7112B" w:rsidRPr="00DD404F" w14:paraId="0EB69CAF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65E2" w14:textId="77777777" w:rsidR="00C7112B" w:rsidRPr="00921926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7F3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DATE_Z_1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70C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Дата начала лечения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B89F" w14:textId="77777777" w:rsidR="00C7112B" w:rsidRPr="003A2314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</w:t>
            </w:r>
            <w:r w:rsidRPr="003A2314">
              <w:rPr>
                <w:rFonts w:eastAsia="Calibri"/>
                <w:kern w:val="0"/>
                <w:lang w:val="en-US" w:eastAsia="ru-RU"/>
              </w:rPr>
              <w:t>_</w:t>
            </w:r>
            <w:r w:rsidRPr="002C0B9D">
              <w:rPr>
                <w:rFonts w:eastAsia="Calibri"/>
                <w:kern w:val="0"/>
                <w:lang w:val="en-US" w:eastAsia="ru-RU"/>
              </w:rPr>
              <w:t>LIST</w:t>
            </w:r>
            <w:r w:rsidRPr="003A2314">
              <w:rPr>
                <w:rFonts w:eastAsia="Calibri"/>
                <w:kern w:val="0"/>
                <w:lang w:val="en-US" w:eastAsia="ru-RU"/>
              </w:rPr>
              <w:t>/</w:t>
            </w:r>
            <w:r w:rsidRPr="002C0B9D">
              <w:rPr>
                <w:rFonts w:eastAsia="Calibri"/>
                <w:kern w:val="0"/>
                <w:lang w:val="en-US" w:eastAsia="ru-RU"/>
              </w:rPr>
              <w:t>ZAP</w:t>
            </w:r>
            <w:r w:rsidRPr="003A2314">
              <w:rPr>
                <w:rFonts w:eastAsia="Calibri"/>
                <w:kern w:val="0"/>
                <w:lang w:val="en-US" w:eastAsia="ru-RU"/>
              </w:rPr>
              <w:t>/</w:t>
            </w:r>
            <w:r w:rsidRPr="002C0B9D">
              <w:rPr>
                <w:rFonts w:eastAsia="Calibri"/>
                <w:kern w:val="0"/>
                <w:lang w:val="en-US" w:eastAsia="ru-RU"/>
              </w:rPr>
              <w:t>Z</w:t>
            </w:r>
            <w:r w:rsidRPr="003A2314">
              <w:rPr>
                <w:rFonts w:eastAsia="Calibri"/>
                <w:kern w:val="0"/>
                <w:lang w:val="en-US" w:eastAsia="ru-RU"/>
              </w:rPr>
              <w:t>_</w:t>
            </w:r>
            <w:r w:rsidRPr="002C0B9D">
              <w:rPr>
                <w:rFonts w:eastAsia="Calibri"/>
                <w:kern w:val="0"/>
                <w:lang w:val="en-US" w:eastAsia="ru-RU"/>
              </w:rPr>
              <w:t>SL</w:t>
            </w:r>
            <w:r w:rsidRPr="003A2314">
              <w:rPr>
                <w:rFonts w:eastAsia="Calibri"/>
                <w:kern w:val="0"/>
                <w:lang w:val="en-US" w:eastAsia="ru-RU"/>
              </w:rPr>
              <w:t>/</w:t>
            </w:r>
            <w:r w:rsidRPr="002C0B9D">
              <w:rPr>
                <w:rFonts w:eastAsia="Calibri"/>
                <w:kern w:val="0"/>
                <w:lang w:val="en-US" w:eastAsia="ru-RU"/>
              </w:rPr>
              <w:t>DATE</w:t>
            </w:r>
            <w:r w:rsidRPr="003A2314">
              <w:rPr>
                <w:rFonts w:eastAsia="Calibri"/>
                <w:kern w:val="0"/>
                <w:lang w:val="en-US" w:eastAsia="ru-RU"/>
              </w:rPr>
              <w:t>_</w:t>
            </w:r>
            <w:r w:rsidRPr="002C0B9D">
              <w:rPr>
                <w:rFonts w:eastAsia="Calibri"/>
                <w:kern w:val="0"/>
                <w:lang w:val="en-US" w:eastAsia="ru-RU"/>
              </w:rPr>
              <w:t>Z</w:t>
            </w:r>
            <w:r w:rsidRPr="003A2314">
              <w:rPr>
                <w:rFonts w:eastAsia="Calibri"/>
                <w:kern w:val="0"/>
                <w:lang w:val="en-US" w:eastAsia="ru-RU"/>
              </w:rPr>
              <w:t>_1</w:t>
            </w:r>
          </w:p>
        </w:tc>
      </w:tr>
      <w:tr w:rsidR="00C7112B" w:rsidRPr="00DD404F" w14:paraId="0A274A22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8ECA" w14:textId="77777777" w:rsidR="00C7112B" w:rsidRPr="003A2314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8B1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DATE_Z_2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A61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Дата окончания лечения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7513" w14:textId="77777777" w:rsidR="00C7112B" w:rsidRPr="003A2314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</w:t>
            </w:r>
            <w:r w:rsidRPr="003A2314">
              <w:rPr>
                <w:rFonts w:eastAsia="Calibri"/>
                <w:kern w:val="0"/>
                <w:lang w:val="en-US" w:eastAsia="ru-RU"/>
              </w:rPr>
              <w:t>_</w:t>
            </w:r>
            <w:r w:rsidRPr="002C0B9D">
              <w:rPr>
                <w:rFonts w:eastAsia="Calibri"/>
                <w:kern w:val="0"/>
                <w:lang w:val="en-US" w:eastAsia="ru-RU"/>
              </w:rPr>
              <w:t>LIST</w:t>
            </w:r>
            <w:r w:rsidRPr="003A2314">
              <w:rPr>
                <w:rFonts w:eastAsia="Calibri"/>
                <w:kern w:val="0"/>
                <w:lang w:val="en-US" w:eastAsia="ru-RU"/>
              </w:rPr>
              <w:t>/</w:t>
            </w:r>
            <w:r w:rsidRPr="002C0B9D">
              <w:rPr>
                <w:rFonts w:eastAsia="Calibri"/>
                <w:kern w:val="0"/>
                <w:lang w:val="en-US" w:eastAsia="ru-RU"/>
              </w:rPr>
              <w:t>ZAP</w:t>
            </w:r>
            <w:r w:rsidRPr="003A2314">
              <w:rPr>
                <w:rFonts w:eastAsia="Calibri"/>
                <w:kern w:val="0"/>
                <w:lang w:val="en-US" w:eastAsia="ru-RU"/>
              </w:rPr>
              <w:t>/</w:t>
            </w:r>
            <w:r w:rsidRPr="002C0B9D">
              <w:rPr>
                <w:rFonts w:eastAsia="Calibri"/>
                <w:kern w:val="0"/>
                <w:lang w:val="en-US" w:eastAsia="ru-RU"/>
              </w:rPr>
              <w:t>Z</w:t>
            </w:r>
            <w:r w:rsidRPr="003A2314">
              <w:rPr>
                <w:rFonts w:eastAsia="Calibri"/>
                <w:kern w:val="0"/>
                <w:lang w:val="en-US" w:eastAsia="ru-RU"/>
              </w:rPr>
              <w:t>_</w:t>
            </w:r>
            <w:r w:rsidRPr="002C0B9D">
              <w:rPr>
                <w:rFonts w:eastAsia="Calibri"/>
                <w:kern w:val="0"/>
                <w:lang w:val="en-US" w:eastAsia="ru-RU"/>
              </w:rPr>
              <w:t>SL</w:t>
            </w:r>
            <w:r w:rsidRPr="003A2314">
              <w:rPr>
                <w:rFonts w:eastAsia="Calibri"/>
                <w:kern w:val="0"/>
                <w:lang w:val="en-US" w:eastAsia="ru-RU"/>
              </w:rPr>
              <w:t>/</w:t>
            </w:r>
            <w:r w:rsidRPr="002C0B9D">
              <w:rPr>
                <w:rFonts w:eastAsia="Calibri"/>
                <w:kern w:val="0"/>
                <w:lang w:val="en-US" w:eastAsia="ru-RU"/>
              </w:rPr>
              <w:t>DATE</w:t>
            </w:r>
            <w:r w:rsidRPr="003A2314">
              <w:rPr>
                <w:rFonts w:eastAsia="Calibri"/>
                <w:kern w:val="0"/>
                <w:lang w:val="en-US" w:eastAsia="ru-RU"/>
              </w:rPr>
              <w:t>_</w:t>
            </w:r>
            <w:r w:rsidRPr="002C0B9D">
              <w:rPr>
                <w:rFonts w:eastAsia="Calibri"/>
                <w:kern w:val="0"/>
                <w:lang w:val="en-US" w:eastAsia="ru-RU"/>
              </w:rPr>
              <w:t>Z</w:t>
            </w:r>
            <w:r w:rsidRPr="003A2314">
              <w:rPr>
                <w:rFonts w:eastAsia="Calibri"/>
                <w:kern w:val="0"/>
                <w:lang w:val="en-US" w:eastAsia="ru-RU"/>
              </w:rPr>
              <w:t>_2</w:t>
            </w:r>
          </w:p>
        </w:tc>
      </w:tr>
      <w:tr w:rsidR="00C7112B" w:rsidRPr="00DD404F" w14:paraId="622E9220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C129" w14:textId="77777777" w:rsidR="00C7112B" w:rsidRPr="003A2314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0E5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KD_Z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441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Продолжительность госпитализации (койко-дни/</w:t>
            </w:r>
            <w:proofErr w:type="spellStart"/>
            <w:r w:rsidRPr="002C0B9D">
              <w:rPr>
                <w:rFonts w:eastAsia="Calibri"/>
                <w:kern w:val="0"/>
                <w:lang w:eastAsia="ru-RU"/>
              </w:rPr>
              <w:t>пациенто</w:t>
            </w:r>
            <w:proofErr w:type="spellEnd"/>
            <w:r w:rsidRPr="002C0B9D">
              <w:rPr>
                <w:rFonts w:eastAsia="Calibri"/>
                <w:kern w:val="0"/>
                <w:lang w:eastAsia="ru-RU"/>
              </w:rPr>
              <w:t>-дни)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150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ZL_LIST/ZAP/Z_SL/KD_Z</w:t>
            </w:r>
          </w:p>
        </w:tc>
      </w:tr>
      <w:tr w:rsidR="00C7112B" w:rsidRPr="00DD404F" w14:paraId="659CADA9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BFE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BD9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VNOV_М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C25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Вес при рождении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3D5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ZL_LIST/ZAP/Z_SL/VN</w:t>
            </w:r>
            <w:r w:rsidRPr="002C0B9D">
              <w:rPr>
                <w:rFonts w:eastAsia="Calibri"/>
                <w:kern w:val="0"/>
                <w:lang w:eastAsia="ru-RU"/>
              </w:rPr>
              <w:t>О</w:t>
            </w:r>
            <w:r w:rsidRPr="002C0B9D">
              <w:rPr>
                <w:rFonts w:eastAsia="Calibri"/>
                <w:kern w:val="0"/>
                <w:lang w:val="en-US" w:eastAsia="ru-RU"/>
              </w:rPr>
              <w:t>V_M</w:t>
            </w:r>
          </w:p>
        </w:tc>
      </w:tr>
      <w:tr w:rsidR="00C7112B" w:rsidRPr="00DD404F" w14:paraId="6B0F95E5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06A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3CB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RSLT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395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Результат обращения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1BF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ZL_LIST/ZAP/Z_SL/RSLT</w:t>
            </w:r>
          </w:p>
        </w:tc>
      </w:tr>
      <w:tr w:rsidR="00C7112B" w:rsidRPr="00DD404F" w14:paraId="53BFF265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5C1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C4F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ISHOD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8BA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Исход заболевания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6D0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ZL_LIST/ZAP/Z_SL/ISHOD</w:t>
            </w:r>
          </w:p>
        </w:tc>
      </w:tr>
      <w:tr w:rsidR="00C7112B" w:rsidRPr="00DD404F" w14:paraId="1AF80845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FDC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D8F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OS_SLUCH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2FC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1B1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ZL_LIST/ZAP/Z_SL/OS_SLUCH</w:t>
            </w:r>
          </w:p>
        </w:tc>
      </w:tr>
      <w:tr w:rsidR="00C7112B" w:rsidRPr="00DD404F" w14:paraId="49F7C659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05A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8F3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VB_P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152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Признак внутрибольничного перевода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740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ZL_LIST/ZAP/Z_SL/VB_P</w:t>
            </w:r>
          </w:p>
        </w:tc>
      </w:tr>
      <w:tr w:rsidR="00C7112B" w:rsidRPr="00DD404F" w14:paraId="25843AAF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18B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791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SL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876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Сведения о случае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53A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</w:t>
            </w:r>
          </w:p>
        </w:tc>
      </w:tr>
      <w:tr w:rsidR="00C7112B" w:rsidRPr="00DD404F" w14:paraId="608C9031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1FB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AF0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IDSP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BF6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Код способа оплаты медицинской помощи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F74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ZL_LIST/ZAP/Z_SL/IDSP</w:t>
            </w:r>
          </w:p>
        </w:tc>
      </w:tr>
      <w:tr w:rsidR="00C7112B" w:rsidRPr="00DD404F" w14:paraId="5A748C8A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935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A3B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SUMV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08D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Сумма, выставленная к оплате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D3B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ZL_LIST/ZAP/Z_SL/SUMV</w:t>
            </w:r>
          </w:p>
        </w:tc>
      </w:tr>
      <w:tr w:rsidR="00C7112B" w:rsidRPr="00DD404F" w14:paraId="558F220D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81A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65E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OPLATA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AD1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Тип оплаты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C7D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ZL_LIST/ZAP/Z_SL/OPLATA</w:t>
            </w:r>
          </w:p>
        </w:tc>
      </w:tr>
      <w:tr w:rsidR="00C7112B" w:rsidRPr="00DD404F" w14:paraId="1E1FB679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273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12D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SUMP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DD0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Сумма, принятая к оплате СМО (ТФОМС)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2E1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ZL_LIST/ZAP/Z_SL/SUMP</w:t>
            </w:r>
          </w:p>
        </w:tc>
      </w:tr>
      <w:tr w:rsidR="00C7112B" w:rsidRPr="00DD404F" w14:paraId="26C28631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12A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651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SANK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1E6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Сведения о санкциях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595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ZL_LIST/ZAP/Z_SL/SANK</w:t>
            </w:r>
          </w:p>
        </w:tc>
      </w:tr>
      <w:tr w:rsidR="00C7112B" w:rsidRPr="00DD404F" w14:paraId="1EBA0BFF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D2C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FE7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SANK_IT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137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Сумма санкций по законченному случаю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D70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ZL_LIST/ZAP/Z_SL/SANK_IT</w:t>
            </w:r>
          </w:p>
        </w:tc>
      </w:tr>
      <w:tr w:rsidR="002C0B9D" w:rsidRPr="002C0B9D" w14:paraId="43E24623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E5D0" w14:textId="77777777" w:rsidR="002C0B9D" w:rsidRPr="001A4D71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yellow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54E6" w14:textId="77777777" w:rsidR="002C0B9D" w:rsidRPr="009F55C1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9F55C1">
              <w:rPr>
                <w:rFonts w:eastAsia="Calibri"/>
                <w:kern w:val="0"/>
                <w:highlight w:val="cyan"/>
                <w:lang w:val="en-US" w:eastAsia="ru-RU"/>
              </w:rPr>
              <w:t>SUMP_POD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CA75" w14:textId="77777777" w:rsidR="002C0B9D" w:rsidRPr="009F55C1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9F55C1">
              <w:rPr>
                <w:rFonts w:eastAsia="Calibri"/>
                <w:kern w:val="0"/>
                <w:highlight w:val="cyan"/>
                <w:lang w:eastAsia="ru-RU"/>
              </w:rPr>
              <w:t>Сумма доплаты до подушевого норматива финансирования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A83F" w14:textId="77777777" w:rsidR="002C0B9D" w:rsidRPr="009F55C1" w:rsidRDefault="00222DED" w:rsidP="00650CA6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9F55C1">
              <w:rPr>
                <w:rFonts w:eastAsia="Calibri"/>
                <w:kern w:val="0"/>
                <w:highlight w:val="cyan"/>
                <w:lang w:eastAsia="ru-RU"/>
              </w:rPr>
              <w:t xml:space="preserve">Не имеет идентификатора в справочнике </w:t>
            </w:r>
            <w:hyperlink r:id="rId13" w:history="1">
              <w:r w:rsidRPr="009F55C1">
                <w:rPr>
                  <w:rFonts w:eastAsia="Calibri"/>
                  <w:kern w:val="0"/>
                  <w:highlight w:val="cyan"/>
                  <w:lang w:eastAsia="ru-RU"/>
                </w:rPr>
                <w:t>Q018</w:t>
              </w:r>
            </w:hyperlink>
            <w:r w:rsidRPr="009F55C1">
              <w:rPr>
                <w:rFonts w:eastAsia="Calibri"/>
                <w:kern w:val="0"/>
                <w:highlight w:val="cyan"/>
                <w:lang w:eastAsia="ru-RU"/>
              </w:rPr>
              <w:t xml:space="preserve">. </w:t>
            </w:r>
            <w:r w:rsidR="00824944" w:rsidRPr="009F55C1">
              <w:rPr>
                <w:rFonts w:eastAsia="Calibri"/>
                <w:kern w:val="0"/>
                <w:highlight w:val="cyan"/>
                <w:lang w:eastAsia="ru-RU"/>
              </w:rPr>
              <w:t xml:space="preserve">Вычисляется и заполняется </w:t>
            </w:r>
            <w:r w:rsidR="00650CA6" w:rsidRPr="009F55C1">
              <w:rPr>
                <w:rFonts w:eastAsia="Calibri"/>
                <w:kern w:val="0"/>
                <w:highlight w:val="cyan"/>
                <w:lang w:eastAsia="ru-RU"/>
              </w:rPr>
              <w:t>ТФОМС</w:t>
            </w:r>
            <w:r w:rsidR="00824944" w:rsidRPr="009F55C1">
              <w:rPr>
                <w:rFonts w:eastAsia="Calibri"/>
                <w:kern w:val="0"/>
                <w:highlight w:val="cyan"/>
                <w:lang w:eastAsia="ru-RU"/>
              </w:rPr>
              <w:t xml:space="preserve"> для МО, участвующих в подушевом финансировании. Рассчитывается </w:t>
            </w:r>
            <w:proofErr w:type="gramStart"/>
            <w:r w:rsidR="00824944" w:rsidRPr="009F55C1">
              <w:rPr>
                <w:rFonts w:eastAsia="Calibri"/>
                <w:kern w:val="0"/>
                <w:highlight w:val="cyan"/>
                <w:lang w:eastAsia="ru-RU"/>
              </w:rPr>
              <w:t>после  проведения</w:t>
            </w:r>
            <w:proofErr w:type="gramEnd"/>
            <w:r w:rsidR="00824944" w:rsidRPr="009F55C1">
              <w:rPr>
                <w:rFonts w:eastAsia="Calibri"/>
                <w:kern w:val="0"/>
                <w:highlight w:val="cyan"/>
                <w:lang w:eastAsia="ru-RU"/>
              </w:rPr>
              <w:t xml:space="preserve"> МЭК и контроля объемов МП.</w:t>
            </w:r>
          </w:p>
        </w:tc>
      </w:tr>
      <w:tr w:rsidR="00C7112B" w:rsidRPr="002C0B9D" w14:paraId="362B5548" w14:textId="77777777" w:rsidTr="004E3102">
        <w:tc>
          <w:tcPr>
            <w:tcW w:w="10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90F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lang w:eastAsia="ru-RU"/>
              </w:rPr>
            </w:pPr>
            <w:bookmarkStart w:id="173" w:name="_Toc109307516"/>
            <w:r w:rsidRPr="002C0B9D">
              <w:rPr>
                <w:rFonts w:eastAsia="Calibri"/>
                <w:kern w:val="0"/>
                <w:lang w:eastAsia="ru-RU"/>
              </w:rPr>
              <w:t>Сведения о случае</w:t>
            </w:r>
            <w:bookmarkEnd w:id="173"/>
          </w:p>
        </w:tc>
      </w:tr>
      <w:tr w:rsidR="00C7112B" w:rsidRPr="00DD404F" w14:paraId="27BEE196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872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SL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588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SL_ID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3AE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Идентификатор случая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227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ZL_LIST/ZAP/Z_SL/SL/SL_ID/</w:t>
            </w:r>
          </w:p>
        </w:tc>
      </w:tr>
      <w:tr w:rsidR="00C7112B" w:rsidRPr="00DD404F" w14:paraId="2598D6FA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ED5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F9A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LPU_1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5E1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Подразделение МО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98E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ZL_LIST/ZAP/Z_SL/SL/LPU_1</w:t>
            </w:r>
          </w:p>
        </w:tc>
      </w:tr>
      <w:tr w:rsidR="00C7112B" w:rsidRPr="00DD404F" w14:paraId="7BDF28BE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F99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F6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PODR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995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Код отделения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63D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ZL_LIST/ZAP/Z_SL/SL/PODR</w:t>
            </w:r>
          </w:p>
        </w:tc>
      </w:tr>
      <w:tr w:rsidR="00C7112B" w:rsidRPr="00DD404F" w14:paraId="689BE0B3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ECD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02F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PROFIL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B30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Профиль медицинской помощи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C49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ZL_LIST/ZAP/Z_SL/SL/PROFIL</w:t>
            </w:r>
          </w:p>
        </w:tc>
      </w:tr>
      <w:tr w:rsidR="00C7112B" w:rsidRPr="00DD404F" w14:paraId="3B39C5B3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242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6A1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PROFIL_K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312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Профиль койки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5AF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ZL_LIST/ZAP/Z_SL/SL/PROFIL_K</w:t>
            </w:r>
          </w:p>
        </w:tc>
      </w:tr>
      <w:tr w:rsidR="00C7112B" w:rsidRPr="00DD404F" w14:paraId="6EC2B4CC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2E6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19F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DET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D0B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Признак детского профиля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573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ZL_LIST/ZAP/Z_SL/SL/DET</w:t>
            </w:r>
          </w:p>
        </w:tc>
      </w:tr>
      <w:tr w:rsidR="00C7112B" w:rsidRPr="00DD404F" w14:paraId="3D5EE07F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6B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236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P_CEL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53B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Цель посещения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BF7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ZL_LIST/ZAP/Z_SL/SL/P_CEL</w:t>
            </w:r>
          </w:p>
        </w:tc>
      </w:tr>
      <w:tr w:rsidR="00C7112B" w:rsidRPr="00DD404F" w14:paraId="2440870E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49E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AEC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NHISTORY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3CF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Номер истории болезни/талона амбулаторного пациента/карты вызова скорой медицинской помощи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E74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ZL_LIST/ZAP/Z_SL/SL/NHISTORY</w:t>
            </w:r>
          </w:p>
        </w:tc>
      </w:tr>
      <w:tr w:rsidR="00C7112B" w:rsidRPr="00DD404F" w14:paraId="4C23A6D0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EC0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3DA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P_PER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091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Признак поступления/перевода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78E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ZL_LIST/ZAP/Z_SL/SL/P_PER</w:t>
            </w:r>
          </w:p>
        </w:tc>
      </w:tr>
      <w:tr w:rsidR="00C7112B" w:rsidRPr="00DD404F" w14:paraId="368EE6FE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526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09C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DATE_1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B32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Дата начала лечения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41F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ZL_LIST/ZAP/Z_SL/SL/DATE_1</w:t>
            </w:r>
          </w:p>
        </w:tc>
      </w:tr>
      <w:tr w:rsidR="00C7112B" w:rsidRPr="00DD404F" w14:paraId="1C89B3A9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699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1B4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DATE_2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05D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Дата окончания лечения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74E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ZL_LIST/ZAP/Z_SL/SL/DATE_2</w:t>
            </w:r>
          </w:p>
        </w:tc>
      </w:tr>
      <w:tr w:rsidR="00C7112B" w:rsidRPr="00DD404F" w14:paraId="2E6CFEE9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29E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055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KD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C71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Продолжительность госпитализации (койко-</w:t>
            </w:r>
            <w:r w:rsidRPr="002C0B9D">
              <w:rPr>
                <w:rFonts w:eastAsia="Calibri"/>
                <w:kern w:val="0"/>
                <w:lang w:eastAsia="ru-RU"/>
              </w:rPr>
              <w:lastRenderedPageBreak/>
              <w:t>дни/</w:t>
            </w:r>
            <w:proofErr w:type="spellStart"/>
            <w:r w:rsidRPr="002C0B9D">
              <w:rPr>
                <w:rFonts w:eastAsia="Calibri"/>
                <w:kern w:val="0"/>
                <w:lang w:eastAsia="ru-RU"/>
              </w:rPr>
              <w:t>пациенто</w:t>
            </w:r>
            <w:proofErr w:type="spellEnd"/>
            <w:r w:rsidRPr="002C0B9D">
              <w:rPr>
                <w:rFonts w:eastAsia="Calibri"/>
                <w:kern w:val="0"/>
                <w:lang w:eastAsia="ru-RU"/>
              </w:rPr>
              <w:t>-дни)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E4C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lastRenderedPageBreak/>
              <w:t>ZL_LIST/ZAP/Z_SL/SL/KD</w:t>
            </w:r>
          </w:p>
        </w:tc>
      </w:tr>
      <w:tr w:rsidR="00AE2A58" w:rsidRPr="00DD404F" w14:paraId="42E5D08E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267C0F35" w14:textId="77777777" w:rsidR="00AE2A58" w:rsidRPr="00DA300C" w:rsidRDefault="00AE2A58" w:rsidP="00AE2A58">
            <w:pPr>
              <w:ind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00602093" w14:textId="77777777" w:rsidR="00AE2A58" w:rsidRPr="00DA300C" w:rsidRDefault="00AE2A58" w:rsidP="00AE2A58">
            <w:pPr>
              <w:ind w:firstLine="0"/>
            </w:pPr>
            <w:r w:rsidRPr="00DA300C">
              <w:rPr>
                <w:rFonts w:eastAsia="Calibri"/>
              </w:rPr>
              <w:t>WEI</w:t>
            </w:r>
          </w:p>
        </w:tc>
        <w:tc>
          <w:tcPr>
            <w:tcW w:w="2977" w:type="dxa"/>
            <w:gridSpan w:val="3"/>
          </w:tcPr>
          <w:p w14:paraId="02CE6359" w14:textId="77777777" w:rsidR="00AE2A58" w:rsidRPr="00DA300C" w:rsidRDefault="00AE2A58" w:rsidP="00AE2A58">
            <w:pPr>
              <w:ind w:firstLine="0"/>
            </w:pPr>
            <w:r w:rsidRPr="00DA300C">
              <w:t>Масса тела (кг)</w:t>
            </w:r>
          </w:p>
        </w:tc>
        <w:tc>
          <w:tcPr>
            <w:tcW w:w="4819" w:type="dxa"/>
          </w:tcPr>
          <w:p w14:paraId="42C60CCC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</w:t>
            </w:r>
            <w:r w:rsidRPr="00DA300C">
              <w:rPr>
                <w:rFonts w:eastAsia="Calibri"/>
                <w:lang w:val="en-US"/>
              </w:rPr>
              <w:t>WEI</w:t>
            </w:r>
          </w:p>
        </w:tc>
      </w:tr>
      <w:tr w:rsidR="00C7112B" w:rsidRPr="00DD404F" w14:paraId="6C9B33CD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A51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299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DS0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148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Диагноз первичный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94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ZL_LIST/ZAP/Z_SL/SL/DS0</w:t>
            </w:r>
          </w:p>
        </w:tc>
      </w:tr>
      <w:tr w:rsidR="00C7112B" w:rsidRPr="00DD404F" w14:paraId="736434A8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235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127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DS1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C9E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Диагноз основной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9F3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ZL_LIST/ZAP/Z_SL/SL/DS1</w:t>
            </w:r>
          </w:p>
        </w:tc>
      </w:tr>
      <w:tr w:rsidR="002470BC" w:rsidRPr="002470BC" w14:paraId="384E4317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00E6" w14:textId="77777777" w:rsidR="002470BC" w:rsidRPr="002470BC" w:rsidRDefault="002470BC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58BE" w14:textId="77777777" w:rsidR="002470BC" w:rsidRPr="002470BC" w:rsidRDefault="002470BC" w:rsidP="002470B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</w:rPr>
            </w:pPr>
            <w:r w:rsidRPr="002470BC">
              <w:rPr>
                <w:rFonts w:eastAsia="Calibri"/>
                <w:kern w:val="0"/>
                <w:highlight w:val="cyan"/>
              </w:rPr>
              <w:t>DS1_PR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B6E3" w14:textId="77777777" w:rsidR="002470BC" w:rsidRDefault="002470BC" w:rsidP="002470B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</w:rPr>
            </w:pPr>
            <w:r w:rsidRPr="002470BC">
              <w:rPr>
                <w:rFonts w:eastAsia="Calibri"/>
                <w:kern w:val="0"/>
                <w:highlight w:val="cyan"/>
              </w:rPr>
              <w:t>Установлен впервые (основной)</w:t>
            </w:r>
            <w:r w:rsidR="009F55C1">
              <w:rPr>
                <w:rFonts w:eastAsia="Calibri"/>
                <w:kern w:val="0"/>
                <w:highlight w:val="cyan"/>
              </w:rPr>
              <w:t xml:space="preserve">. </w:t>
            </w:r>
          </w:p>
          <w:p w14:paraId="3F9914B1" w14:textId="3AFCF676" w:rsidR="009F55C1" w:rsidRPr="002470BC" w:rsidRDefault="009F55C1" w:rsidP="002470B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</w:rPr>
            </w:pPr>
            <w:r>
              <w:rPr>
                <w:rFonts w:eastAsia="Calibri"/>
                <w:kern w:val="0"/>
                <w:highlight w:val="cyan"/>
              </w:rPr>
              <w:t>Условное поле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8F75" w14:textId="77777777" w:rsidR="002470BC" w:rsidRDefault="002470BC" w:rsidP="002470B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2470BC">
              <w:rPr>
                <w:rFonts w:eastAsia="Calibri"/>
                <w:kern w:val="0"/>
                <w:highlight w:val="cyan"/>
                <w:lang w:eastAsia="ru-RU"/>
              </w:rPr>
              <w:t xml:space="preserve">Не имеет идентификатора в справочнике </w:t>
            </w:r>
            <w:r w:rsidRPr="002470BC">
              <w:rPr>
                <w:rFonts w:eastAsia="Calibri"/>
                <w:kern w:val="0"/>
                <w:highlight w:val="cyan"/>
                <w:lang w:val="en-US" w:eastAsia="ru-RU"/>
              </w:rPr>
              <w:t>Q</w:t>
            </w:r>
            <w:r w:rsidRPr="002470BC">
              <w:rPr>
                <w:rFonts w:eastAsia="Calibri"/>
                <w:kern w:val="0"/>
                <w:highlight w:val="cyan"/>
                <w:lang w:eastAsia="ru-RU"/>
              </w:rPr>
              <w:t xml:space="preserve">018. </w:t>
            </w:r>
            <w:r>
              <w:rPr>
                <w:rFonts w:eastAsia="Calibri"/>
                <w:kern w:val="0"/>
                <w:highlight w:val="cyan"/>
                <w:lang w:eastAsia="ru-RU"/>
              </w:rPr>
              <w:t xml:space="preserve">Обязательно заполняется при </w:t>
            </w:r>
            <w:r w:rsidRPr="002470BC">
              <w:rPr>
                <w:rFonts w:eastAsia="Calibri"/>
                <w:kern w:val="0"/>
                <w:highlight w:val="cyan"/>
                <w:lang w:eastAsia="ru-RU"/>
              </w:rPr>
              <w:t>USL_OK=3</w:t>
            </w:r>
            <w:r>
              <w:rPr>
                <w:rFonts w:eastAsia="Calibri"/>
                <w:kern w:val="0"/>
                <w:highlight w:val="cyan"/>
                <w:lang w:eastAsia="ru-RU"/>
              </w:rPr>
              <w:t xml:space="preserve"> при выявлении заболеваний, при которых осуществляется диспансерное наблюдение в соответствии с приказами Минздрава России:</w:t>
            </w:r>
          </w:p>
          <w:p w14:paraId="2C7B7CD5" w14:textId="77777777" w:rsidR="002470BC" w:rsidRDefault="002470BC" w:rsidP="002470B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>
              <w:rPr>
                <w:rFonts w:eastAsia="Calibri"/>
                <w:kern w:val="0"/>
                <w:highlight w:val="cyan"/>
                <w:lang w:eastAsia="ru-RU"/>
              </w:rPr>
              <w:t>от 16.05.2019 №302н (несовершеннолетние);</w:t>
            </w:r>
          </w:p>
          <w:p w14:paraId="02A29B41" w14:textId="77777777" w:rsidR="002470BC" w:rsidRDefault="002470BC" w:rsidP="008628A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>
              <w:rPr>
                <w:rFonts w:eastAsia="Calibri"/>
                <w:kern w:val="0"/>
                <w:highlight w:val="cyan"/>
                <w:lang w:eastAsia="ru-RU"/>
              </w:rPr>
              <w:t>от</w:t>
            </w:r>
            <w:r w:rsidR="008628AE">
              <w:rPr>
                <w:rFonts w:eastAsia="Calibri"/>
                <w:kern w:val="0"/>
                <w:highlight w:val="cyan"/>
                <w:lang w:eastAsia="ru-RU"/>
              </w:rPr>
              <w:t xml:space="preserve"> 29.03.2019 №173н (взрослые)</w:t>
            </w:r>
            <w:r w:rsidR="008628AE" w:rsidRPr="00001CF3">
              <w:rPr>
                <w:rFonts w:eastAsia="Calibri"/>
                <w:kern w:val="0"/>
                <w:highlight w:val="cyan"/>
                <w:lang w:eastAsia="ru-RU"/>
              </w:rPr>
              <w:t>.</w:t>
            </w:r>
            <w:r w:rsidR="00DA300C">
              <w:rPr>
                <w:rFonts w:eastAsia="Calibri"/>
                <w:kern w:val="0"/>
                <w:highlight w:val="cyan"/>
                <w:lang w:eastAsia="ru-RU"/>
              </w:rPr>
              <w:t xml:space="preserve"> С 01.09.2022 – согласно приказу от 15.03.2022 № 168н (взрослые).</w:t>
            </w:r>
          </w:p>
          <w:p w14:paraId="1870BEA3" w14:textId="0E200D99" w:rsidR="003A2314" w:rsidRPr="002470BC" w:rsidRDefault="009F55C1" w:rsidP="008628A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>
              <w:rPr>
                <w:rFonts w:eastAsia="Calibri"/>
                <w:kern w:val="0"/>
                <w:highlight w:val="cyan"/>
                <w:lang w:eastAsia="ru-RU"/>
              </w:rPr>
              <w:t>Для впервые установленных диагнозов з</w:t>
            </w:r>
            <w:r w:rsidR="003A2314">
              <w:rPr>
                <w:rFonts w:eastAsia="Calibri"/>
                <w:kern w:val="0"/>
                <w:highlight w:val="cyan"/>
                <w:lang w:eastAsia="ru-RU"/>
              </w:rPr>
              <w:t>аполняется значением 1.</w:t>
            </w:r>
          </w:p>
        </w:tc>
      </w:tr>
      <w:tr w:rsidR="00C7112B" w:rsidRPr="00DD404F" w14:paraId="4ED2D069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4F6" w14:textId="77777777" w:rsidR="00C7112B" w:rsidRPr="002470B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5F6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DS2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01E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Диагноз сопутствующего заболевания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F50E" w14:textId="77777777" w:rsidR="00C7112B" w:rsidRPr="00001CF3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</w:t>
            </w:r>
            <w:r w:rsidRPr="00001CF3">
              <w:rPr>
                <w:rFonts w:eastAsia="Calibri"/>
                <w:kern w:val="0"/>
                <w:lang w:val="en-US" w:eastAsia="ru-RU"/>
              </w:rPr>
              <w:t>_</w:t>
            </w:r>
            <w:r w:rsidRPr="002C0B9D">
              <w:rPr>
                <w:rFonts w:eastAsia="Calibri"/>
                <w:kern w:val="0"/>
                <w:lang w:val="en-US" w:eastAsia="ru-RU"/>
              </w:rPr>
              <w:t>LIST</w:t>
            </w:r>
            <w:r w:rsidRPr="00001CF3">
              <w:rPr>
                <w:rFonts w:eastAsia="Calibri"/>
                <w:kern w:val="0"/>
                <w:lang w:val="en-US" w:eastAsia="ru-RU"/>
              </w:rPr>
              <w:t>/</w:t>
            </w:r>
            <w:r w:rsidRPr="002C0B9D">
              <w:rPr>
                <w:rFonts w:eastAsia="Calibri"/>
                <w:kern w:val="0"/>
                <w:lang w:val="en-US" w:eastAsia="ru-RU"/>
              </w:rPr>
              <w:t>ZAP</w:t>
            </w:r>
            <w:r w:rsidRPr="00001CF3">
              <w:rPr>
                <w:rFonts w:eastAsia="Calibri"/>
                <w:kern w:val="0"/>
                <w:lang w:val="en-US" w:eastAsia="ru-RU"/>
              </w:rPr>
              <w:t>/</w:t>
            </w:r>
            <w:r w:rsidRPr="002C0B9D">
              <w:rPr>
                <w:rFonts w:eastAsia="Calibri"/>
                <w:kern w:val="0"/>
                <w:lang w:val="en-US" w:eastAsia="ru-RU"/>
              </w:rPr>
              <w:t>Z</w:t>
            </w:r>
            <w:r w:rsidRPr="00001CF3">
              <w:rPr>
                <w:rFonts w:eastAsia="Calibri"/>
                <w:kern w:val="0"/>
                <w:lang w:val="en-US" w:eastAsia="ru-RU"/>
              </w:rPr>
              <w:t>_</w:t>
            </w:r>
            <w:r w:rsidRPr="002C0B9D">
              <w:rPr>
                <w:rFonts w:eastAsia="Calibri"/>
                <w:kern w:val="0"/>
                <w:lang w:val="en-US" w:eastAsia="ru-RU"/>
              </w:rPr>
              <w:t>SL</w:t>
            </w:r>
            <w:r w:rsidRPr="00001CF3">
              <w:rPr>
                <w:rFonts w:eastAsia="Calibri"/>
                <w:kern w:val="0"/>
                <w:lang w:val="en-US" w:eastAsia="ru-RU"/>
              </w:rPr>
              <w:t>/</w:t>
            </w:r>
            <w:r w:rsidRPr="002C0B9D">
              <w:rPr>
                <w:rFonts w:eastAsia="Calibri"/>
                <w:kern w:val="0"/>
                <w:lang w:val="en-US" w:eastAsia="ru-RU"/>
              </w:rPr>
              <w:t>SL</w:t>
            </w:r>
            <w:r w:rsidRPr="00001CF3">
              <w:rPr>
                <w:rFonts w:eastAsia="Calibri"/>
                <w:kern w:val="0"/>
                <w:lang w:val="en-US" w:eastAsia="ru-RU"/>
              </w:rPr>
              <w:t>/</w:t>
            </w:r>
            <w:r w:rsidRPr="002C0B9D">
              <w:rPr>
                <w:rFonts w:eastAsia="Calibri"/>
                <w:kern w:val="0"/>
                <w:lang w:val="en-US" w:eastAsia="ru-RU"/>
              </w:rPr>
              <w:t>DS</w:t>
            </w:r>
            <w:r w:rsidRPr="00001CF3">
              <w:rPr>
                <w:rFonts w:eastAsia="Calibri"/>
                <w:kern w:val="0"/>
                <w:lang w:val="en-US" w:eastAsia="ru-RU"/>
              </w:rPr>
              <w:t>2</w:t>
            </w:r>
          </w:p>
        </w:tc>
      </w:tr>
      <w:tr w:rsidR="00C7112B" w:rsidRPr="00DD404F" w14:paraId="2C87F1C3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1A13" w14:textId="77777777" w:rsidR="00C7112B" w:rsidRPr="00001CF3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FAC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DS3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A71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Диагноз осложнения заболевания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0948" w14:textId="77777777" w:rsidR="00C7112B" w:rsidRPr="00001CF3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</w:t>
            </w:r>
            <w:r w:rsidRPr="00001CF3">
              <w:rPr>
                <w:rFonts w:eastAsia="Calibri"/>
                <w:kern w:val="0"/>
                <w:lang w:val="en-US" w:eastAsia="ru-RU"/>
              </w:rPr>
              <w:t>_</w:t>
            </w:r>
            <w:r w:rsidRPr="002C0B9D">
              <w:rPr>
                <w:rFonts w:eastAsia="Calibri"/>
                <w:kern w:val="0"/>
                <w:lang w:val="en-US" w:eastAsia="ru-RU"/>
              </w:rPr>
              <w:t>LIST</w:t>
            </w:r>
            <w:r w:rsidRPr="00001CF3">
              <w:rPr>
                <w:rFonts w:eastAsia="Calibri"/>
                <w:kern w:val="0"/>
                <w:lang w:val="en-US" w:eastAsia="ru-RU"/>
              </w:rPr>
              <w:t>/</w:t>
            </w:r>
            <w:r w:rsidRPr="002C0B9D">
              <w:rPr>
                <w:rFonts w:eastAsia="Calibri"/>
                <w:kern w:val="0"/>
                <w:lang w:val="en-US" w:eastAsia="ru-RU"/>
              </w:rPr>
              <w:t>ZAP</w:t>
            </w:r>
            <w:r w:rsidRPr="00001CF3">
              <w:rPr>
                <w:rFonts w:eastAsia="Calibri"/>
                <w:kern w:val="0"/>
                <w:lang w:val="en-US" w:eastAsia="ru-RU"/>
              </w:rPr>
              <w:t>/</w:t>
            </w:r>
            <w:r w:rsidRPr="002C0B9D">
              <w:rPr>
                <w:rFonts w:eastAsia="Calibri"/>
                <w:kern w:val="0"/>
                <w:lang w:val="en-US" w:eastAsia="ru-RU"/>
              </w:rPr>
              <w:t>Z</w:t>
            </w:r>
            <w:r w:rsidRPr="00001CF3">
              <w:rPr>
                <w:rFonts w:eastAsia="Calibri"/>
                <w:kern w:val="0"/>
                <w:lang w:val="en-US" w:eastAsia="ru-RU"/>
              </w:rPr>
              <w:t>_</w:t>
            </w:r>
            <w:r w:rsidRPr="002C0B9D">
              <w:rPr>
                <w:rFonts w:eastAsia="Calibri"/>
                <w:kern w:val="0"/>
                <w:lang w:val="en-US" w:eastAsia="ru-RU"/>
              </w:rPr>
              <w:t>SL</w:t>
            </w:r>
            <w:r w:rsidRPr="00001CF3">
              <w:rPr>
                <w:rFonts w:eastAsia="Calibri"/>
                <w:kern w:val="0"/>
                <w:lang w:val="en-US" w:eastAsia="ru-RU"/>
              </w:rPr>
              <w:t>/</w:t>
            </w:r>
            <w:r w:rsidRPr="002C0B9D">
              <w:rPr>
                <w:rFonts w:eastAsia="Calibri"/>
                <w:kern w:val="0"/>
                <w:lang w:val="en-US" w:eastAsia="ru-RU"/>
              </w:rPr>
              <w:t>SL</w:t>
            </w:r>
            <w:r w:rsidRPr="00001CF3">
              <w:rPr>
                <w:rFonts w:eastAsia="Calibri"/>
                <w:kern w:val="0"/>
                <w:lang w:val="en-US" w:eastAsia="ru-RU"/>
              </w:rPr>
              <w:t>/</w:t>
            </w:r>
            <w:r w:rsidRPr="002C0B9D">
              <w:rPr>
                <w:rFonts w:eastAsia="Calibri"/>
                <w:kern w:val="0"/>
                <w:lang w:val="en-US" w:eastAsia="ru-RU"/>
              </w:rPr>
              <w:t>DS</w:t>
            </w:r>
            <w:r w:rsidRPr="00001CF3">
              <w:rPr>
                <w:rFonts w:eastAsia="Calibri"/>
                <w:kern w:val="0"/>
                <w:lang w:val="en-US" w:eastAsia="ru-RU"/>
              </w:rPr>
              <w:t>3</w:t>
            </w:r>
          </w:p>
        </w:tc>
      </w:tr>
      <w:tr w:rsidR="00C7112B" w:rsidRPr="00DD404F" w14:paraId="75E554E9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A12D" w14:textId="77777777" w:rsidR="00C7112B" w:rsidRPr="00001CF3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254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C_ZAB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A87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Характер основного заболевания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4DC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ZL_LIST/ZAP/Z_SL/SL/C_ZAB</w:t>
            </w:r>
          </w:p>
        </w:tc>
      </w:tr>
      <w:tr w:rsidR="00C7112B" w:rsidRPr="00DD404F" w14:paraId="31D159E2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6B9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B21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DN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010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Диспансерное наблюдение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54F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ZL_LIST/ZAP/Z_SL/SL/DN</w:t>
            </w:r>
          </w:p>
        </w:tc>
      </w:tr>
      <w:tr w:rsidR="00701547" w:rsidRPr="00701547" w14:paraId="1362ACED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0320" w14:textId="77777777" w:rsidR="00701547" w:rsidRPr="00D16FAD" w:rsidRDefault="00701547" w:rsidP="0070154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C7AA" w14:textId="77777777" w:rsidR="00701547" w:rsidRPr="00D16FAD" w:rsidRDefault="00701547" w:rsidP="0070154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highlight w:val="cyan"/>
                <w:lang w:val="en-US" w:eastAsia="ru-RU"/>
              </w:rPr>
            </w:pPr>
            <w:r w:rsidRPr="00D16FAD">
              <w:rPr>
                <w:rFonts w:eastAsia="Calibri"/>
                <w:bCs/>
                <w:kern w:val="0"/>
                <w:highlight w:val="cyan"/>
                <w:lang w:eastAsia="ru-RU"/>
              </w:rPr>
              <w:t>DN</w:t>
            </w:r>
            <w:r>
              <w:rPr>
                <w:rFonts w:eastAsia="Calibri"/>
                <w:bCs/>
                <w:kern w:val="0"/>
                <w:highlight w:val="cyan"/>
                <w:lang w:val="en-US" w:eastAsia="ru-RU"/>
              </w:rPr>
              <w:t>_DATE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AF9C" w14:textId="37BA7FD1" w:rsidR="00701547" w:rsidRPr="00D16FAD" w:rsidRDefault="00701547" w:rsidP="0070154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highlight w:val="cyan"/>
                <w:lang w:eastAsia="ru-RU"/>
              </w:rPr>
            </w:pPr>
            <w:r>
              <w:rPr>
                <w:rFonts w:eastAsia="Calibri"/>
                <w:bCs/>
                <w:kern w:val="0"/>
                <w:highlight w:val="cyan"/>
                <w:lang w:eastAsia="ru-RU"/>
              </w:rPr>
              <w:t xml:space="preserve">Дата установления </w:t>
            </w:r>
            <w:proofErr w:type="gramStart"/>
            <w:r>
              <w:rPr>
                <w:rFonts w:eastAsia="Calibri"/>
                <w:bCs/>
                <w:kern w:val="0"/>
                <w:highlight w:val="cyan"/>
                <w:lang w:eastAsia="ru-RU"/>
              </w:rPr>
              <w:t>д</w:t>
            </w:r>
            <w:r w:rsidRPr="00D16FAD">
              <w:rPr>
                <w:rFonts w:eastAsia="Calibri"/>
                <w:bCs/>
                <w:kern w:val="0"/>
                <w:highlight w:val="cyan"/>
                <w:lang w:eastAsia="ru-RU"/>
              </w:rPr>
              <w:t>испансерно</w:t>
            </w:r>
            <w:r>
              <w:rPr>
                <w:rFonts w:eastAsia="Calibri"/>
                <w:bCs/>
                <w:kern w:val="0"/>
                <w:highlight w:val="cyan"/>
                <w:lang w:eastAsia="ru-RU"/>
              </w:rPr>
              <w:t xml:space="preserve">го </w:t>
            </w:r>
            <w:r w:rsidRPr="00D16FAD">
              <w:rPr>
                <w:rFonts w:eastAsia="Calibri"/>
                <w:bCs/>
                <w:kern w:val="0"/>
                <w:highlight w:val="cyan"/>
                <w:lang w:eastAsia="ru-RU"/>
              </w:rPr>
              <w:t xml:space="preserve"> наблюдени</w:t>
            </w:r>
            <w:r>
              <w:rPr>
                <w:rFonts w:eastAsia="Calibri"/>
                <w:bCs/>
                <w:kern w:val="0"/>
                <w:highlight w:val="cyan"/>
                <w:lang w:eastAsia="ru-RU"/>
              </w:rPr>
              <w:t>я</w:t>
            </w:r>
            <w:proofErr w:type="gramEnd"/>
            <w:r w:rsidR="009F55C1">
              <w:rPr>
                <w:rFonts w:eastAsia="Calibri"/>
                <w:bCs/>
                <w:kern w:val="0"/>
                <w:highlight w:val="cyan"/>
                <w:lang w:eastAsia="ru-RU"/>
              </w:rPr>
              <w:t>. Условное поле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A80C" w14:textId="6A88D7B9" w:rsidR="00701547" w:rsidRPr="00D16FAD" w:rsidRDefault="00701547" w:rsidP="009F55C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highlight w:val="cyan"/>
                <w:lang w:eastAsia="ru-RU"/>
              </w:rPr>
            </w:pPr>
            <w:r>
              <w:rPr>
                <w:rFonts w:eastAsia="Calibri"/>
                <w:bCs/>
                <w:kern w:val="0"/>
                <w:highlight w:val="cyan"/>
                <w:lang w:eastAsia="ru-RU"/>
              </w:rPr>
              <w:t xml:space="preserve">Не имеет идентификатора в справочнике </w:t>
            </w:r>
            <w:r>
              <w:rPr>
                <w:rFonts w:eastAsia="Calibri"/>
                <w:bCs/>
                <w:kern w:val="0"/>
                <w:highlight w:val="cyan"/>
                <w:lang w:val="en-US" w:eastAsia="ru-RU"/>
              </w:rPr>
              <w:t>Q</w:t>
            </w:r>
            <w:r w:rsidRPr="00D16FAD">
              <w:rPr>
                <w:rFonts w:eastAsia="Calibri"/>
                <w:bCs/>
                <w:kern w:val="0"/>
                <w:highlight w:val="cyan"/>
                <w:lang w:eastAsia="ru-RU"/>
              </w:rPr>
              <w:t>018</w:t>
            </w:r>
            <w:r>
              <w:rPr>
                <w:rFonts w:eastAsia="Calibri"/>
                <w:bCs/>
                <w:kern w:val="0"/>
                <w:highlight w:val="cyan"/>
                <w:lang w:eastAsia="ru-RU"/>
              </w:rPr>
              <w:t xml:space="preserve">. </w:t>
            </w:r>
            <w:r w:rsidR="009F55C1">
              <w:rPr>
                <w:rFonts w:eastAsia="Calibri"/>
                <w:bCs/>
                <w:kern w:val="0"/>
                <w:highlight w:val="cyan"/>
                <w:lang w:eastAsia="ru-RU"/>
              </w:rPr>
              <w:t>З</w:t>
            </w:r>
            <w:r>
              <w:rPr>
                <w:rFonts w:eastAsia="Calibri"/>
                <w:bCs/>
                <w:kern w:val="0"/>
                <w:highlight w:val="cyan"/>
                <w:lang w:eastAsia="ru-RU"/>
              </w:rPr>
              <w:t>аполняется для случаев установленного диспансерного наблюдения при</w:t>
            </w:r>
            <w:r>
              <w:rPr>
                <w:rFonts w:eastAsia="Calibri"/>
                <w:kern w:val="0"/>
                <w:highlight w:val="cyan"/>
                <w:lang w:eastAsia="ru-RU"/>
              </w:rPr>
              <w:t xml:space="preserve"> </w:t>
            </w:r>
            <w:r w:rsidRPr="002470BC">
              <w:rPr>
                <w:rFonts w:eastAsia="Calibri"/>
                <w:kern w:val="0"/>
                <w:highlight w:val="cyan"/>
                <w:lang w:eastAsia="ru-RU"/>
              </w:rPr>
              <w:t>USL_OK=3</w:t>
            </w:r>
            <w:r>
              <w:rPr>
                <w:rFonts w:eastAsia="Calibri"/>
                <w:kern w:val="0"/>
                <w:highlight w:val="cyan"/>
                <w:lang w:eastAsia="ru-RU"/>
              </w:rPr>
              <w:t xml:space="preserve"> и </w:t>
            </w:r>
            <w:r w:rsidRPr="00701547">
              <w:rPr>
                <w:rFonts w:eastAsia="Calibri"/>
                <w:kern w:val="0"/>
                <w:highlight w:val="cyan"/>
                <w:lang w:eastAsia="ru-RU"/>
              </w:rPr>
              <w:t>DN=1 или 2</w:t>
            </w:r>
            <w:r w:rsidR="009F55C1">
              <w:rPr>
                <w:rFonts w:eastAsia="Calibri"/>
                <w:kern w:val="0"/>
                <w:highlight w:val="cyan"/>
                <w:lang w:eastAsia="ru-RU"/>
              </w:rPr>
              <w:t xml:space="preserve"> при наличии сведений</w:t>
            </w:r>
          </w:p>
        </w:tc>
      </w:tr>
      <w:tr w:rsidR="00C7112B" w:rsidRPr="00DD404F" w14:paraId="52843CCF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CE66" w14:textId="77777777" w:rsidR="00C7112B" w:rsidRPr="00701547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F1C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CODE_MES1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272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Код стандарта медицинской помощи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BE0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ZL_LIST/ZAP/Z_SL/SL/CODE_MES1</w:t>
            </w:r>
          </w:p>
        </w:tc>
      </w:tr>
      <w:tr w:rsidR="00C7112B" w:rsidRPr="00DD404F" w14:paraId="44563DA7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B89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B8E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CODE_MES2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17F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Код стандарта медицинской помощи сопутствующего заболевания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177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ZL_LIST/ZAP/Z_SL/SL/CODE_MES2</w:t>
            </w:r>
          </w:p>
        </w:tc>
      </w:tr>
      <w:tr w:rsidR="00C7112B" w:rsidRPr="00DD404F" w14:paraId="63A4D1CE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FEC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846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KSG_KPG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D79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Сведения о КСГ/КПГ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2E4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ZL_LIST/ZAP/Z_SL/SL/KSG_KPG</w:t>
            </w:r>
          </w:p>
        </w:tc>
      </w:tr>
      <w:tr w:rsidR="00C7112B" w:rsidRPr="00DD404F" w14:paraId="6FA8717A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AE8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E04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REAB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29C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Признак реабилитации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97E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ZL_LIST/ZAP/Z_SL/SL/REAB</w:t>
            </w:r>
          </w:p>
        </w:tc>
      </w:tr>
      <w:tr w:rsidR="00C7112B" w:rsidRPr="00DD404F" w14:paraId="4E9FF1FD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392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585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PRVS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DC8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DA8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ZL_LIST/ZAP/Z_SL/SL/PRVS</w:t>
            </w:r>
          </w:p>
        </w:tc>
      </w:tr>
      <w:tr w:rsidR="00C7112B" w:rsidRPr="00DD404F" w14:paraId="7ED16F3C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504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683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VERS_SPEC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384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Код классификатора медицинских специальностей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EE2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ZL_LIST/ZAP/Z_SL/SL/VERS_SPEC</w:t>
            </w:r>
          </w:p>
        </w:tc>
      </w:tr>
      <w:tr w:rsidR="00C7112B" w:rsidRPr="00DD404F" w14:paraId="5BC68E0E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3C5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E27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IDDOKT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DBE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Код лечащего врача/врача, закрывшего талон (историю болезни)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C28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ZL_LIST/ZAP/Z_SL/SL/IDDOKT</w:t>
            </w:r>
          </w:p>
        </w:tc>
      </w:tr>
      <w:tr w:rsidR="00C7112B" w:rsidRPr="00DD404F" w14:paraId="64E02831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A73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098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ED_COL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23E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61E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ZL_LIST/ZAP/Z_SL/SL/ED_COL</w:t>
            </w:r>
          </w:p>
        </w:tc>
      </w:tr>
      <w:tr w:rsidR="00C7112B" w:rsidRPr="00DD404F" w14:paraId="569B781F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BAC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B84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TARIF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970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Тариф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AED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ZL_LIST/ZAP/Z_SL/SL/TARIF</w:t>
            </w:r>
          </w:p>
        </w:tc>
      </w:tr>
      <w:tr w:rsidR="00C7112B" w:rsidRPr="00DD404F" w14:paraId="528B039F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2D9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6B5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SUM_M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F97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FBF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ZL_LIST/ZAP/Z_SL/SL/SUM_M</w:t>
            </w:r>
          </w:p>
        </w:tc>
      </w:tr>
      <w:tr w:rsidR="00AE2A58" w:rsidRPr="00DD404F" w14:paraId="3AFEAAFF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3A16D802" w14:textId="77777777" w:rsidR="00AE2A58" w:rsidRPr="00DA300C" w:rsidRDefault="00AE2A58" w:rsidP="00AE2A58">
            <w:pPr>
              <w:ind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19699820" w14:textId="77777777" w:rsidR="00AE2A58" w:rsidRPr="00DA300C" w:rsidRDefault="00AE2A58" w:rsidP="00AE2A58">
            <w:pPr>
              <w:ind w:firstLine="0"/>
            </w:pPr>
            <w:r w:rsidRPr="00DA300C">
              <w:rPr>
                <w:lang w:val="en-US"/>
              </w:rPr>
              <w:t>LEK_PR</w:t>
            </w:r>
          </w:p>
        </w:tc>
        <w:tc>
          <w:tcPr>
            <w:tcW w:w="2977" w:type="dxa"/>
            <w:gridSpan w:val="3"/>
          </w:tcPr>
          <w:p w14:paraId="02FDBD79" w14:textId="77777777" w:rsidR="00AE2A58" w:rsidRPr="00DA300C" w:rsidRDefault="00AE2A58" w:rsidP="00AE2A58">
            <w:pPr>
              <w:ind w:firstLine="0"/>
            </w:pPr>
            <w:r w:rsidRPr="00DA300C">
              <w:t xml:space="preserve">Сведения о введенном лекарственном препарате </w:t>
            </w:r>
          </w:p>
        </w:tc>
        <w:tc>
          <w:tcPr>
            <w:tcW w:w="4819" w:type="dxa"/>
          </w:tcPr>
          <w:p w14:paraId="5B5A8720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ZL_LIST/ZAP/Z_SL/SL/LEK_PR</w:t>
            </w:r>
          </w:p>
        </w:tc>
      </w:tr>
      <w:tr w:rsidR="00C7112B" w:rsidRPr="00DD404F" w14:paraId="7A57E948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D758" w14:textId="77777777" w:rsidR="00C7112B" w:rsidRPr="00652B44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3B9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USL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C38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Сведения об услуге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052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ZL_LIST/ZAP/Z_SL/SL/USL</w:t>
            </w:r>
          </w:p>
        </w:tc>
      </w:tr>
      <w:tr w:rsidR="00C7112B" w:rsidRPr="00DD404F" w14:paraId="7E80C559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64D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804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COMENTSL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DF4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Служебное поле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D5E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ZL_LIST/ZAP/Z_SL/SL/COMENTSL</w:t>
            </w:r>
          </w:p>
        </w:tc>
      </w:tr>
      <w:tr w:rsidR="00C7112B" w:rsidRPr="002C0B9D" w14:paraId="3A86D597" w14:textId="77777777" w:rsidTr="004E3102">
        <w:tc>
          <w:tcPr>
            <w:tcW w:w="10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DDA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lang w:eastAsia="ru-RU"/>
              </w:rPr>
            </w:pPr>
            <w:bookmarkStart w:id="174" w:name="_Toc109307517"/>
            <w:r w:rsidRPr="002C0B9D">
              <w:rPr>
                <w:rFonts w:eastAsia="Calibri"/>
                <w:kern w:val="0"/>
                <w:lang w:eastAsia="ru-RU"/>
              </w:rPr>
              <w:t>Сведения о КСГ/КПГ</w:t>
            </w:r>
            <w:bookmarkEnd w:id="174"/>
          </w:p>
        </w:tc>
      </w:tr>
      <w:tr w:rsidR="00C7112B" w:rsidRPr="00DD404F" w14:paraId="47F02338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C2B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KSG_KPG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D86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N_KSG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B80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Номер КСГ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428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ZL_LIST/ZAP/Z_SL/SL/KSG_KPG/N_KSG</w:t>
            </w:r>
          </w:p>
        </w:tc>
      </w:tr>
      <w:tr w:rsidR="00C7112B" w:rsidRPr="00DD404F" w14:paraId="0C0E4A6E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E8E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72F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VER_KSG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EBB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Модель определения КСГ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5C5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ZL_LIST/ZAP/Z_SL/SL/KSG_</w:t>
            </w:r>
            <w:r w:rsidRPr="002C0B9D">
              <w:rPr>
                <w:rFonts w:eastAsia="Calibri"/>
                <w:kern w:val="0"/>
                <w:lang w:eastAsia="ru-RU"/>
              </w:rPr>
              <w:t>К</w:t>
            </w:r>
            <w:r w:rsidRPr="002C0B9D">
              <w:rPr>
                <w:rFonts w:eastAsia="Calibri"/>
                <w:kern w:val="0"/>
                <w:lang w:val="en-US" w:eastAsia="ru-RU"/>
              </w:rPr>
              <w:t>PG/VER_KSG</w:t>
            </w:r>
          </w:p>
        </w:tc>
      </w:tr>
      <w:tr w:rsidR="00C7112B" w:rsidRPr="00DD404F" w14:paraId="07ABC248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02C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60B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KSG_PG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DB3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Признак использования подгруппы КСГ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AB0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ZL_LIST/ZAP/Z_SL/SL/KSG_KPG/KSG_PG</w:t>
            </w:r>
          </w:p>
        </w:tc>
      </w:tr>
      <w:tr w:rsidR="00C7112B" w:rsidRPr="00DD404F" w14:paraId="104BA7BE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EC3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E72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N_KPG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B5B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Номер КПГ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030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ZL_LIST/ZAP/Z_SL/SL/KSG_KPG/N_KPG</w:t>
            </w:r>
          </w:p>
        </w:tc>
      </w:tr>
      <w:tr w:rsidR="00C7112B" w:rsidRPr="00DD404F" w14:paraId="1BD0C6AC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DE1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0FC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KOEF_Z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A6C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 xml:space="preserve">Коэффициент </w:t>
            </w:r>
            <w:proofErr w:type="spellStart"/>
            <w:r w:rsidRPr="002C0B9D">
              <w:rPr>
                <w:rFonts w:eastAsia="Calibri"/>
                <w:kern w:val="0"/>
                <w:lang w:eastAsia="ru-RU"/>
              </w:rPr>
              <w:t>затратоемкости</w:t>
            </w:r>
            <w:proofErr w:type="spellEnd"/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02F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ZL_LIST/ZAP/Z_SL/SL/KSG_KPG/KOEF_Z</w:t>
            </w:r>
          </w:p>
        </w:tc>
      </w:tr>
      <w:tr w:rsidR="00C7112B" w:rsidRPr="00DD404F" w14:paraId="2DE0AF62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765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013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KOEF_UP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360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Управленческий коэффициент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9A5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ZL_LIST/ZAP/Z_SL/SL/KSG_KPG/KOEF_UP</w:t>
            </w:r>
          </w:p>
        </w:tc>
      </w:tr>
      <w:tr w:rsidR="00C7112B" w:rsidRPr="00DD404F" w14:paraId="4DD08312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09C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2CE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BZTSZ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4FD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Базовая ставка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0F5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ZL_LIST/ZAP/Z_SL/SL/KSG_KPG/BZTSZ</w:t>
            </w:r>
          </w:p>
        </w:tc>
      </w:tr>
      <w:tr w:rsidR="00C7112B" w:rsidRPr="00DD404F" w14:paraId="15831C37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321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789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KOEF_D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039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Коэффициент дифференциации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1C3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ZL_LIST/ZAP/Z_SL/SL/KSG_KPG/KOEF_D</w:t>
            </w:r>
          </w:p>
        </w:tc>
      </w:tr>
      <w:tr w:rsidR="00C7112B" w:rsidRPr="00DD404F" w14:paraId="1D21C04C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2B7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6AF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KOEF_U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684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Коэффициент уровня/подуровня оказания медицинской помощи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CCC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ZL_LIST/ZAP/Z_SL/SL/KSG_KPG/KOEF_U</w:t>
            </w:r>
          </w:p>
        </w:tc>
      </w:tr>
      <w:tr w:rsidR="00C7112B" w:rsidRPr="00DD404F" w14:paraId="426CA5FB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E5C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9F5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CRIT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BDB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Классификационный критерий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06C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ZL_LIST/ZAP/Z_SL/SL/KSG_KPG/CRIT</w:t>
            </w:r>
          </w:p>
        </w:tc>
      </w:tr>
      <w:tr w:rsidR="00C7112B" w:rsidRPr="00DD404F" w14:paraId="5B68F799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60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07A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SL_K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012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 xml:space="preserve">Признак использования </w:t>
            </w:r>
            <w:r w:rsidRPr="002C0B9D">
              <w:rPr>
                <w:rFonts w:eastAsia="Calibri"/>
                <w:kern w:val="0"/>
                <w:lang w:eastAsia="ru-RU"/>
              </w:rPr>
              <w:lastRenderedPageBreak/>
              <w:t>КСЛП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89A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lastRenderedPageBreak/>
              <w:t>ZL_LIST/ZAP/Z_SL/SL/KSG_KPG/SL_K</w:t>
            </w:r>
          </w:p>
        </w:tc>
      </w:tr>
      <w:tr w:rsidR="00C7112B" w:rsidRPr="00DD404F" w14:paraId="2CED0C82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8A1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6DB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IT_SL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E08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Примененный коэффициент сложности лечения пациента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1C6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ZL_LIST/ZAP/Z_SL/SL/KSG_KPG/IT_SL</w:t>
            </w:r>
          </w:p>
        </w:tc>
      </w:tr>
      <w:tr w:rsidR="00C7112B" w:rsidRPr="00DD404F" w14:paraId="6DBE5BB7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AB7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148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SL_KOEF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1A6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Коэффициенты сложности лечения пациента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79E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ZL_LIST/ZAP/Z_SL/SL/KSG_KPG/SL_KOEF</w:t>
            </w:r>
          </w:p>
        </w:tc>
      </w:tr>
      <w:tr w:rsidR="00C7112B" w:rsidRPr="002C0B9D" w14:paraId="10DEE1C5" w14:textId="77777777" w:rsidTr="004E3102">
        <w:tc>
          <w:tcPr>
            <w:tcW w:w="10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776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lang w:eastAsia="ru-RU"/>
              </w:rPr>
            </w:pPr>
            <w:bookmarkStart w:id="175" w:name="_Toc109307518"/>
            <w:r w:rsidRPr="002C0B9D">
              <w:rPr>
                <w:rFonts w:eastAsia="Calibri"/>
                <w:kern w:val="0"/>
                <w:lang w:eastAsia="ru-RU"/>
              </w:rPr>
              <w:t>Коэффициенты сложности лечения пациента</w:t>
            </w:r>
            <w:bookmarkEnd w:id="175"/>
          </w:p>
        </w:tc>
      </w:tr>
      <w:tr w:rsidR="00C7112B" w:rsidRPr="00DD404F" w14:paraId="7DDF0957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084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SL_KOEF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563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IDSL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5DF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Номер коэффициента сложности лечения пациента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C31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ZL_LIST/ZAP/Z_SL/SL/KSG_KPG/SL_KOEF/IDSL</w:t>
            </w:r>
          </w:p>
        </w:tc>
      </w:tr>
      <w:tr w:rsidR="00C7112B" w:rsidRPr="002C0B9D" w14:paraId="4086D1AA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537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64E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Z_SL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C59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Значение коэффициента сложности лечения пациента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33F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ZL_LIST/ZAP/Z_SL/SL/KSG_KPG/SL_KOEF/Z_SL</w:t>
            </w:r>
          </w:p>
        </w:tc>
      </w:tr>
      <w:tr w:rsidR="00AE2A58" w:rsidRPr="00115C6C" w14:paraId="4B018E50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35" w:type="dxa"/>
            <w:gridSpan w:val="7"/>
          </w:tcPr>
          <w:p w14:paraId="0F264A6A" w14:textId="77777777" w:rsidR="00AE2A58" w:rsidRPr="00DA300C" w:rsidRDefault="00AE2A58" w:rsidP="00AE2A58">
            <w:pPr>
              <w:ind w:firstLine="0"/>
            </w:pPr>
            <w:r w:rsidRPr="00DA300C">
              <w:t>Сведения о введенном лекарственном препарате</w:t>
            </w:r>
          </w:p>
        </w:tc>
      </w:tr>
      <w:tr w:rsidR="00AE2A58" w:rsidRPr="00DD404F" w14:paraId="1D9B7E0E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15BD69AF" w14:textId="77777777" w:rsidR="00AE2A58" w:rsidRPr="00DA300C" w:rsidRDefault="00AE2A58" w:rsidP="00AE2A58">
            <w:pPr>
              <w:ind w:firstLine="0"/>
            </w:pPr>
            <w:r w:rsidRPr="00DA300C">
              <w:rPr>
                <w:lang w:val="en-US"/>
              </w:rPr>
              <w:t>LEK_PR</w:t>
            </w:r>
          </w:p>
        </w:tc>
        <w:tc>
          <w:tcPr>
            <w:tcW w:w="1735" w:type="dxa"/>
            <w:gridSpan w:val="2"/>
          </w:tcPr>
          <w:p w14:paraId="1E8C1127" w14:textId="77777777" w:rsidR="00AE2A58" w:rsidRPr="00DA300C" w:rsidRDefault="00AE2A58" w:rsidP="00AE2A58">
            <w:pPr>
              <w:ind w:firstLine="0"/>
            </w:pPr>
            <w:r w:rsidRPr="00DA300C">
              <w:rPr>
                <w:lang w:val="en-US"/>
              </w:rPr>
              <w:t>DATA_INJ</w:t>
            </w:r>
          </w:p>
        </w:tc>
        <w:tc>
          <w:tcPr>
            <w:tcW w:w="2977" w:type="dxa"/>
            <w:gridSpan w:val="3"/>
          </w:tcPr>
          <w:p w14:paraId="7E7ACFF1" w14:textId="77777777" w:rsidR="00AE2A58" w:rsidRPr="00DA300C" w:rsidRDefault="00AE2A58" w:rsidP="00AE2A58">
            <w:pPr>
              <w:ind w:firstLine="0"/>
            </w:pPr>
            <w:r w:rsidRPr="00DA300C">
              <w:t>Дата введения лекарственного препарата</w:t>
            </w:r>
          </w:p>
          <w:p w14:paraId="48885B65" w14:textId="77777777" w:rsidR="00AE2A58" w:rsidRPr="00DA300C" w:rsidRDefault="00AE2A58" w:rsidP="00AE2A58">
            <w:pPr>
              <w:ind w:firstLine="0"/>
            </w:pPr>
          </w:p>
        </w:tc>
        <w:tc>
          <w:tcPr>
            <w:tcW w:w="4819" w:type="dxa"/>
          </w:tcPr>
          <w:p w14:paraId="3226FB7F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ZL_LIST/ZAP/Z_SL/SL/LEK_PR/DATA_INJ</w:t>
            </w:r>
          </w:p>
          <w:p w14:paraId="1C8B0DC2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</w:p>
        </w:tc>
      </w:tr>
      <w:tr w:rsidR="00AE2A58" w:rsidRPr="00DD404F" w14:paraId="3EDEF3E9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713FA9DD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326467C4" w14:textId="77777777" w:rsidR="00AE2A58" w:rsidRPr="00DA300C" w:rsidRDefault="00AE2A58" w:rsidP="00AE2A58">
            <w:pPr>
              <w:ind w:firstLine="0"/>
            </w:pPr>
            <w:r w:rsidRPr="00DA300C">
              <w:rPr>
                <w:rFonts w:eastAsia="Calibri"/>
              </w:rPr>
              <w:t>CODE_SH</w:t>
            </w:r>
          </w:p>
        </w:tc>
        <w:tc>
          <w:tcPr>
            <w:tcW w:w="2977" w:type="dxa"/>
            <w:gridSpan w:val="3"/>
          </w:tcPr>
          <w:p w14:paraId="50ED9402" w14:textId="77777777" w:rsidR="00AE2A58" w:rsidRPr="00DA300C" w:rsidRDefault="00AE2A58" w:rsidP="00AE2A58">
            <w:pPr>
              <w:ind w:firstLine="0"/>
            </w:pPr>
            <w:r w:rsidRPr="00DA300C">
              <w:t>Код схемы лечения пациента/код группы препарата</w:t>
            </w:r>
          </w:p>
        </w:tc>
        <w:tc>
          <w:tcPr>
            <w:tcW w:w="4819" w:type="dxa"/>
          </w:tcPr>
          <w:p w14:paraId="4553E758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ZL_LIST/ZAP/Z_SL/SL/LEK_PR/</w:t>
            </w:r>
            <w:r w:rsidRPr="00DA300C">
              <w:rPr>
                <w:rFonts w:eastAsia="Calibri"/>
                <w:lang w:val="en-US"/>
              </w:rPr>
              <w:t>CODE_SH</w:t>
            </w:r>
          </w:p>
        </w:tc>
      </w:tr>
      <w:tr w:rsidR="00AE2A58" w:rsidRPr="00DD404F" w14:paraId="5C7379C3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0A3FFC6D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53C39FB6" w14:textId="77777777" w:rsidR="00AE2A58" w:rsidRPr="00DA300C" w:rsidRDefault="00AE2A58" w:rsidP="00AE2A58">
            <w:pPr>
              <w:ind w:firstLine="0"/>
            </w:pPr>
            <w:r w:rsidRPr="00DA300C">
              <w:rPr>
                <w:lang w:val="en-US"/>
              </w:rPr>
              <w:t>REGNUM</w:t>
            </w:r>
          </w:p>
        </w:tc>
        <w:tc>
          <w:tcPr>
            <w:tcW w:w="2977" w:type="dxa"/>
            <w:gridSpan w:val="3"/>
          </w:tcPr>
          <w:p w14:paraId="12D2F937" w14:textId="77777777" w:rsidR="00AE2A58" w:rsidRPr="00DA300C" w:rsidRDefault="00AE2A58" w:rsidP="00AE2A58">
            <w:pPr>
              <w:ind w:firstLine="0"/>
            </w:pPr>
            <w:r w:rsidRPr="00DA300C">
              <w:t>Идентификатор лекарственного препарата</w:t>
            </w:r>
          </w:p>
        </w:tc>
        <w:tc>
          <w:tcPr>
            <w:tcW w:w="4819" w:type="dxa"/>
          </w:tcPr>
          <w:p w14:paraId="42AF5C44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ZL_LIST/ZAP/Z_SL/SL/LEK_PR/REGNUM</w:t>
            </w:r>
          </w:p>
        </w:tc>
      </w:tr>
      <w:tr w:rsidR="00AE2A58" w:rsidRPr="00DD404F" w14:paraId="45F604AA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55131E9B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598A084F" w14:textId="77777777" w:rsidR="00AE2A58" w:rsidRPr="00DA300C" w:rsidRDefault="00AE2A58" w:rsidP="00AE2A58">
            <w:pPr>
              <w:ind w:firstLine="0"/>
            </w:pPr>
            <w:r w:rsidRPr="00DA300C">
              <w:rPr>
                <w:lang w:val="en-US"/>
              </w:rPr>
              <w:t>COD_MARK</w:t>
            </w:r>
          </w:p>
        </w:tc>
        <w:tc>
          <w:tcPr>
            <w:tcW w:w="2977" w:type="dxa"/>
            <w:gridSpan w:val="3"/>
          </w:tcPr>
          <w:p w14:paraId="1F6D9D09" w14:textId="77777777" w:rsidR="00AE2A58" w:rsidRPr="00DA300C" w:rsidRDefault="00AE2A58" w:rsidP="00AE2A58">
            <w:pPr>
              <w:ind w:firstLine="0"/>
            </w:pPr>
            <w:r w:rsidRPr="00DA300C">
              <w:t>Код маркировки лекарственного препарата</w:t>
            </w:r>
          </w:p>
        </w:tc>
        <w:tc>
          <w:tcPr>
            <w:tcW w:w="4819" w:type="dxa"/>
          </w:tcPr>
          <w:p w14:paraId="4B2E300B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ZL_LIST/ZAP/Z_SL/SL/LEK_PR/COD_MARK</w:t>
            </w:r>
          </w:p>
        </w:tc>
      </w:tr>
      <w:tr w:rsidR="00AE2A58" w:rsidRPr="00DD404F" w14:paraId="36ACCE1D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0A1DD277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351FD781" w14:textId="77777777" w:rsidR="00AE2A58" w:rsidRPr="00DA300C" w:rsidRDefault="00AE2A58" w:rsidP="00AE2A58">
            <w:pPr>
              <w:ind w:firstLine="0"/>
            </w:pPr>
            <w:r w:rsidRPr="00DA300C">
              <w:rPr>
                <w:lang w:val="en-US"/>
              </w:rPr>
              <w:t>LEK_DOSE</w:t>
            </w:r>
          </w:p>
        </w:tc>
        <w:tc>
          <w:tcPr>
            <w:tcW w:w="2977" w:type="dxa"/>
            <w:gridSpan w:val="3"/>
          </w:tcPr>
          <w:p w14:paraId="219B3327" w14:textId="77777777" w:rsidR="00AE2A58" w:rsidRPr="00DA300C" w:rsidRDefault="00AE2A58" w:rsidP="00AE2A58">
            <w:pPr>
              <w:ind w:firstLine="0"/>
            </w:pPr>
            <w:r w:rsidRPr="00DA300C">
              <w:t>Сведения о дозе введения лекарственного препарата</w:t>
            </w:r>
          </w:p>
        </w:tc>
        <w:tc>
          <w:tcPr>
            <w:tcW w:w="4819" w:type="dxa"/>
          </w:tcPr>
          <w:p w14:paraId="5A0616FD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ZL_LIST/ZAP/Z_SL/SL/LEK_PR/LEK_DOSE</w:t>
            </w:r>
          </w:p>
        </w:tc>
      </w:tr>
      <w:tr w:rsidR="00AE2A58" w:rsidRPr="00115C6C" w14:paraId="3025AC96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"/>
        </w:trPr>
        <w:tc>
          <w:tcPr>
            <w:tcW w:w="10835" w:type="dxa"/>
            <w:gridSpan w:val="7"/>
          </w:tcPr>
          <w:p w14:paraId="1E6BFF16" w14:textId="77777777" w:rsidR="00AE2A58" w:rsidRPr="00DA300C" w:rsidRDefault="00AE2A58" w:rsidP="00AE2A58">
            <w:pPr>
              <w:ind w:firstLine="0"/>
            </w:pPr>
            <w:r w:rsidRPr="00DA300C">
              <w:t>Сведения о дозе введения лекарственного препарата</w:t>
            </w:r>
          </w:p>
        </w:tc>
      </w:tr>
      <w:tr w:rsidR="00AE2A58" w:rsidRPr="00DD404F" w14:paraId="2700C69F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305AB5CF" w14:textId="77777777" w:rsidR="00AE2A58" w:rsidRPr="00DA300C" w:rsidRDefault="00AE2A58" w:rsidP="00AE2A58">
            <w:pPr>
              <w:ind w:firstLine="0"/>
              <w:rPr>
                <w:sz w:val="22"/>
                <w:szCs w:val="22"/>
              </w:rPr>
            </w:pPr>
            <w:r w:rsidRPr="00DA300C">
              <w:rPr>
                <w:sz w:val="22"/>
                <w:szCs w:val="22"/>
                <w:lang w:val="en-US"/>
              </w:rPr>
              <w:t>LEK_DOSE</w:t>
            </w:r>
          </w:p>
        </w:tc>
        <w:tc>
          <w:tcPr>
            <w:tcW w:w="1735" w:type="dxa"/>
            <w:gridSpan w:val="2"/>
          </w:tcPr>
          <w:p w14:paraId="22FD8C56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ED_IZM</w:t>
            </w:r>
          </w:p>
        </w:tc>
        <w:tc>
          <w:tcPr>
            <w:tcW w:w="2977" w:type="dxa"/>
            <w:gridSpan w:val="3"/>
          </w:tcPr>
          <w:p w14:paraId="73FD7351" w14:textId="77777777" w:rsidR="00AE2A58" w:rsidRPr="00DA300C" w:rsidRDefault="00AE2A58" w:rsidP="00AE2A58">
            <w:pPr>
              <w:ind w:firstLine="0"/>
            </w:pPr>
            <w:r w:rsidRPr="00DA300C">
              <w:t>Единица измерения дозы лекарственного препарата</w:t>
            </w:r>
          </w:p>
        </w:tc>
        <w:tc>
          <w:tcPr>
            <w:tcW w:w="4819" w:type="dxa"/>
          </w:tcPr>
          <w:p w14:paraId="5D3DCD7B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ZL_LIST/ZAP/Z_SL/SL/LEK_PR/LEK_DOSE/ED_IZM</w:t>
            </w:r>
          </w:p>
        </w:tc>
      </w:tr>
      <w:tr w:rsidR="00AE2A58" w:rsidRPr="00DD404F" w14:paraId="516B4BB2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63D07A8E" w14:textId="77777777" w:rsidR="00AE2A58" w:rsidRPr="00DA300C" w:rsidRDefault="00AE2A58" w:rsidP="00AE2A58">
            <w:pPr>
              <w:ind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4FFA8DA6" w14:textId="77777777" w:rsidR="00AE2A58" w:rsidRPr="00DA300C" w:rsidRDefault="00AE2A58" w:rsidP="00AE2A58">
            <w:pPr>
              <w:ind w:firstLine="0"/>
            </w:pPr>
            <w:r w:rsidRPr="00DA300C">
              <w:rPr>
                <w:lang w:val="en-US"/>
              </w:rPr>
              <w:t>DOSE_INJ</w:t>
            </w:r>
          </w:p>
        </w:tc>
        <w:tc>
          <w:tcPr>
            <w:tcW w:w="2977" w:type="dxa"/>
            <w:gridSpan w:val="3"/>
          </w:tcPr>
          <w:p w14:paraId="5A190101" w14:textId="77777777" w:rsidR="00AE2A58" w:rsidRPr="00DA300C" w:rsidRDefault="00AE2A58" w:rsidP="00AE2A58">
            <w:pPr>
              <w:ind w:firstLine="0"/>
            </w:pPr>
            <w:r w:rsidRPr="00DA300C">
              <w:t>Доза введения лекарственного препарата</w:t>
            </w:r>
          </w:p>
        </w:tc>
        <w:tc>
          <w:tcPr>
            <w:tcW w:w="4819" w:type="dxa"/>
          </w:tcPr>
          <w:p w14:paraId="0C486C31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ZL_LIST/ZAP/Z_SL/SL/LEK_PR/LEK_DOSE/DOSE_INJ</w:t>
            </w:r>
          </w:p>
        </w:tc>
      </w:tr>
      <w:tr w:rsidR="00AE2A58" w:rsidRPr="00DD404F" w14:paraId="2EDB6116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1C43D8D6" w14:textId="77777777" w:rsidR="00AE2A58" w:rsidRPr="00DA300C" w:rsidRDefault="00AE2A58" w:rsidP="00AE2A58">
            <w:pPr>
              <w:ind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71E2562B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METHOD_INJ</w:t>
            </w:r>
          </w:p>
        </w:tc>
        <w:tc>
          <w:tcPr>
            <w:tcW w:w="2977" w:type="dxa"/>
            <w:gridSpan w:val="3"/>
          </w:tcPr>
          <w:p w14:paraId="131093F4" w14:textId="77777777" w:rsidR="00AE2A58" w:rsidRPr="00DA300C" w:rsidRDefault="00AE2A58" w:rsidP="00AE2A58">
            <w:pPr>
              <w:ind w:firstLine="0"/>
            </w:pPr>
            <w:r w:rsidRPr="00DA300C">
              <w:t>Путь введения лекарственного препарата</w:t>
            </w:r>
          </w:p>
        </w:tc>
        <w:tc>
          <w:tcPr>
            <w:tcW w:w="4819" w:type="dxa"/>
          </w:tcPr>
          <w:p w14:paraId="7E08B381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ZL_LIST/ZAP/Z_SL/SL/LEK_PR/LEK_DOSE/METHOD_INJ</w:t>
            </w:r>
          </w:p>
        </w:tc>
      </w:tr>
      <w:tr w:rsidR="00AE2A58" w:rsidRPr="00DD404F" w14:paraId="3AA2BE15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31286155" w14:textId="77777777" w:rsidR="00AE2A58" w:rsidRPr="00DA300C" w:rsidRDefault="00AE2A58" w:rsidP="00AE2A58">
            <w:pPr>
              <w:ind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752AD9A2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COL_INJ</w:t>
            </w:r>
          </w:p>
        </w:tc>
        <w:tc>
          <w:tcPr>
            <w:tcW w:w="2977" w:type="dxa"/>
            <w:gridSpan w:val="3"/>
          </w:tcPr>
          <w:p w14:paraId="07EC214D" w14:textId="77777777" w:rsidR="00AE2A58" w:rsidRPr="00DA300C" w:rsidRDefault="00AE2A58" w:rsidP="00AE2A58">
            <w:pPr>
              <w:ind w:firstLine="0"/>
            </w:pPr>
            <w:r w:rsidRPr="00DA300C">
              <w:t>Количество введений</w:t>
            </w:r>
          </w:p>
        </w:tc>
        <w:tc>
          <w:tcPr>
            <w:tcW w:w="4819" w:type="dxa"/>
          </w:tcPr>
          <w:p w14:paraId="08C64DC9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ZL_LIST/ZAP/Z_SL/SL/LEK_PR/LEK_DOSE/COL_INJ</w:t>
            </w:r>
          </w:p>
        </w:tc>
      </w:tr>
      <w:tr w:rsidR="00C7112B" w:rsidRPr="002C0B9D" w14:paraId="43680C29" w14:textId="77777777" w:rsidTr="004E3102">
        <w:tc>
          <w:tcPr>
            <w:tcW w:w="10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0FF6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lang w:eastAsia="ru-RU"/>
              </w:rPr>
            </w:pPr>
            <w:bookmarkStart w:id="176" w:name="_Toc109307519"/>
            <w:r w:rsidRPr="00DA300C">
              <w:rPr>
                <w:rFonts w:eastAsia="Calibri"/>
                <w:kern w:val="0"/>
                <w:lang w:eastAsia="ru-RU"/>
              </w:rPr>
              <w:t>Сведения об услуге</w:t>
            </w:r>
            <w:bookmarkEnd w:id="176"/>
          </w:p>
        </w:tc>
      </w:tr>
      <w:tr w:rsidR="00C7112B" w:rsidRPr="00DD404F" w14:paraId="00A40677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58CA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USL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F354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IDSERV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D554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Номер записи в реестре услуг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BC14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DA300C">
              <w:rPr>
                <w:rFonts w:eastAsia="Calibri"/>
                <w:kern w:val="0"/>
                <w:lang w:val="en-US" w:eastAsia="ru-RU"/>
              </w:rPr>
              <w:t>ZL_LIST/ZAP/Z_SL/SL/USL/IDSERV</w:t>
            </w:r>
          </w:p>
        </w:tc>
      </w:tr>
      <w:tr w:rsidR="00C7112B" w:rsidRPr="00DD404F" w14:paraId="07C3BC7D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A360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70CC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LPU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F5B3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Код МО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9CF8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DA300C">
              <w:rPr>
                <w:rFonts w:eastAsia="Calibri"/>
                <w:kern w:val="0"/>
                <w:lang w:val="en-US" w:eastAsia="ru-RU"/>
              </w:rPr>
              <w:t>ZL_LIST/ZAP/Z_SL/SL/USL/LPU</w:t>
            </w:r>
          </w:p>
        </w:tc>
      </w:tr>
      <w:tr w:rsidR="00C7112B" w:rsidRPr="00DD404F" w14:paraId="56ADD58A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AFDE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DB25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LPU_1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1241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Подразделение МО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0C2D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DA300C">
              <w:rPr>
                <w:rFonts w:eastAsia="Calibri"/>
                <w:kern w:val="0"/>
                <w:lang w:val="en-US" w:eastAsia="ru-RU"/>
              </w:rPr>
              <w:t>ZL_LIST/ZAP/Z_SL/SL/USL/LPU_1</w:t>
            </w:r>
          </w:p>
        </w:tc>
      </w:tr>
      <w:tr w:rsidR="00C7112B" w:rsidRPr="00DD404F" w14:paraId="58F960B5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FC00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8948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PODR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5D9C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Код отделения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E3F7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DA300C">
              <w:rPr>
                <w:rFonts w:eastAsia="Calibri"/>
                <w:kern w:val="0"/>
                <w:lang w:val="en-US" w:eastAsia="ru-RU"/>
              </w:rPr>
              <w:t>ZL_LIST/ZAP/Z_SL/SL/USL/PODR</w:t>
            </w:r>
          </w:p>
        </w:tc>
      </w:tr>
      <w:tr w:rsidR="00C7112B" w:rsidRPr="00DD404F" w14:paraId="22834472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E1C2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BFCC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PROFIL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B35F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Профиль медицинской помощи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418B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DA300C">
              <w:rPr>
                <w:rFonts w:eastAsia="Calibri"/>
                <w:kern w:val="0"/>
                <w:lang w:val="en-US" w:eastAsia="ru-RU"/>
              </w:rPr>
              <w:t>ZL_LIST/ZAP/Z_SL/SL/USL/PROFIL</w:t>
            </w:r>
          </w:p>
        </w:tc>
      </w:tr>
      <w:tr w:rsidR="00C7112B" w:rsidRPr="00DD404F" w14:paraId="41EFD03B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7FD0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2375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VID_VME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11A1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Вид медицинского вмешательства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03F6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DA300C">
              <w:rPr>
                <w:rFonts w:eastAsia="Calibri"/>
                <w:kern w:val="0"/>
                <w:lang w:val="en-US" w:eastAsia="ru-RU"/>
              </w:rPr>
              <w:t>ZL_LIST/ZAP/Z_SL/SL/USL/VID_VME</w:t>
            </w:r>
          </w:p>
        </w:tc>
      </w:tr>
      <w:tr w:rsidR="00C7112B" w:rsidRPr="00DD404F" w14:paraId="439BD68C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3570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C089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DET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201C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Признак детского профиля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B1ED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DA300C">
              <w:rPr>
                <w:rFonts w:eastAsia="Calibri"/>
                <w:kern w:val="0"/>
                <w:lang w:val="en-US" w:eastAsia="ru-RU"/>
              </w:rPr>
              <w:t>ZL_LIST/ZAP/Z_SL/SL/USL/DET</w:t>
            </w:r>
          </w:p>
        </w:tc>
      </w:tr>
      <w:tr w:rsidR="00C7112B" w:rsidRPr="00DD404F" w14:paraId="043E681D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7FAB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8F8C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DATE_IN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D230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Дата начала оказания услуги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5D98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DA300C">
              <w:rPr>
                <w:rFonts w:eastAsia="Calibri"/>
                <w:kern w:val="0"/>
                <w:lang w:val="en-US" w:eastAsia="ru-RU"/>
              </w:rPr>
              <w:t>ZL_LIST/ZAP/Z_SL/SL/USL/DATE_IN</w:t>
            </w:r>
          </w:p>
        </w:tc>
      </w:tr>
      <w:tr w:rsidR="00C7112B" w:rsidRPr="00DD404F" w14:paraId="2BDC1D24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D67B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247E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DATE_OUT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E09E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Дата окончания оказания услуги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0E80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DA300C">
              <w:rPr>
                <w:rFonts w:eastAsia="Calibri"/>
                <w:kern w:val="0"/>
                <w:lang w:val="en-US" w:eastAsia="ru-RU"/>
              </w:rPr>
              <w:t>ZL_LIST/ZAP/Z_SL/SL/USL/DATE_OUT</w:t>
            </w:r>
          </w:p>
        </w:tc>
      </w:tr>
      <w:tr w:rsidR="00C7112B" w:rsidRPr="00DD404F" w14:paraId="4E29C10B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C359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FBEF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DS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C80F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Диагноз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9ED3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DA300C">
              <w:rPr>
                <w:rFonts w:eastAsia="Calibri"/>
                <w:kern w:val="0"/>
                <w:lang w:val="en-US" w:eastAsia="ru-RU"/>
              </w:rPr>
              <w:t>ZL_LIST/ZAP/Z_SL/SL/USL/DS</w:t>
            </w:r>
          </w:p>
        </w:tc>
      </w:tr>
      <w:tr w:rsidR="00C7112B" w:rsidRPr="00DD404F" w14:paraId="0C2AC16D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AC45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B4C6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CODE_USL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E460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Код услуги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058C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DA300C">
              <w:rPr>
                <w:rFonts w:eastAsia="Calibri"/>
                <w:kern w:val="0"/>
                <w:lang w:val="en-US" w:eastAsia="ru-RU"/>
              </w:rPr>
              <w:t>ZL_LIST/ZAP/Z_SL/SL/USL/CODE_USL</w:t>
            </w:r>
          </w:p>
        </w:tc>
      </w:tr>
      <w:tr w:rsidR="00C7112B" w:rsidRPr="00DD404F" w14:paraId="2F9E5A79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25EC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B8D5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KOL_USL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A504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Количество услуг (кратность услуги)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3191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DA300C">
              <w:rPr>
                <w:rFonts w:eastAsia="Calibri"/>
                <w:kern w:val="0"/>
                <w:lang w:val="en-US" w:eastAsia="ru-RU"/>
              </w:rPr>
              <w:t>ZL_LIST/ZAP/Z_SL/SL/USL/KOL_USL</w:t>
            </w:r>
          </w:p>
        </w:tc>
      </w:tr>
      <w:tr w:rsidR="00C7112B" w:rsidRPr="00DD404F" w14:paraId="78CA5ABE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A2C8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AFCA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TARIF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D01E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Тариф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F2EE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DA300C">
              <w:rPr>
                <w:rFonts w:eastAsia="Calibri"/>
                <w:kern w:val="0"/>
                <w:lang w:val="en-US" w:eastAsia="ru-RU"/>
              </w:rPr>
              <w:t>ZL_LIST/ZAP/Z_SL/SL/USL/TARIF</w:t>
            </w:r>
          </w:p>
        </w:tc>
      </w:tr>
      <w:tr w:rsidR="00C7112B" w:rsidRPr="00DD404F" w14:paraId="1224B7EA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1367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0AF0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SUMV_USL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A60F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Стоимость медицинской услуги, выставленная к оплате (руб.)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2D26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DA300C">
              <w:rPr>
                <w:rFonts w:eastAsia="Calibri"/>
                <w:kern w:val="0"/>
                <w:lang w:val="en-US" w:eastAsia="ru-RU"/>
              </w:rPr>
              <w:t>ZL_LIST/ZAP/Z_SL/SL/USL/SUMV_USL</w:t>
            </w:r>
          </w:p>
        </w:tc>
      </w:tr>
      <w:tr w:rsidR="004E3102" w:rsidRPr="00DD404F" w14:paraId="04EBFB86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25B05852" w14:textId="77777777" w:rsidR="004E3102" w:rsidRPr="00DA300C" w:rsidRDefault="004E3102" w:rsidP="004E3102">
            <w:pPr>
              <w:ind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793900DB" w14:textId="77777777" w:rsidR="004E3102" w:rsidRPr="00DA300C" w:rsidRDefault="004E3102" w:rsidP="004E3102">
            <w:pPr>
              <w:ind w:firstLine="0"/>
            </w:pPr>
            <w:r w:rsidRPr="00DA300C">
              <w:rPr>
                <w:lang w:val="en-US"/>
              </w:rPr>
              <w:t>MED_DEV</w:t>
            </w:r>
          </w:p>
        </w:tc>
        <w:tc>
          <w:tcPr>
            <w:tcW w:w="2977" w:type="dxa"/>
            <w:gridSpan w:val="3"/>
          </w:tcPr>
          <w:p w14:paraId="1AE2D762" w14:textId="77777777" w:rsidR="004E3102" w:rsidRPr="00DA300C" w:rsidRDefault="004E3102" w:rsidP="004E3102">
            <w:pPr>
              <w:ind w:firstLine="0"/>
            </w:pPr>
            <w:r w:rsidRPr="00DA300C">
              <w:t xml:space="preserve">Сведения о медицинских изделиях, имплантируемых </w:t>
            </w:r>
            <w:r w:rsidRPr="00DA300C">
              <w:lastRenderedPageBreak/>
              <w:t>в организм человека</w:t>
            </w:r>
          </w:p>
        </w:tc>
        <w:tc>
          <w:tcPr>
            <w:tcW w:w="4819" w:type="dxa"/>
          </w:tcPr>
          <w:p w14:paraId="0B6D8DF7" w14:textId="77777777" w:rsidR="004E3102" w:rsidRPr="00DA300C" w:rsidRDefault="004E3102" w:rsidP="004E3102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lastRenderedPageBreak/>
              <w:t>ZL_LIST/ZAP/Z_SL/SL/USL/MED_DEV</w:t>
            </w:r>
          </w:p>
        </w:tc>
      </w:tr>
      <w:tr w:rsidR="004E3102" w:rsidRPr="00DD404F" w14:paraId="1D87B8F2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6C1CFF65" w14:textId="77777777" w:rsidR="004E3102" w:rsidRPr="00DA300C" w:rsidRDefault="004E3102" w:rsidP="004E3102">
            <w:pPr>
              <w:ind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2F7EBCFB" w14:textId="77777777" w:rsidR="004E3102" w:rsidRPr="00DA300C" w:rsidRDefault="004E3102" w:rsidP="004E3102">
            <w:pPr>
              <w:ind w:firstLine="0"/>
            </w:pPr>
            <w:r w:rsidRPr="00DA300C">
              <w:t>M</w:t>
            </w:r>
            <w:r w:rsidRPr="00DA300C">
              <w:rPr>
                <w:lang w:val="en-US"/>
              </w:rPr>
              <w:t>R</w:t>
            </w:r>
            <w:r w:rsidRPr="00DA300C">
              <w:t>_USL_</w:t>
            </w:r>
            <w:r w:rsidRPr="00DA300C">
              <w:rPr>
                <w:lang w:val="en-US"/>
              </w:rPr>
              <w:t>N</w:t>
            </w:r>
          </w:p>
        </w:tc>
        <w:tc>
          <w:tcPr>
            <w:tcW w:w="2977" w:type="dxa"/>
            <w:gridSpan w:val="3"/>
          </w:tcPr>
          <w:p w14:paraId="2C24A341" w14:textId="77777777" w:rsidR="004E3102" w:rsidRPr="00DA300C" w:rsidRDefault="004E3102" w:rsidP="004E3102">
            <w:pPr>
              <w:ind w:firstLine="0"/>
            </w:pPr>
            <w:r w:rsidRPr="00DA300C">
              <w:t>Сведения о медицинских работниках, выполнивших услугу</w:t>
            </w:r>
          </w:p>
        </w:tc>
        <w:tc>
          <w:tcPr>
            <w:tcW w:w="4819" w:type="dxa"/>
          </w:tcPr>
          <w:p w14:paraId="1497C5B0" w14:textId="77777777" w:rsidR="004E3102" w:rsidRPr="00DA300C" w:rsidRDefault="004E3102" w:rsidP="004E3102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ZL_LIST/ZAP/Z_SL/SL/USL/MR_USL_N</w:t>
            </w:r>
          </w:p>
        </w:tc>
      </w:tr>
      <w:tr w:rsidR="00C7112B" w:rsidRPr="00DD404F" w14:paraId="6675E943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E4BE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3C24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strike/>
                <w:kern w:val="0"/>
                <w:lang w:eastAsia="ru-RU"/>
              </w:rPr>
            </w:pPr>
            <w:r w:rsidRPr="00DA300C">
              <w:rPr>
                <w:rFonts w:eastAsia="Calibri"/>
                <w:strike/>
                <w:kern w:val="0"/>
                <w:lang w:eastAsia="ru-RU"/>
              </w:rPr>
              <w:t>PRVS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194D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strike/>
                <w:kern w:val="0"/>
                <w:lang w:eastAsia="ru-RU"/>
              </w:rPr>
            </w:pPr>
            <w:r w:rsidRPr="00DA300C">
              <w:rPr>
                <w:rFonts w:eastAsia="Calibri"/>
                <w:strike/>
                <w:kern w:val="0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924A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strike/>
                <w:kern w:val="0"/>
                <w:lang w:val="en-US" w:eastAsia="ru-RU"/>
              </w:rPr>
            </w:pPr>
            <w:r w:rsidRPr="00DA300C">
              <w:rPr>
                <w:rFonts w:eastAsia="Calibri"/>
                <w:strike/>
                <w:kern w:val="0"/>
                <w:lang w:val="en-US" w:eastAsia="ru-RU"/>
              </w:rPr>
              <w:t>ZL_LIST/ZAP/Z_SL/SL/USL/PRVS</w:t>
            </w:r>
          </w:p>
        </w:tc>
      </w:tr>
      <w:tr w:rsidR="00C7112B" w:rsidRPr="00DD404F" w14:paraId="5A600912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9B03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9C9B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strike/>
                <w:kern w:val="0"/>
                <w:lang w:eastAsia="ru-RU"/>
              </w:rPr>
            </w:pPr>
            <w:r w:rsidRPr="00DA300C">
              <w:rPr>
                <w:rFonts w:eastAsia="Calibri"/>
                <w:strike/>
                <w:kern w:val="0"/>
                <w:lang w:eastAsia="ru-RU"/>
              </w:rPr>
              <w:t>CODE_MD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A9F8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strike/>
                <w:kern w:val="0"/>
                <w:lang w:eastAsia="ru-RU"/>
              </w:rPr>
            </w:pPr>
            <w:r w:rsidRPr="00DA300C">
              <w:rPr>
                <w:rFonts w:eastAsia="Calibri"/>
                <w:strike/>
                <w:kern w:val="0"/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69C2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strike/>
                <w:kern w:val="0"/>
                <w:lang w:val="en-US" w:eastAsia="ru-RU"/>
              </w:rPr>
            </w:pPr>
            <w:r w:rsidRPr="00DA300C">
              <w:rPr>
                <w:rFonts w:eastAsia="Calibri"/>
                <w:strike/>
                <w:kern w:val="0"/>
                <w:lang w:val="en-US" w:eastAsia="ru-RU"/>
              </w:rPr>
              <w:t>ZL_LIST/ZAP/Z_SL/SL/USL/CODF_MD</w:t>
            </w:r>
          </w:p>
        </w:tc>
      </w:tr>
      <w:tr w:rsidR="00C7112B" w:rsidRPr="00DD404F" w14:paraId="4F20B949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F05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727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NPL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63E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Неполный объем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7E3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ZL_LIST/ZAP/Z_SL/SL/USL/NPL</w:t>
            </w:r>
          </w:p>
        </w:tc>
      </w:tr>
      <w:tr w:rsidR="00C7112B" w:rsidRPr="00DD404F" w14:paraId="75820961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82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4A8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COMENTU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429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Служебное поле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04E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ZL_LIST/ZAP/Z_SL/SL/USL/COMENTU</w:t>
            </w:r>
          </w:p>
        </w:tc>
      </w:tr>
      <w:tr w:rsidR="004E3102" w:rsidRPr="00115C6C" w14:paraId="065AA98E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35" w:type="dxa"/>
            <w:gridSpan w:val="7"/>
          </w:tcPr>
          <w:p w14:paraId="18AED629" w14:textId="77777777" w:rsidR="004E3102" w:rsidRPr="00DA300C" w:rsidRDefault="004E3102" w:rsidP="004E3102">
            <w:pPr>
              <w:ind w:firstLine="0"/>
            </w:pPr>
            <w:r w:rsidRPr="00DA300C">
              <w:t>Сведения о медицинских изделиях, имплантируемых в организм человека</w:t>
            </w:r>
          </w:p>
        </w:tc>
      </w:tr>
      <w:tr w:rsidR="004E3102" w:rsidRPr="00DD404F" w14:paraId="7F7BD713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5F276B13" w14:textId="77777777" w:rsidR="004E3102" w:rsidRPr="00DA300C" w:rsidRDefault="004E3102" w:rsidP="004E3102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MED_DEV</w:t>
            </w:r>
          </w:p>
        </w:tc>
        <w:tc>
          <w:tcPr>
            <w:tcW w:w="1531" w:type="dxa"/>
          </w:tcPr>
          <w:p w14:paraId="0643A47A" w14:textId="77777777" w:rsidR="004E3102" w:rsidRPr="00DA300C" w:rsidRDefault="004E3102" w:rsidP="004E3102">
            <w:pPr>
              <w:ind w:firstLine="0"/>
            </w:pPr>
            <w:r w:rsidRPr="00DA300C">
              <w:rPr>
                <w:lang w:val="en-US"/>
              </w:rPr>
              <w:t>DATE_MED</w:t>
            </w:r>
          </w:p>
        </w:tc>
        <w:tc>
          <w:tcPr>
            <w:tcW w:w="2948" w:type="dxa"/>
            <w:gridSpan w:val="2"/>
          </w:tcPr>
          <w:p w14:paraId="6C09975D" w14:textId="77777777" w:rsidR="004E3102" w:rsidRPr="00DA300C" w:rsidRDefault="004E3102" w:rsidP="004E3102">
            <w:pPr>
              <w:ind w:firstLine="0"/>
            </w:pPr>
            <w:r w:rsidRPr="00DA300C">
              <w:t>Дата установки медицинского изделия</w:t>
            </w:r>
          </w:p>
        </w:tc>
        <w:tc>
          <w:tcPr>
            <w:tcW w:w="5052" w:type="dxa"/>
            <w:gridSpan w:val="3"/>
          </w:tcPr>
          <w:p w14:paraId="4700A9B8" w14:textId="77777777" w:rsidR="004E3102" w:rsidRPr="00DA300C" w:rsidRDefault="004E3102" w:rsidP="004E3102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ZL_LIST/ZAP/Z_SL/SL/USL/MED_DEV/DATE_MED</w:t>
            </w:r>
          </w:p>
        </w:tc>
      </w:tr>
      <w:tr w:rsidR="004E3102" w:rsidRPr="00DD404F" w14:paraId="284709B0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4CF6EEEF" w14:textId="77777777" w:rsidR="004E3102" w:rsidRPr="00DA300C" w:rsidRDefault="004E3102" w:rsidP="004E3102">
            <w:pPr>
              <w:ind w:firstLine="0"/>
              <w:rPr>
                <w:lang w:val="en-US"/>
              </w:rPr>
            </w:pPr>
          </w:p>
        </w:tc>
        <w:tc>
          <w:tcPr>
            <w:tcW w:w="1531" w:type="dxa"/>
          </w:tcPr>
          <w:p w14:paraId="38392A8E" w14:textId="77777777" w:rsidR="004E3102" w:rsidRPr="00DA300C" w:rsidRDefault="004E3102" w:rsidP="004E3102">
            <w:pPr>
              <w:ind w:firstLine="0"/>
            </w:pPr>
            <w:r w:rsidRPr="00DA300C">
              <w:rPr>
                <w:lang w:val="en-US"/>
              </w:rPr>
              <w:t>CODE_MEDDEV</w:t>
            </w:r>
          </w:p>
        </w:tc>
        <w:tc>
          <w:tcPr>
            <w:tcW w:w="2948" w:type="dxa"/>
            <w:gridSpan w:val="2"/>
          </w:tcPr>
          <w:p w14:paraId="04225A5D" w14:textId="77777777" w:rsidR="004E3102" w:rsidRPr="00DA300C" w:rsidRDefault="004E3102" w:rsidP="004E3102">
            <w:pPr>
              <w:ind w:firstLine="0"/>
              <w:rPr>
                <w:lang w:val="en-US"/>
              </w:rPr>
            </w:pPr>
            <w:r w:rsidRPr="00DA300C">
              <w:t>Код вида медицинского изделия</w:t>
            </w:r>
          </w:p>
        </w:tc>
        <w:tc>
          <w:tcPr>
            <w:tcW w:w="5052" w:type="dxa"/>
            <w:gridSpan w:val="3"/>
          </w:tcPr>
          <w:p w14:paraId="34F14DEB" w14:textId="77777777" w:rsidR="004E3102" w:rsidRPr="00DA300C" w:rsidRDefault="004E3102" w:rsidP="004E3102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ZL_LIST/ZAP/Z_SL/SL/USL/MED_DEV/CODE_MEDDEV</w:t>
            </w:r>
          </w:p>
        </w:tc>
      </w:tr>
      <w:tr w:rsidR="004E3102" w:rsidRPr="00DD404F" w14:paraId="7E883CA6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484B6C32" w14:textId="77777777" w:rsidR="004E3102" w:rsidRPr="00DA300C" w:rsidRDefault="004E3102" w:rsidP="004E3102">
            <w:pPr>
              <w:ind w:firstLine="0"/>
              <w:rPr>
                <w:lang w:val="en-US"/>
              </w:rPr>
            </w:pPr>
          </w:p>
        </w:tc>
        <w:tc>
          <w:tcPr>
            <w:tcW w:w="1531" w:type="dxa"/>
          </w:tcPr>
          <w:p w14:paraId="10828A0A" w14:textId="77777777" w:rsidR="004E3102" w:rsidRPr="00DA300C" w:rsidRDefault="004E3102" w:rsidP="004E3102">
            <w:pPr>
              <w:ind w:firstLine="0"/>
            </w:pPr>
            <w:r w:rsidRPr="00DA300C">
              <w:rPr>
                <w:lang w:val="en-US"/>
              </w:rPr>
              <w:t>NUMBER_SER</w:t>
            </w:r>
          </w:p>
        </w:tc>
        <w:tc>
          <w:tcPr>
            <w:tcW w:w="2948" w:type="dxa"/>
            <w:gridSpan w:val="2"/>
          </w:tcPr>
          <w:p w14:paraId="7AF66D3B" w14:textId="77777777" w:rsidR="004E3102" w:rsidRPr="00DA300C" w:rsidRDefault="004E3102" w:rsidP="004E3102">
            <w:pPr>
              <w:ind w:firstLine="0"/>
            </w:pPr>
            <w:r w:rsidRPr="00DA300C">
              <w:t>Серийный номер</w:t>
            </w:r>
          </w:p>
        </w:tc>
        <w:tc>
          <w:tcPr>
            <w:tcW w:w="5052" w:type="dxa"/>
            <w:gridSpan w:val="3"/>
          </w:tcPr>
          <w:p w14:paraId="5AC97B33" w14:textId="77777777" w:rsidR="004E3102" w:rsidRPr="00DA300C" w:rsidRDefault="004E3102" w:rsidP="004E3102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ZL_LIST/ZAP/Z_SL/SL/USL/MED_DEV/NUMBER_SER</w:t>
            </w:r>
          </w:p>
        </w:tc>
      </w:tr>
      <w:tr w:rsidR="004E3102" w:rsidRPr="00115C6C" w14:paraId="477CF386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35" w:type="dxa"/>
            <w:gridSpan w:val="7"/>
          </w:tcPr>
          <w:p w14:paraId="4B8BA670" w14:textId="77777777" w:rsidR="004E3102" w:rsidRPr="00DA300C" w:rsidRDefault="004E3102" w:rsidP="004E3102">
            <w:pPr>
              <w:ind w:firstLine="0"/>
            </w:pPr>
            <w:r w:rsidRPr="00DA300C">
              <w:t>Сведения о медицинских работниках, выполнивших услугу</w:t>
            </w:r>
          </w:p>
        </w:tc>
      </w:tr>
      <w:tr w:rsidR="004E3102" w:rsidRPr="00DD404F" w14:paraId="5F663A51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1F97378B" w14:textId="77777777" w:rsidR="004E3102" w:rsidRPr="00DA300C" w:rsidRDefault="004E3102" w:rsidP="004E3102">
            <w:pPr>
              <w:ind w:firstLine="0"/>
              <w:rPr>
                <w:sz w:val="22"/>
                <w:szCs w:val="22"/>
              </w:rPr>
            </w:pPr>
            <w:r w:rsidRPr="00DA300C">
              <w:rPr>
                <w:sz w:val="22"/>
                <w:szCs w:val="22"/>
              </w:rPr>
              <w:t>M</w:t>
            </w:r>
            <w:r w:rsidRPr="00DA300C">
              <w:rPr>
                <w:sz w:val="22"/>
                <w:szCs w:val="22"/>
                <w:lang w:val="en-US"/>
              </w:rPr>
              <w:t>R</w:t>
            </w:r>
            <w:r w:rsidRPr="00DA300C">
              <w:rPr>
                <w:sz w:val="22"/>
                <w:szCs w:val="22"/>
              </w:rPr>
              <w:t>_USL</w:t>
            </w:r>
            <w:r w:rsidRPr="00DA300C">
              <w:rPr>
                <w:sz w:val="22"/>
                <w:szCs w:val="22"/>
                <w:lang w:val="en-US"/>
              </w:rPr>
              <w:t>_N</w:t>
            </w:r>
          </w:p>
        </w:tc>
        <w:tc>
          <w:tcPr>
            <w:tcW w:w="1735" w:type="dxa"/>
            <w:gridSpan w:val="2"/>
          </w:tcPr>
          <w:p w14:paraId="073A9D80" w14:textId="77777777" w:rsidR="004E3102" w:rsidRPr="00DA300C" w:rsidRDefault="004E3102" w:rsidP="004E3102">
            <w:pPr>
              <w:ind w:firstLine="0"/>
            </w:pPr>
            <w:r w:rsidRPr="00DA300C">
              <w:t>M</w:t>
            </w:r>
            <w:r w:rsidRPr="00DA300C">
              <w:rPr>
                <w:lang w:val="en-US"/>
              </w:rPr>
              <w:t>R</w:t>
            </w:r>
            <w:r w:rsidRPr="00DA300C">
              <w:t>_</w:t>
            </w:r>
            <w:r w:rsidRPr="00DA300C">
              <w:rPr>
                <w:lang w:val="en-US"/>
              </w:rPr>
              <w:t>N</w:t>
            </w:r>
          </w:p>
        </w:tc>
        <w:tc>
          <w:tcPr>
            <w:tcW w:w="2977" w:type="dxa"/>
            <w:gridSpan w:val="3"/>
          </w:tcPr>
          <w:p w14:paraId="6EB8EE58" w14:textId="77777777" w:rsidR="004E3102" w:rsidRPr="00DA300C" w:rsidRDefault="004E3102" w:rsidP="004E3102">
            <w:pPr>
              <w:ind w:firstLine="0"/>
            </w:pPr>
            <w:r w:rsidRPr="00DA300C">
              <w:t>Номер по порядку</w:t>
            </w:r>
          </w:p>
        </w:tc>
        <w:tc>
          <w:tcPr>
            <w:tcW w:w="4819" w:type="dxa"/>
          </w:tcPr>
          <w:p w14:paraId="479CA4AC" w14:textId="77777777" w:rsidR="004E3102" w:rsidRPr="00DA300C" w:rsidRDefault="004E3102" w:rsidP="004E3102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ZL_LIST/ZAP/Z_SL/SL/USL/MR_USL_N/MR_N</w:t>
            </w:r>
          </w:p>
        </w:tc>
      </w:tr>
      <w:tr w:rsidR="004E3102" w:rsidRPr="00DD404F" w14:paraId="6F0CAC3F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6FD81B7A" w14:textId="77777777" w:rsidR="004E3102" w:rsidRPr="00DA300C" w:rsidRDefault="004E3102" w:rsidP="004E3102">
            <w:pPr>
              <w:ind w:firstLine="0"/>
              <w:rPr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50A3004B" w14:textId="77777777" w:rsidR="004E3102" w:rsidRPr="00DA300C" w:rsidRDefault="004E3102" w:rsidP="004E3102">
            <w:pPr>
              <w:ind w:firstLine="0"/>
            </w:pPr>
            <w:r w:rsidRPr="00DA300C">
              <w:t>PRVS</w:t>
            </w:r>
          </w:p>
        </w:tc>
        <w:tc>
          <w:tcPr>
            <w:tcW w:w="2977" w:type="dxa"/>
            <w:gridSpan w:val="3"/>
          </w:tcPr>
          <w:p w14:paraId="184F2985" w14:textId="77777777" w:rsidR="004E3102" w:rsidRPr="00DA300C" w:rsidRDefault="004E3102" w:rsidP="004E3102">
            <w:pPr>
              <w:ind w:firstLine="0"/>
            </w:pPr>
            <w:r w:rsidRPr="00DA300C">
              <w:t>Специальность медработника, выполнившего услугу</w:t>
            </w:r>
          </w:p>
        </w:tc>
        <w:tc>
          <w:tcPr>
            <w:tcW w:w="4819" w:type="dxa"/>
          </w:tcPr>
          <w:p w14:paraId="2FF898DA" w14:textId="77777777" w:rsidR="004E3102" w:rsidRPr="00DA300C" w:rsidRDefault="004E3102" w:rsidP="004E3102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ZL_LIST/ZAP/Z_SL/SL/USL/MR_USL_N/PRVS</w:t>
            </w:r>
          </w:p>
        </w:tc>
      </w:tr>
      <w:tr w:rsidR="004E3102" w:rsidRPr="00DD404F" w14:paraId="7935A7B2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5438F0E9" w14:textId="77777777" w:rsidR="004E3102" w:rsidRPr="00DA300C" w:rsidRDefault="004E3102" w:rsidP="004E3102">
            <w:pPr>
              <w:ind w:firstLine="0"/>
              <w:rPr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277EF695" w14:textId="77777777" w:rsidR="004E3102" w:rsidRPr="00DA300C" w:rsidRDefault="004E3102" w:rsidP="004E3102">
            <w:pPr>
              <w:ind w:firstLine="0"/>
            </w:pPr>
            <w:r w:rsidRPr="00DA300C">
              <w:t>CODE_MD</w:t>
            </w:r>
          </w:p>
        </w:tc>
        <w:tc>
          <w:tcPr>
            <w:tcW w:w="2977" w:type="dxa"/>
            <w:gridSpan w:val="3"/>
          </w:tcPr>
          <w:p w14:paraId="4CC68719" w14:textId="77777777" w:rsidR="004E3102" w:rsidRPr="00DA300C" w:rsidRDefault="004E3102" w:rsidP="004E3102">
            <w:pPr>
              <w:ind w:firstLine="0"/>
            </w:pPr>
            <w:r w:rsidRPr="00DA300C">
              <w:t>Код медицинского работника, выполнившего медицинскую услугу</w:t>
            </w:r>
          </w:p>
        </w:tc>
        <w:tc>
          <w:tcPr>
            <w:tcW w:w="4819" w:type="dxa"/>
          </w:tcPr>
          <w:p w14:paraId="7739A32B" w14:textId="77777777" w:rsidR="004E3102" w:rsidRPr="00DA300C" w:rsidRDefault="004E3102" w:rsidP="004E3102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ZL_LIST/ZAP/Z_SL/SL/USL/ MR_USL_N/ CODE_MD</w:t>
            </w:r>
          </w:p>
        </w:tc>
      </w:tr>
      <w:tr w:rsidR="00C7112B" w:rsidRPr="002C0B9D" w14:paraId="3CE6AD42" w14:textId="77777777" w:rsidTr="004E3102">
        <w:tc>
          <w:tcPr>
            <w:tcW w:w="10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5A4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lang w:eastAsia="ru-RU"/>
              </w:rPr>
            </w:pPr>
            <w:bookmarkStart w:id="177" w:name="_Toc109307520"/>
            <w:r w:rsidRPr="002C0B9D">
              <w:rPr>
                <w:rFonts w:eastAsia="Calibri"/>
                <w:kern w:val="0"/>
                <w:lang w:eastAsia="ru-RU"/>
              </w:rPr>
              <w:lastRenderedPageBreak/>
              <w:t>Сведения о санкциях</w:t>
            </w:r>
            <w:bookmarkEnd w:id="177"/>
          </w:p>
        </w:tc>
      </w:tr>
      <w:tr w:rsidR="00C7112B" w:rsidRPr="00DD404F" w14:paraId="5FB1C5AB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8C8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SANK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D35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S_CODE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990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Идентификатор санкции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69C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ZL_LIST/ZAP/Z_SL/SANK/S_CODE</w:t>
            </w:r>
          </w:p>
        </w:tc>
      </w:tr>
      <w:tr w:rsidR="00C7112B" w:rsidRPr="00DD404F" w14:paraId="0C8D8CCD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0AC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914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S_SUM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F23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Сумма финансовой санкции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020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ZL_LIST/ZAP/Z_SL/SANK/S_SUM</w:t>
            </w:r>
          </w:p>
        </w:tc>
      </w:tr>
      <w:tr w:rsidR="00C7112B" w:rsidRPr="00DD404F" w14:paraId="729525D7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3CE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79F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S_TIP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A3B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Код вида контроля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6D8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ZL_LIST/ZAP/Z_SL/SANK/S_TIP</w:t>
            </w:r>
          </w:p>
        </w:tc>
      </w:tr>
      <w:tr w:rsidR="00C7112B" w:rsidRPr="00DD404F" w14:paraId="7D23A4A4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99B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285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SL_ID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A58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Идентификатор случая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81D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ZL_LIST/ZAP/Z_SL/SANK/SL_ID</w:t>
            </w:r>
          </w:p>
        </w:tc>
      </w:tr>
      <w:tr w:rsidR="00C7112B" w:rsidRPr="00DD404F" w14:paraId="0CAABB1C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31F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E3D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S_OSN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91E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Код причины отказа (частичной) оплаты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482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ZL_LIST/ZAP/Z_SL/SANK/S_OSN</w:t>
            </w:r>
          </w:p>
        </w:tc>
      </w:tr>
      <w:tr w:rsidR="00C7112B" w:rsidRPr="00DD404F" w14:paraId="1A6667F8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DF9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631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DATE_ACT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753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Дата акта МЭК, МЭЭ или ЭКМП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D08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ZL_LIST/ZAP/Z_SL/SANK/DATE_ACT</w:t>
            </w:r>
          </w:p>
        </w:tc>
      </w:tr>
      <w:tr w:rsidR="00C7112B" w:rsidRPr="00DD404F" w14:paraId="4393C608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4D1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52F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NUM_ACT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22F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Номер акта МЭК, МЭЭ или ЭКМП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829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ZL_LIST/ZAP/Z_SL/SANK/NUM_ACT</w:t>
            </w:r>
          </w:p>
        </w:tc>
      </w:tr>
      <w:tr w:rsidR="00C7112B" w:rsidRPr="00DD404F" w14:paraId="5D15607D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0A8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C7C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CODE_EXP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B6C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Код эксперта качества медицинской помощи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741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ZL_LIST/ZAP/Z_SL/SANK/CODE_EXP</w:t>
            </w:r>
          </w:p>
        </w:tc>
      </w:tr>
      <w:tr w:rsidR="00C7112B" w:rsidRPr="00DD404F" w14:paraId="78B8B43F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811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157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S_COM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36D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Комментарий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05E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ZL_LIST/ZAP/Z_SL/SANK/S_COM</w:t>
            </w:r>
          </w:p>
        </w:tc>
      </w:tr>
      <w:tr w:rsidR="00C7112B" w:rsidRPr="00DD404F" w14:paraId="6074C81D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CC7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13E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S_IST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458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Источник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55B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ZL_LIST/ZAP/Z_SL/SANK/S_IST</w:t>
            </w:r>
          </w:p>
        </w:tc>
      </w:tr>
    </w:tbl>
    <w:p w14:paraId="7B2DF0ED" w14:textId="77777777" w:rsidR="00AE1B9F" w:rsidRPr="00C7112B" w:rsidRDefault="00AE1B9F" w:rsidP="00955599">
      <w:pPr>
        <w:pStyle w:val="afb"/>
        <w:spacing w:line="276" w:lineRule="auto"/>
        <w:rPr>
          <w:rFonts w:ascii="Times New Roman" w:hAnsi="Times New Roman"/>
          <w:sz w:val="28"/>
          <w:szCs w:val="28"/>
          <w:lang w:val="en-US"/>
        </w:rPr>
      </w:pPr>
    </w:p>
    <w:p w14:paraId="2C809F9F" w14:textId="77777777" w:rsidR="00AE1B9F" w:rsidRPr="00C7112B" w:rsidRDefault="00AE1B9F" w:rsidP="00955599">
      <w:pPr>
        <w:pStyle w:val="afb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D786369" w14:textId="77777777" w:rsidR="00FA2B77" w:rsidRPr="002E1713" w:rsidRDefault="00B05A44" w:rsidP="00A15CCF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2E1713">
        <w:rPr>
          <w:rFonts w:ascii="Times New Roman" w:hAnsi="Times New Roman"/>
          <w:b/>
          <w:sz w:val="24"/>
          <w:szCs w:val="24"/>
        </w:rPr>
        <w:t xml:space="preserve">Правила расчета суммы подушевого финансирования </w:t>
      </w:r>
    </w:p>
    <w:p w14:paraId="6E8AAC60" w14:textId="77777777" w:rsidR="00B05A44" w:rsidRPr="002E1713" w:rsidRDefault="00B05A44" w:rsidP="00A15CCF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2E1713">
        <w:rPr>
          <w:rFonts w:ascii="Times New Roman" w:hAnsi="Times New Roman"/>
          <w:b/>
          <w:sz w:val="24"/>
          <w:szCs w:val="24"/>
        </w:rPr>
        <w:t>и заполнения расчета в полях реестра:</w:t>
      </w:r>
    </w:p>
    <w:p w14:paraId="5903DB08" w14:textId="77777777" w:rsidR="00B05A44" w:rsidRPr="002E1713" w:rsidRDefault="00B05A44" w:rsidP="00A15CCF">
      <w:pPr>
        <w:pStyle w:val="afb"/>
        <w:rPr>
          <w:rFonts w:ascii="Times New Roman" w:hAnsi="Times New Roman"/>
          <w:sz w:val="24"/>
          <w:szCs w:val="24"/>
        </w:rPr>
      </w:pPr>
    </w:p>
    <w:p w14:paraId="03F69B00" w14:textId="77777777" w:rsidR="00FA2B77" w:rsidRPr="002E1713" w:rsidRDefault="00FA2B77" w:rsidP="006965AF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2E1713">
        <w:rPr>
          <w:rFonts w:ascii="Times New Roman" w:hAnsi="Times New Roman"/>
          <w:sz w:val="24"/>
          <w:szCs w:val="24"/>
        </w:rPr>
        <w:t>1.</w:t>
      </w:r>
      <w:r w:rsidRPr="002E1713">
        <w:rPr>
          <w:rFonts w:ascii="Times New Roman" w:hAnsi="Times New Roman"/>
          <w:sz w:val="24"/>
          <w:szCs w:val="24"/>
        </w:rPr>
        <w:tab/>
      </w:r>
      <w:r w:rsidR="00650CA6" w:rsidRPr="002E1713">
        <w:rPr>
          <w:rFonts w:ascii="Times New Roman" w:hAnsi="Times New Roman"/>
          <w:sz w:val="24"/>
          <w:szCs w:val="24"/>
        </w:rPr>
        <w:t>ТФОМС</w:t>
      </w:r>
      <w:r w:rsidRPr="002E1713">
        <w:rPr>
          <w:rFonts w:ascii="Times New Roman" w:hAnsi="Times New Roman"/>
          <w:sz w:val="24"/>
          <w:szCs w:val="24"/>
        </w:rPr>
        <w:t xml:space="preserve"> производит расчет подушевого финансирования после проведения МЭК и контроля объемов отдельно по каждой МО, финансируемой по подушевому принципу. Расчет подушевого финансирования производится раздельно для:</w:t>
      </w:r>
    </w:p>
    <w:p w14:paraId="26A5015B" w14:textId="77777777" w:rsidR="00FA2B77" w:rsidRPr="002E1713" w:rsidRDefault="00FA2B77" w:rsidP="006965AF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2E1713">
        <w:rPr>
          <w:rFonts w:ascii="Times New Roman" w:hAnsi="Times New Roman"/>
          <w:sz w:val="24"/>
          <w:szCs w:val="24"/>
        </w:rPr>
        <w:tab/>
        <w:t xml:space="preserve"> - амбулаторной медицинской помощи;</w:t>
      </w:r>
    </w:p>
    <w:p w14:paraId="2331B5EF" w14:textId="77777777" w:rsidR="00FA2B77" w:rsidRPr="002E1713" w:rsidRDefault="00FA2B77" w:rsidP="006965AF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2E1713">
        <w:rPr>
          <w:rFonts w:ascii="Times New Roman" w:hAnsi="Times New Roman"/>
          <w:sz w:val="24"/>
          <w:szCs w:val="24"/>
        </w:rPr>
        <w:tab/>
        <w:t xml:space="preserve"> - скорой медицинской помощи, оказанной вне медицинской организации.   </w:t>
      </w:r>
    </w:p>
    <w:p w14:paraId="451D5C4E" w14:textId="77777777" w:rsidR="00FA2B77" w:rsidRPr="002E1713" w:rsidRDefault="00FA2B77" w:rsidP="006965AF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14:paraId="126AE4F2" w14:textId="0AE5AA97" w:rsidR="00FA2B77" w:rsidRPr="002E1713" w:rsidRDefault="00FA2B77" w:rsidP="006965AF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2E1713">
        <w:rPr>
          <w:rFonts w:ascii="Times New Roman" w:hAnsi="Times New Roman"/>
          <w:sz w:val="24"/>
          <w:szCs w:val="24"/>
        </w:rPr>
        <w:t>2.</w:t>
      </w:r>
      <w:r w:rsidRPr="002E1713">
        <w:rPr>
          <w:rFonts w:ascii="Times New Roman" w:hAnsi="Times New Roman"/>
          <w:sz w:val="24"/>
          <w:szCs w:val="24"/>
        </w:rPr>
        <w:tab/>
        <w:t>Объем средств для подушевого финансирования каждой медицинской организации на отчетный месяц рассчитывается как объем подушевого финансирования медицинской организации</w:t>
      </w:r>
      <w:r w:rsidR="00862457" w:rsidRPr="002E1713">
        <w:rPr>
          <w:rFonts w:ascii="Times New Roman" w:hAnsi="Times New Roman"/>
          <w:sz w:val="24"/>
          <w:szCs w:val="24"/>
        </w:rPr>
        <w:t xml:space="preserve"> за месяц, </w:t>
      </w:r>
      <w:proofErr w:type="spellStart"/>
      <w:r w:rsidR="00862457" w:rsidRPr="002E1713">
        <w:rPr>
          <w:rFonts w:ascii="Times New Roman" w:hAnsi="Times New Roman"/>
          <w:sz w:val="24"/>
          <w:szCs w:val="24"/>
        </w:rPr>
        <w:t>расчитанный</w:t>
      </w:r>
      <w:proofErr w:type="spellEnd"/>
      <w:r w:rsidR="00862457" w:rsidRPr="002E1713">
        <w:rPr>
          <w:rFonts w:ascii="Times New Roman" w:hAnsi="Times New Roman"/>
          <w:sz w:val="24"/>
          <w:szCs w:val="24"/>
        </w:rPr>
        <w:t xml:space="preserve"> в соответствии с Тарифным соглашением</w:t>
      </w:r>
      <w:r w:rsidRPr="002E1713">
        <w:rPr>
          <w:rFonts w:ascii="Times New Roman" w:hAnsi="Times New Roman"/>
          <w:sz w:val="24"/>
          <w:szCs w:val="24"/>
        </w:rPr>
        <w:t>, разделенное на количество страховых случаев, подлежащих оплате по подушевому финансированию по результатам проведения МЭК и контроля объемов. Из полученного результата необходимо вычесть сумму оплаты по тарифу (</w:t>
      </w:r>
      <w:proofErr w:type="spellStart"/>
      <w:r w:rsidRPr="002E1713">
        <w:rPr>
          <w:rFonts w:ascii="Times New Roman" w:hAnsi="Times New Roman"/>
          <w:sz w:val="24"/>
          <w:szCs w:val="24"/>
        </w:rPr>
        <w:t>SumP</w:t>
      </w:r>
      <w:proofErr w:type="spellEnd"/>
      <w:r w:rsidRPr="002E1713">
        <w:rPr>
          <w:rFonts w:ascii="Times New Roman" w:hAnsi="Times New Roman"/>
          <w:sz w:val="24"/>
          <w:szCs w:val="24"/>
        </w:rPr>
        <w:t xml:space="preserve">). Рассчитанная таким образом сумма является доплатой разницы между стоимостью случая по тарифам и рассчитанной стоимостью случая по подушевому финансированию и записывается в тег &lt;SUMP_POD&gt; </w:t>
      </w:r>
    </w:p>
    <w:p w14:paraId="29DDCBC4" w14:textId="77777777" w:rsidR="00597582" w:rsidRPr="002E1713" w:rsidRDefault="00FA2B77" w:rsidP="006965AF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2E1713">
        <w:rPr>
          <w:rFonts w:ascii="Times New Roman" w:hAnsi="Times New Roman"/>
          <w:sz w:val="24"/>
          <w:szCs w:val="24"/>
        </w:rPr>
        <w:t xml:space="preserve">При этом для расчета подушевого финансирования медицинской помощи учитываются объемы </w:t>
      </w:r>
      <w:r w:rsidR="006965AF" w:rsidRPr="002E1713">
        <w:rPr>
          <w:rFonts w:ascii="Times New Roman" w:hAnsi="Times New Roman"/>
          <w:sz w:val="24"/>
          <w:szCs w:val="24"/>
        </w:rPr>
        <w:t xml:space="preserve">медицинской помощи, </w:t>
      </w:r>
      <w:r w:rsidR="00E337C5" w:rsidRPr="002E1713">
        <w:rPr>
          <w:rFonts w:ascii="Times New Roman" w:hAnsi="Times New Roman"/>
          <w:sz w:val="24"/>
          <w:szCs w:val="24"/>
        </w:rPr>
        <w:t>подлежащие оплате по подушевому нормативу финансирования</w:t>
      </w:r>
      <w:r w:rsidR="00597582" w:rsidRPr="002E1713">
        <w:rPr>
          <w:rFonts w:ascii="Times New Roman" w:hAnsi="Times New Roman"/>
          <w:sz w:val="24"/>
          <w:szCs w:val="24"/>
        </w:rPr>
        <w:t>:</w:t>
      </w:r>
    </w:p>
    <w:p w14:paraId="3CDEEC5B" w14:textId="77777777" w:rsidR="008628AE" w:rsidRPr="002E1713" w:rsidRDefault="00597582" w:rsidP="006965AF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2E1713">
        <w:rPr>
          <w:rFonts w:ascii="Times New Roman" w:hAnsi="Times New Roman"/>
          <w:sz w:val="24"/>
          <w:szCs w:val="24"/>
        </w:rPr>
        <w:tab/>
      </w:r>
      <w:r w:rsidR="006965AF" w:rsidRPr="002E1713">
        <w:rPr>
          <w:rFonts w:ascii="Times New Roman" w:hAnsi="Times New Roman"/>
          <w:sz w:val="24"/>
          <w:szCs w:val="24"/>
        </w:rPr>
        <w:t xml:space="preserve">- </w:t>
      </w:r>
      <w:r w:rsidRPr="002E1713">
        <w:rPr>
          <w:rFonts w:ascii="Times New Roman" w:hAnsi="Times New Roman"/>
          <w:sz w:val="24"/>
          <w:szCs w:val="24"/>
        </w:rPr>
        <w:t>обращения в связи с заболеваниями (</w:t>
      </w:r>
      <w:r w:rsidRPr="002E1713">
        <w:rPr>
          <w:rFonts w:ascii="Times New Roman" w:hAnsi="Times New Roman"/>
          <w:sz w:val="24"/>
          <w:szCs w:val="24"/>
          <w:lang w:val="en-US"/>
        </w:rPr>
        <w:t>IDSP</w:t>
      </w:r>
      <w:r w:rsidRPr="002E1713">
        <w:rPr>
          <w:rFonts w:ascii="Times New Roman" w:hAnsi="Times New Roman"/>
          <w:sz w:val="24"/>
          <w:szCs w:val="24"/>
        </w:rPr>
        <w:t>=30)</w:t>
      </w:r>
      <w:r w:rsidR="008628AE" w:rsidRPr="002E1713">
        <w:rPr>
          <w:rFonts w:ascii="Times New Roman" w:hAnsi="Times New Roman"/>
          <w:sz w:val="24"/>
          <w:szCs w:val="24"/>
        </w:rPr>
        <w:t>;</w:t>
      </w:r>
    </w:p>
    <w:p w14:paraId="5251E591" w14:textId="79063E53" w:rsidR="00FA2B77" w:rsidRPr="002E1713" w:rsidRDefault="008628AE" w:rsidP="00F44BD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2E1713">
        <w:rPr>
          <w:rFonts w:ascii="Times New Roman" w:hAnsi="Times New Roman"/>
          <w:sz w:val="24"/>
          <w:szCs w:val="24"/>
        </w:rPr>
        <w:tab/>
        <w:t>- посещения с профилактическими и иными целями, в том числе для оказания неотложной медицинской помощи (</w:t>
      </w:r>
      <w:r w:rsidRPr="002E1713">
        <w:rPr>
          <w:rFonts w:ascii="Times New Roman" w:hAnsi="Times New Roman"/>
          <w:sz w:val="24"/>
          <w:szCs w:val="24"/>
          <w:lang w:val="en-US"/>
        </w:rPr>
        <w:t>IDSP</w:t>
      </w:r>
      <w:r w:rsidRPr="002E1713">
        <w:rPr>
          <w:rFonts w:ascii="Times New Roman" w:hAnsi="Times New Roman"/>
          <w:sz w:val="24"/>
          <w:szCs w:val="24"/>
        </w:rPr>
        <w:t>=29);</w:t>
      </w:r>
    </w:p>
    <w:p w14:paraId="2AE0CC2F" w14:textId="77777777" w:rsidR="00FA2B77" w:rsidRPr="002E1713" w:rsidRDefault="00FA2B77" w:rsidP="006965AF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2E1713">
        <w:rPr>
          <w:rFonts w:ascii="Times New Roman" w:hAnsi="Times New Roman"/>
          <w:sz w:val="24"/>
          <w:szCs w:val="24"/>
        </w:rPr>
        <w:t>«Итоговая сумма доплат по счету (S_POD)» формируется из суммы тэгов &lt;SUMP_POD&gt;».</w:t>
      </w:r>
    </w:p>
    <w:p w14:paraId="3A18E5C9" w14:textId="7F91E3FE" w:rsidR="00EE1C09" w:rsidRPr="00F44BD6" w:rsidRDefault="00FA2B77" w:rsidP="006965AF">
      <w:pPr>
        <w:pStyle w:val="afb"/>
        <w:jc w:val="both"/>
        <w:rPr>
          <w:rFonts w:ascii="Times New Roman" w:hAnsi="Times New Roman"/>
          <w:strike/>
          <w:sz w:val="24"/>
          <w:szCs w:val="24"/>
        </w:rPr>
      </w:pPr>
      <w:r w:rsidRPr="002E1713">
        <w:rPr>
          <w:rFonts w:ascii="Times New Roman" w:hAnsi="Times New Roman"/>
          <w:sz w:val="24"/>
          <w:szCs w:val="24"/>
        </w:rPr>
        <w:t>Рассчитанные таким образом суммы S_POD и SUMP_POD являются справочными для медицинских организаций.</w:t>
      </w:r>
      <w:r w:rsidRPr="00181352">
        <w:rPr>
          <w:rFonts w:ascii="Times New Roman" w:hAnsi="Times New Roman"/>
          <w:sz w:val="24"/>
          <w:szCs w:val="24"/>
        </w:rPr>
        <w:t xml:space="preserve"> </w:t>
      </w:r>
    </w:p>
    <w:p w14:paraId="68341939" w14:textId="77777777" w:rsidR="00EE1C09" w:rsidRDefault="00EE1C09" w:rsidP="006965AF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14:paraId="2B3E4073" w14:textId="53C6D186" w:rsidR="00CF0D76" w:rsidRPr="002E1713" w:rsidRDefault="00CF0D76" w:rsidP="00CF0D76">
      <w:pPr>
        <w:pStyle w:val="afb"/>
        <w:jc w:val="center"/>
        <w:rPr>
          <w:rFonts w:ascii="Times New Roman" w:hAnsi="Times New Roman"/>
          <w:b/>
          <w:strike/>
          <w:sz w:val="24"/>
          <w:szCs w:val="24"/>
          <w:highlight w:val="yellow"/>
          <w:lang w:eastAsia="ru-RU"/>
        </w:rPr>
      </w:pPr>
      <w:r w:rsidRPr="002E1713">
        <w:rPr>
          <w:rFonts w:ascii="Times New Roman" w:hAnsi="Times New Roman"/>
          <w:b/>
          <w:strike/>
          <w:sz w:val="24"/>
          <w:szCs w:val="24"/>
          <w:highlight w:val="yellow"/>
        </w:rPr>
        <w:lastRenderedPageBreak/>
        <w:t xml:space="preserve">Особенности заполнения </w:t>
      </w:r>
      <w:r w:rsidRPr="002E1713">
        <w:rPr>
          <w:rFonts w:ascii="Times New Roman" w:hAnsi="Times New Roman"/>
          <w:b/>
          <w:strike/>
          <w:sz w:val="24"/>
          <w:szCs w:val="24"/>
          <w:highlight w:val="yellow"/>
          <w:lang w:val="en-US" w:eastAsia="ru-RU"/>
        </w:rPr>
        <w:t>HW</w:t>
      </w:r>
      <w:r w:rsidRPr="002E1713">
        <w:rPr>
          <w:rFonts w:ascii="Times New Roman" w:hAnsi="Times New Roman"/>
          <w:b/>
          <w:strike/>
          <w:sz w:val="24"/>
          <w:szCs w:val="24"/>
          <w:highlight w:val="yellow"/>
          <w:lang w:eastAsia="ru-RU"/>
        </w:rPr>
        <w:t xml:space="preserve"> - реестров </w:t>
      </w:r>
      <w:r w:rsidR="00BC51F8" w:rsidRPr="002E1713">
        <w:rPr>
          <w:rFonts w:ascii="Times New Roman" w:hAnsi="Times New Roman"/>
          <w:b/>
          <w:strike/>
          <w:sz w:val="24"/>
          <w:szCs w:val="24"/>
          <w:highlight w:val="yellow"/>
          <w:lang w:eastAsia="ru-RU"/>
        </w:rPr>
        <w:t>временных еженедельных файлов</w:t>
      </w:r>
    </w:p>
    <w:p w14:paraId="0E3B3C72" w14:textId="77777777" w:rsidR="00EE1C09" w:rsidRPr="002E1713" w:rsidRDefault="00CF0D76" w:rsidP="00CF0D76">
      <w:pPr>
        <w:pStyle w:val="afb"/>
        <w:jc w:val="center"/>
        <w:rPr>
          <w:rFonts w:ascii="Times New Roman" w:hAnsi="Times New Roman"/>
          <w:b/>
          <w:strike/>
          <w:sz w:val="24"/>
          <w:szCs w:val="24"/>
          <w:highlight w:val="yellow"/>
          <w:lang w:eastAsia="ru-RU"/>
        </w:rPr>
      </w:pPr>
      <w:r w:rsidRPr="002E1713">
        <w:rPr>
          <w:rFonts w:ascii="Times New Roman" w:hAnsi="Times New Roman"/>
          <w:b/>
          <w:strike/>
          <w:sz w:val="24"/>
          <w:szCs w:val="24"/>
          <w:highlight w:val="yellow"/>
          <w:lang w:eastAsia="ru-RU"/>
        </w:rPr>
        <w:t xml:space="preserve"> по проведенным диагностическим </w:t>
      </w:r>
      <w:proofErr w:type="spellStart"/>
      <w:r w:rsidRPr="002E1713">
        <w:rPr>
          <w:rFonts w:ascii="Times New Roman" w:hAnsi="Times New Roman"/>
          <w:b/>
          <w:strike/>
          <w:sz w:val="24"/>
          <w:szCs w:val="24"/>
          <w:highlight w:val="yellow"/>
          <w:lang w:eastAsia="ru-RU"/>
        </w:rPr>
        <w:t>мероприятим</w:t>
      </w:r>
      <w:proofErr w:type="spellEnd"/>
      <w:r w:rsidRPr="002E1713">
        <w:rPr>
          <w:rFonts w:ascii="Times New Roman" w:hAnsi="Times New Roman"/>
          <w:b/>
          <w:strike/>
          <w:sz w:val="24"/>
          <w:szCs w:val="24"/>
          <w:highlight w:val="yellow"/>
          <w:lang w:eastAsia="ru-RU"/>
        </w:rPr>
        <w:t xml:space="preserve"> на </w:t>
      </w:r>
      <w:r w:rsidRPr="002E1713">
        <w:rPr>
          <w:rFonts w:ascii="Times New Roman" w:hAnsi="Times New Roman"/>
          <w:b/>
          <w:strike/>
          <w:sz w:val="24"/>
          <w:szCs w:val="24"/>
          <w:highlight w:val="yellow"/>
          <w:lang w:val="en-US" w:eastAsia="ru-RU"/>
        </w:rPr>
        <w:t>COVID</w:t>
      </w:r>
      <w:r w:rsidRPr="002E1713">
        <w:rPr>
          <w:rFonts w:ascii="Times New Roman" w:hAnsi="Times New Roman"/>
          <w:b/>
          <w:strike/>
          <w:sz w:val="24"/>
          <w:szCs w:val="24"/>
          <w:highlight w:val="yellow"/>
          <w:lang w:eastAsia="ru-RU"/>
        </w:rPr>
        <w:t>-19:</w:t>
      </w:r>
    </w:p>
    <w:p w14:paraId="118A8B87" w14:textId="77777777" w:rsidR="00CF0D76" w:rsidRPr="002E1713" w:rsidRDefault="00CF0D76" w:rsidP="00CF0D76">
      <w:pPr>
        <w:pStyle w:val="afb"/>
        <w:jc w:val="center"/>
        <w:rPr>
          <w:rFonts w:ascii="Times New Roman" w:hAnsi="Times New Roman"/>
          <w:b/>
          <w:strike/>
          <w:sz w:val="24"/>
          <w:szCs w:val="24"/>
          <w:highlight w:val="yellow"/>
          <w:lang w:eastAsia="ru-RU"/>
        </w:rPr>
      </w:pPr>
    </w:p>
    <w:p w14:paraId="0B1770AB" w14:textId="77777777" w:rsidR="00CF0D76" w:rsidRPr="002E1713" w:rsidRDefault="00CF0D76" w:rsidP="00CF0D76">
      <w:pPr>
        <w:pStyle w:val="afb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2E1713">
        <w:rPr>
          <w:rFonts w:ascii="Times New Roman" w:hAnsi="Times New Roman"/>
          <w:strike/>
          <w:sz w:val="24"/>
          <w:szCs w:val="24"/>
          <w:highlight w:val="yellow"/>
          <w:lang w:eastAsia="ru-RU"/>
        </w:rPr>
        <w:tab/>
      </w:r>
      <w:proofErr w:type="gramStart"/>
      <w:r w:rsidRPr="002E1713">
        <w:rPr>
          <w:rFonts w:ascii="Times New Roman" w:hAnsi="Times New Roman"/>
          <w:strike/>
          <w:sz w:val="24"/>
          <w:szCs w:val="24"/>
          <w:highlight w:val="yellow"/>
          <w:lang w:eastAsia="ru-RU"/>
        </w:rPr>
        <w:t>Поле  CODE</w:t>
      </w:r>
      <w:proofErr w:type="gramEnd"/>
      <w:r w:rsidRPr="002E1713">
        <w:rPr>
          <w:rFonts w:ascii="Times New Roman" w:hAnsi="Times New Roman"/>
          <w:strike/>
          <w:sz w:val="24"/>
          <w:szCs w:val="24"/>
          <w:highlight w:val="yellow"/>
          <w:lang w:eastAsia="ru-RU"/>
        </w:rPr>
        <w:t xml:space="preserve">_USL «Код услуги» заполняется кодом услуги территориального классификатора </w:t>
      </w:r>
    </w:p>
    <w:p w14:paraId="1D4A138F" w14:textId="77777777" w:rsidR="00CF0D76" w:rsidRPr="002E1713" w:rsidRDefault="00CF0D76" w:rsidP="00CF0D76">
      <w:pPr>
        <w:pStyle w:val="afb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2E1713">
        <w:rPr>
          <w:rFonts w:ascii="Times New Roman" w:hAnsi="Times New Roman"/>
          <w:strike/>
          <w:sz w:val="24"/>
          <w:szCs w:val="24"/>
          <w:highlight w:val="yellow"/>
        </w:rPr>
        <w:tab/>
      </w:r>
      <w:r w:rsidRPr="002E1713">
        <w:rPr>
          <w:rFonts w:ascii="Times New Roman" w:hAnsi="Times New Roman"/>
          <w:strike/>
          <w:sz w:val="24"/>
          <w:szCs w:val="24"/>
          <w:highlight w:val="yellow"/>
          <w:lang w:val="en-US"/>
        </w:rPr>
        <w:t>RU</w:t>
      </w:r>
      <w:r w:rsidRPr="002E1713">
        <w:rPr>
          <w:rFonts w:ascii="Times New Roman" w:hAnsi="Times New Roman"/>
          <w:strike/>
          <w:sz w:val="24"/>
          <w:szCs w:val="24"/>
          <w:highlight w:val="yellow"/>
        </w:rPr>
        <w:t xml:space="preserve">01 (для услуги «Тестирование групп риска на выявление новой коронавирусной инфекции </w:t>
      </w:r>
      <w:r w:rsidRPr="002E1713">
        <w:rPr>
          <w:rFonts w:ascii="Times New Roman" w:hAnsi="Times New Roman"/>
          <w:strike/>
          <w:sz w:val="24"/>
          <w:szCs w:val="24"/>
          <w:highlight w:val="yellow"/>
        </w:rPr>
        <w:tab/>
      </w:r>
      <w:r w:rsidRPr="002E1713">
        <w:rPr>
          <w:rFonts w:ascii="Times New Roman" w:hAnsi="Times New Roman"/>
          <w:strike/>
          <w:sz w:val="24"/>
          <w:szCs w:val="24"/>
          <w:highlight w:val="yellow"/>
          <w:lang w:val="en-US"/>
        </w:rPr>
        <w:t>COVID</w:t>
      </w:r>
      <w:r w:rsidRPr="002E1713">
        <w:rPr>
          <w:rFonts w:ascii="Times New Roman" w:hAnsi="Times New Roman"/>
          <w:strike/>
          <w:sz w:val="24"/>
          <w:szCs w:val="24"/>
          <w:highlight w:val="yellow"/>
        </w:rPr>
        <w:t xml:space="preserve">-19» код услуги </w:t>
      </w:r>
      <w:r w:rsidRPr="002E1713">
        <w:rPr>
          <w:rFonts w:ascii="Times New Roman" w:hAnsi="Times New Roman"/>
          <w:strike/>
          <w:sz w:val="24"/>
          <w:szCs w:val="24"/>
          <w:highlight w:val="yellow"/>
          <w:lang w:val="en-US"/>
        </w:rPr>
        <w:t>U</w:t>
      </w:r>
      <w:r w:rsidRPr="002E1713">
        <w:rPr>
          <w:rFonts w:ascii="Times New Roman" w:hAnsi="Times New Roman"/>
          <w:strike/>
          <w:sz w:val="24"/>
          <w:szCs w:val="24"/>
          <w:highlight w:val="yellow"/>
        </w:rPr>
        <w:t>082).</w:t>
      </w:r>
    </w:p>
    <w:p w14:paraId="3DDD1AB5" w14:textId="77777777" w:rsidR="00CF0D76" w:rsidRPr="002E1713" w:rsidRDefault="00CF0D76" w:rsidP="00CF0D76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strike/>
          <w:kern w:val="0"/>
          <w:highlight w:val="yellow"/>
          <w:lang w:eastAsia="ru-RU"/>
        </w:rPr>
      </w:pPr>
      <w:r w:rsidRPr="002E1713">
        <w:rPr>
          <w:strike/>
          <w:highlight w:val="yellow"/>
        </w:rPr>
        <w:tab/>
        <w:t>При заполнении поля</w:t>
      </w:r>
      <w:r w:rsidRPr="002E1713">
        <w:rPr>
          <w:rFonts w:eastAsia="Calibri"/>
          <w:strike/>
          <w:kern w:val="0"/>
          <w:highlight w:val="yellow"/>
          <w:lang w:eastAsia="ru-RU"/>
        </w:rPr>
        <w:t xml:space="preserve"> VID_VME необходимо использовать код номенклатуры из представленного </w:t>
      </w:r>
      <w:r w:rsidRPr="002E1713">
        <w:rPr>
          <w:rFonts w:eastAsia="Calibri"/>
          <w:strike/>
          <w:kern w:val="0"/>
          <w:highlight w:val="yellow"/>
          <w:lang w:eastAsia="ru-RU"/>
        </w:rPr>
        <w:tab/>
        <w:t>списка</w:t>
      </w:r>
      <w:r w:rsidR="00D47693" w:rsidRPr="002E1713">
        <w:rPr>
          <w:rFonts w:eastAsia="Calibri"/>
          <w:strike/>
          <w:kern w:val="0"/>
          <w:highlight w:val="yellow"/>
          <w:lang w:eastAsia="ru-RU"/>
        </w:rPr>
        <w:t xml:space="preserve"> (использование кода зависит от метода лабораторного исследования, выполняемого </w:t>
      </w:r>
      <w:r w:rsidR="00D47693" w:rsidRPr="002E1713">
        <w:rPr>
          <w:rFonts w:eastAsia="Calibri"/>
          <w:strike/>
          <w:kern w:val="0"/>
          <w:highlight w:val="yellow"/>
          <w:lang w:eastAsia="ru-RU"/>
        </w:rPr>
        <w:tab/>
        <w:t>лабораторией медицинской организации):</w:t>
      </w:r>
    </w:p>
    <w:p w14:paraId="66566FB6" w14:textId="77777777" w:rsidR="00EE1C09" w:rsidRPr="002E1713" w:rsidRDefault="00EE1C09" w:rsidP="006965AF">
      <w:pPr>
        <w:pStyle w:val="afb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</w:p>
    <w:p w14:paraId="5D9950B8" w14:textId="1AE49291" w:rsidR="00095663" w:rsidRPr="00095663" w:rsidRDefault="00EE1C09" w:rsidP="00F44BD6">
      <w:pPr>
        <w:pStyle w:val="afffffffe"/>
        <w:spacing w:line="240" w:lineRule="auto"/>
      </w:pPr>
      <w:r w:rsidRPr="002E1713">
        <w:rPr>
          <w:strike/>
          <w:noProof/>
          <w:highlight w:val="yellow"/>
          <w:lang w:eastAsia="ru-RU"/>
        </w:rPr>
        <w:drawing>
          <wp:inline distT="0" distB="0" distL="0" distR="0" wp14:anchorId="27677262" wp14:editId="469BD5C5">
            <wp:extent cx="798830" cy="5986780"/>
            <wp:effectExtent l="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598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54F5" w:rsidRPr="004912EB">
        <w:br w:type="page"/>
      </w:r>
      <w:bookmarkStart w:id="178" w:name="_Toc467159270"/>
      <w:bookmarkStart w:id="179" w:name="_Toc467159653"/>
    </w:p>
    <w:p w14:paraId="5DBA9329" w14:textId="77777777" w:rsidR="00420195" w:rsidRDefault="00A84D89" w:rsidP="00FA4D87">
      <w:pPr>
        <w:pStyle w:val="31"/>
      </w:pPr>
      <w:bookmarkStart w:id="180" w:name="_Toc109307521"/>
      <w:r>
        <w:lastRenderedPageBreak/>
        <w:t xml:space="preserve">Структура файла со сведениями об оказанной медицинской помощи при диспансеризации, </w:t>
      </w:r>
      <w:proofErr w:type="spellStart"/>
      <w:r>
        <w:t>профилактичским</w:t>
      </w:r>
      <w:proofErr w:type="spellEnd"/>
      <w:r>
        <w:t xml:space="preserve"> медицинским осмотрам несовершеннолетних и профилактическим медицинским осмотрам взрослого населения лицам,</w:t>
      </w:r>
      <w:r w:rsidR="00420195" w:rsidRPr="00F37075">
        <w:t xml:space="preserve"> застрахованны</w:t>
      </w:r>
      <w:r>
        <w:t>м</w:t>
      </w:r>
      <w:r w:rsidR="00420195" w:rsidRPr="00F37075">
        <w:t xml:space="preserve"> на нашей территории.</w:t>
      </w:r>
      <w:bookmarkEnd w:id="180"/>
    </w:p>
    <w:p w14:paraId="59AC7072" w14:textId="77777777" w:rsidR="0076202C" w:rsidRPr="0076202C" w:rsidRDefault="006E76B3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2C2B60">
        <w:rPr>
          <w:rFonts w:eastAsia="Calibri"/>
          <w:kern w:val="0"/>
        </w:rPr>
        <w:tab/>
      </w:r>
      <w:r w:rsidR="0076202C" w:rsidRPr="0076202C">
        <w:rPr>
          <w:rFonts w:eastAsia="Calibri"/>
          <w:kern w:val="0"/>
        </w:rPr>
        <w:t>Информационные файлы имеют формат XML с кодовой страницей Windows-1251.</w:t>
      </w:r>
    </w:p>
    <w:p w14:paraId="418F15B3" w14:textId="77777777" w:rsidR="00026E02" w:rsidRPr="00A15CCF" w:rsidRDefault="00026E02" w:rsidP="00026E02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 xml:space="preserve">Файл информационного обмена со </w:t>
      </w:r>
      <w:proofErr w:type="spellStart"/>
      <w:r w:rsidRPr="002E1713">
        <w:rPr>
          <w:rFonts w:eastAsia="Calibri"/>
          <w:kern w:val="0"/>
          <w:lang w:eastAsia="ru-RU"/>
        </w:rPr>
        <w:t>вседениями</w:t>
      </w:r>
      <w:proofErr w:type="spellEnd"/>
      <w:r w:rsidRPr="002E1713">
        <w:rPr>
          <w:rFonts w:eastAsia="Calibri"/>
          <w:kern w:val="0"/>
          <w:lang w:eastAsia="ru-RU"/>
        </w:rPr>
        <w:t xml:space="preserve"> об оказанной медицинской помощи и файл персональных данных к нему должны быть упакованы в один архив формата ZIP. Имя файла со сведениями об оказанной медицинской помощи формируется по следующему принципу:</w:t>
      </w:r>
    </w:p>
    <w:p w14:paraId="31E55FD9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XPiNiPpNp_YYMMN.XML, где:</w:t>
      </w:r>
    </w:p>
    <w:p w14:paraId="479AE544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X - одна из констант, обозначающая передаваемые данные:</w:t>
      </w:r>
    </w:p>
    <w:p w14:paraId="1C5A4EF3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DP - для реестров счетов на оплату медицинской помощи, оказанной застрахованному лицу в рамках первого этапа диспансеризации определенных групп взрослого населения;</w:t>
      </w:r>
    </w:p>
    <w:p w14:paraId="4F9393AC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DV - для реестров счетов на оплату медицинской помощи, оказанной застрахованному лицу в рамках второго этапа диспансеризации определенных групп взрослого населения;</w:t>
      </w:r>
    </w:p>
    <w:p w14:paraId="6B950DB1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DO - для реестров на оплату медицинской помощи, оказанной застрахованному лицу в рамках профилактических осмотров взрослого населения;</w:t>
      </w:r>
    </w:p>
    <w:p w14:paraId="503B21D5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DS - для реестров счетов на оплату медицинской помощи, оказанной застрахованному лицу в рамках диспансеризации пребывающих в стационарных учреждениях детей-сирот и детей, находящихся в трудной жизненной ситуации;</w:t>
      </w:r>
    </w:p>
    <w:p w14:paraId="078DBCD4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DU - для реестров на оплату медицинской помощи, оказанной застрахованному лицу в рамках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14:paraId="6391B953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DF - для реестров на оплату медицинской помощи, оказанной застрахованному лицу в рамках профилактических медицинских осмотров несовершеннолетних;</w:t>
      </w:r>
    </w:p>
    <w:p w14:paraId="687F9AB6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  <w:lang w:val="en-US"/>
        </w:rPr>
        <w:t>DA</w:t>
      </w:r>
      <w:r w:rsidRPr="0076202C">
        <w:rPr>
          <w:rFonts w:eastAsia="Calibri"/>
          <w:kern w:val="0"/>
        </w:rPr>
        <w:t xml:space="preserve"> - для реестров на оплату медицинской помощи, оказанной застрахованному лицу в рамках первого этапа углубленной диспансеризации определенных групп взрослого населения;</w:t>
      </w:r>
    </w:p>
    <w:p w14:paraId="025F3819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  <w:lang w:val="en-US"/>
        </w:rPr>
        <w:t>DB</w:t>
      </w:r>
      <w:r w:rsidRPr="0076202C">
        <w:rPr>
          <w:rFonts w:eastAsia="Calibri"/>
          <w:kern w:val="0"/>
        </w:rPr>
        <w:t xml:space="preserve"> - для реестров на оплату медицинской помощи, оказанной застрахованному лицу в рамках второго этапа углубленной диспансеризации определенных групп взрослого населения;</w:t>
      </w:r>
    </w:p>
    <w:p w14:paraId="19F7D3DA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proofErr w:type="spellStart"/>
      <w:r w:rsidRPr="0076202C">
        <w:rPr>
          <w:rFonts w:eastAsia="Calibri"/>
          <w:kern w:val="0"/>
        </w:rPr>
        <w:t>Pi</w:t>
      </w:r>
      <w:proofErr w:type="spellEnd"/>
      <w:r w:rsidRPr="0076202C">
        <w:rPr>
          <w:rFonts w:eastAsia="Calibri"/>
          <w:kern w:val="0"/>
        </w:rPr>
        <w:t xml:space="preserve"> - Параметр, определяющий организацию-источник:</w:t>
      </w:r>
    </w:p>
    <w:p w14:paraId="53871196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T - ТФОМС;</w:t>
      </w:r>
    </w:p>
    <w:p w14:paraId="7FBA8B98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S - СМО;</w:t>
      </w:r>
    </w:p>
    <w:p w14:paraId="328A39D6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M - МО.</w:t>
      </w:r>
    </w:p>
    <w:p w14:paraId="7BD984B4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Ni - Номер источника (двузначный код ТФОМС или реестровый номер СМО или МО).</w:t>
      </w:r>
    </w:p>
    <w:p w14:paraId="62C4F5E8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proofErr w:type="spellStart"/>
      <w:r w:rsidRPr="0076202C">
        <w:rPr>
          <w:rFonts w:eastAsia="Calibri"/>
          <w:kern w:val="0"/>
        </w:rPr>
        <w:t>Pp</w:t>
      </w:r>
      <w:proofErr w:type="spellEnd"/>
      <w:r w:rsidRPr="0076202C">
        <w:rPr>
          <w:rFonts w:eastAsia="Calibri"/>
          <w:kern w:val="0"/>
        </w:rPr>
        <w:t xml:space="preserve"> - Параметр, определяющий организацию-получателя:</w:t>
      </w:r>
    </w:p>
    <w:p w14:paraId="391AC3B0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  <w:lang w:val="en-US"/>
        </w:rPr>
        <w:t>F</w:t>
      </w:r>
      <w:r w:rsidRPr="0076202C">
        <w:rPr>
          <w:rFonts w:eastAsia="Calibri"/>
          <w:kern w:val="0"/>
        </w:rPr>
        <w:t xml:space="preserve"> – ФОМС;</w:t>
      </w:r>
    </w:p>
    <w:p w14:paraId="52D1FAD2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T - ТФОМС;</w:t>
      </w:r>
    </w:p>
    <w:p w14:paraId="5C9039DB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S - СМО;</w:t>
      </w:r>
    </w:p>
    <w:p w14:paraId="24087228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M - МО.</w:t>
      </w:r>
    </w:p>
    <w:p w14:paraId="73103C13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proofErr w:type="spellStart"/>
      <w:r w:rsidRPr="0076202C">
        <w:rPr>
          <w:rFonts w:eastAsia="Calibri"/>
          <w:kern w:val="0"/>
        </w:rPr>
        <w:t>Np</w:t>
      </w:r>
      <w:proofErr w:type="spellEnd"/>
      <w:r w:rsidRPr="0076202C">
        <w:rPr>
          <w:rFonts w:eastAsia="Calibri"/>
          <w:kern w:val="0"/>
        </w:rPr>
        <w:t xml:space="preserve"> - Номер получателя (двузначный код ТФОМС или реестровый номер СМО или МО).</w:t>
      </w:r>
    </w:p>
    <w:p w14:paraId="50DD930C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YY - две последние цифры порядкового номера года отчетного периода.</w:t>
      </w:r>
    </w:p>
    <w:p w14:paraId="5F5F0DCC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MM - порядковый номер месяца отчетного периода:</w:t>
      </w:r>
    </w:p>
    <w:p w14:paraId="5CA12E2A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N - порядковый номер пакета. Присваивается в порядке возрастания, начиная со значения "1", увеличиваясь на единицу для каждого следующего пакета в данном отчетном периоде.</w:t>
      </w:r>
    </w:p>
    <w:p w14:paraId="2E74E00B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При осуществлении информационного обмена на программных средствах организации-получателя производится автоматизированный форматно-логический контроль (ФЛК):</w:t>
      </w:r>
    </w:p>
    <w:p w14:paraId="54C3D738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соответствия имени архивного файла пакета данных отправителю и отчетному периоду;</w:t>
      </w:r>
    </w:p>
    <w:p w14:paraId="78245549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возможности распаковки архивного файла без ошибок стандартными методами;</w:t>
      </w:r>
    </w:p>
    <w:p w14:paraId="24E8B879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наличия в архивном файле обязательных файлов информационного обмена;</w:t>
      </w:r>
    </w:p>
    <w:p w14:paraId="0EF9C39D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отсутствия в архиве файлов, не относящихся к предмету информационного обмена.</w:t>
      </w:r>
    </w:p>
    <w:p w14:paraId="1ED226B8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Результаты ФЛК должны доводиться в виде Протокола ФЛК. Имя файла соответствует имени основного, за исключением первого символа: в качестве константы указывается V.</w:t>
      </w:r>
    </w:p>
    <w:p w14:paraId="7F241BA9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lastRenderedPageBreak/>
        <w:t>Следует учитывать, что некоторые символы в файлах формата XML кодируются следующим образом:</w:t>
      </w:r>
    </w:p>
    <w:p w14:paraId="274612CA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="Calibri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76202C" w:rsidRPr="0076202C" w14:paraId="5DC855CE" w14:textId="77777777" w:rsidTr="0076202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948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Символ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651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Способ кодирования</w:t>
            </w:r>
          </w:p>
        </w:tc>
      </w:tr>
      <w:tr w:rsidR="0076202C" w:rsidRPr="0076202C" w14:paraId="712B5898" w14:textId="77777777" w:rsidTr="0076202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99B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двойная кавычка (")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336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&amp;</w:t>
            </w:r>
            <w:proofErr w:type="spellStart"/>
            <w:r w:rsidRPr="0076202C">
              <w:rPr>
                <w:rFonts w:eastAsia="Calibri"/>
                <w:kern w:val="0"/>
              </w:rPr>
              <w:t>quot</w:t>
            </w:r>
            <w:proofErr w:type="spellEnd"/>
            <w:r w:rsidRPr="0076202C">
              <w:rPr>
                <w:rFonts w:eastAsia="Calibri"/>
                <w:kern w:val="0"/>
              </w:rPr>
              <w:t>;</w:t>
            </w:r>
          </w:p>
        </w:tc>
      </w:tr>
      <w:tr w:rsidR="0076202C" w:rsidRPr="0076202C" w14:paraId="4EA13CB9" w14:textId="77777777" w:rsidTr="0076202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B45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одинарная кавычка (')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F71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&amp;</w:t>
            </w:r>
            <w:proofErr w:type="spellStart"/>
            <w:r w:rsidRPr="0076202C">
              <w:rPr>
                <w:rFonts w:eastAsia="Calibri"/>
                <w:kern w:val="0"/>
              </w:rPr>
              <w:t>apos</w:t>
            </w:r>
            <w:proofErr w:type="spellEnd"/>
            <w:r w:rsidRPr="0076202C">
              <w:rPr>
                <w:rFonts w:eastAsia="Calibri"/>
                <w:kern w:val="0"/>
              </w:rPr>
              <w:t>;</w:t>
            </w:r>
          </w:p>
        </w:tc>
      </w:tr>
      <w:tr w:rsidR="0076202C" w:rsidRPr="0076202C" w14:paraId="6394A534" w14:textId="77777777" w:rsidTr="0076202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649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левая угловая скобка ("&lt;")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D77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&amp;</w:t>
            </w:r>
            <w:proofErr w:type="spellStart"/>
            <w:r w:rsidRPr="0076202C">
              <w:rPr>
                <w:rFonts w:eastAsia="Calibri"/>
                <w:kern w:val="0"/>
              </w:rPr>
              <w:t>lt</w:t>
            </w:r>
            <w:proofErr w:type="spellEnd"/>
            <w:r w:rsidRPr="0076202C">
              <w:rPr>
                <w:rFonts w:eastAsia="Calibri"/>
                <w:kern w:val="0"/>
              </w:rPr>
              <w:t>;</w:t>
            </w:r>
          </w:p>
        </w:tc>
      </w:tr>
      <w:tr w:rsidR="0076202C" w:rsidRPr="0076202C" w14:paraId="141F1A32" w14:textId="77777777" w:rsidTr="0076202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A5D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правая угловая скобка ("&gt;")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FCC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&amp;</w:t>
            </w:r>
            <w:proofErr w:type="spellStart"/>
            <w:r w:rsidRPr="0076202C">
              <w:rPr>
                <w:rFonts w:eastAsia="Calibri"/>
                <w:kern w:val="0"/>
              </w:rPr>
              <w:t>gt</w:t>
            </w:r>
            <w:proofErr w:type="spellEnd"/>
            <w:r w:rsidRPr="0076202C">
              <w:rPr>
                <w:rFonts w:eastAsia="Calibri"/>
                <w:kern w:val="0"/>
              </w:rPr>
              <w:t>;</w:t>
            </w:r>
          </w:p>
        </w:tc>
      </w:tr>
      <w:tr w:rsidR="0076202C" w:rsidRPr="0076202C" w14:paraId="11021804" w14:textId="77777777" w:rsidTr="0076202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9BD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амперсант ("&amp;")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A9B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&amp;</w:t>
            </w:r>
            <w:proofErr w:type="spellStart"/>
            <w:r w:rsidRPr="0076202C">
              <w:rPr>
                <w:rFonts w:eastAsia="Calibri"/>
                <w:kern w:val="0"/>
              </w:rPr>
              <w:t>amp</w:t>
            </w:r>
            <w:proofErr w:type="spellEnd"/>
            <w:r w:rsidRPr="0076202C">
              <w:rPr>
                <w:rFonts w:eastAsia="Calibri"/>
                <w:kern w:val="0"/>
              </w:rPr>
              <w:t>;</w:t>
            </w:r>
          </w:p>
        </w:tc>
      </w:tr>
    </w:tbl>
    <w:p w14:paraId="185FF8B8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="Calibri"/>
          <w:kern w:val="0"/>
        </w:rPr>
      </w:pPr>
    </w:p>
    <w:p w14:paraId="34D56537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Правила заполнения элементов реестра счета, включая тип и формат элемента, при ведении персонифицированного учета сведений об оказанной медицинской помощи приведены в справочнике Q018.</w:t>
      </w:r>
    </w:p>
    <w:p w14:paraId="7998B58F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</w:p>
    <w:p w14:paraId="727A3332" w14:textId="77777777" w:rsid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/>
          <w:kern w:val="0"/>
          <w:lang w:eastAsia="ru-RU"/>
        </w:rPr>
      </w:pPr>
      <w:bookmarkStart w:id="181" w:name="Par48"/>
      <w:bookmarkEnd w:id="181"/>
      <w:r w:rsidRPr="0076202C">
        <w:rPr>
          <w:rFonts w:eastAsia="Calibri"/>
          <w:b/>
          <w:bCs/>
          <w:kern w:val="0"/>
        </w:rPr>
        <w:t>Файл со сведениями об оказанной медицинской помощи при диспансеризации</w:t>
      </w:r>
      <w:r w:rsidRPr="0076202C">
        <w:rPr>
          <w:rFonts w:eastAsia="Calibri"/>
          <w:b/>
          <w:kern w:val="0"/>
          <w:lang w:eastAsia="ru-RU"/>
        </w:rPr>
        <w:t xml:space="preserve"> </w:t>
      </w:r>
      <w:r w:rsidRPr="00A56FE5">
        <w:rPr>
          <w:rFonts w:eastAsia="Calibri"/>
          <w:b/>
          <w:kern w:val="0"/>
          <w:lang w:eastAsia="ru-RU"/>
        </w:rPr>
        <w:t>лиц, застрахованных на нашей территории</w:t>
      </w:r>
    </w:p>
    <w:p w14:paraId="550AF5EE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="Calibri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531"/>
        <w:gridCol w:w="62"/>
        <w:gridCol w:w="2835"/>
        <w:gridCol w:w="51"/>
        <w:gridCol w:w="4485"/>
      </w:tblGrid>
      <w:tr w:rsidR="0076202C" w:rsidRPr="0076202C" w14:paraId="78BBF5AB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938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элемента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D41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Имя элемента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A68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Наименование элемента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84A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Идентификатор элемента в справочнике Q018</w:t>
            </w:r>
          </w:p>
        </w:tc>
      </w:tr>
      <w:tr w:rsidR="0076202C" w:rsidRPr="0076202C" w14:paraId="0BF73A1E" w14:textId="77777777" w:rsidTr="0076202C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918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182" w:name="_Toc109307522"/>
            <w:r w:rsidRPr="0076202C">
              <w:rPr>
                <w:rFonts w:eastAsia="Calibri"/>
                <w:kern w:val="0"/>
              </w:rPr>
              <w:t>Корневой элемент (Сведения о медпомощи)</w:t>
            </w:r>
            <w:bookmarkEnd w:id="182"/>
          </w:p>
        </w:tc>
      </w:tr>
      <w:tr w:rsidR="0076202C" w:rsidRPr="0076202C" w14:paraId="19E6D8C3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371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1F7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ZGLV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E59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Заголовок файла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1D9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ZL_LIST/ZGLV</w:t>
            </w:r>
          </w:p>
        </w:tc>
      </w:tr>
      <w:tr w:rsidR="0076202C" w:rsidRPr="0076202C" w14:paraId="27095768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7F7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DA4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SCHET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D9E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Счет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E29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</w:t>
            </w:r>
          </w:p>
        </w:tc>
      </w:tr>
      <w:tr w:rsidR="0076202C" w:rsidRPr="0076202C" w14:paraId="76A78C66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EC2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5C1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ZAP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ED3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Записи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262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ZL_LIST/ZAP</w:t>
            </w:r>
          </w:p>
        </w:tc>
      </w:tr>
      <w:tr w:rsidR="0076202C" w:rsidRPr="0076202C" w14:paraId="73CC2CCC" w14:textId="77777777" w:rsidTr="0076202C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0F2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183" w:name="_Toc109307523"/>
            <w:r w:rsidRPr="0076202C">
              <w:rPr>
                <w:rFonts w:eastAsia="Calibri"/>
                <w:kern w:val="0"/>
              </w:rPr>
              <w:t>Заголовок файла</w:t>
            </w:r>
            <w:bookmarkEnd w:id="183"/>
          </w:p>
        </w:tc>
      </w:tr>
      <w:tr w:rsidR="0076202C" w:rsidRPr="0076202C" w14:paraId="0450C84C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81F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ZGLV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1A38" w14:textId="77777777" w:rsidR="0076202C" w:rsidRPr="00DA300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</w:rPr>
            </w:pPr>
            <w:r w:rsidRPr="00DA300C">
              <w:rPr>
                <w:rFonts w:eastAsia="Calibri"/>
                <w:kern w:val="0"/>
                <w:highlight w:val="cyan"/>
              </w:rPr>
              <w:t>VERSION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D98C" w14:textId="77777777" w:rsidR="0076202C" w:rsidRPr="00DA300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</w:rPr>
            </w:pPr>
            <w:r w:rsidRPr="00DA300C">
              <w:rPr>
                <w:rFonts w:eastAsia="Calibri"/>
                <w:kern w:val="0"/>
                <w:highlight w:val="cyan"/>
              </w:rPr>
              <w:t>Версия взаимодействия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856F" w14:textId="6D79DD7E" w:rsidR="0076202C" w:rsidRPr="00DA300C" w:rsidRDefault="00DA300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</w:rPr>
            </w:pPr>
            <w:r w:rsidRPr="00DA300C">
              <w:rPr>
                <w:rFonts w:eastAsia="Calibri"/>
                <w:kern w:val="0"/>
                <w:highlight w:val="cyan"/>
              </w:rPr>
              <w:t>Версия 3.2</w:t>
            </w:r>
          </w:p>
        </w:tc>
      </w:tr>
      <w:tr w:rsidR="0076202C" w:rsidRPr="0076202C" w14:paraId="6D69BFF7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BE5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C1F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DATA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B03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050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ZL_LIST/ZGLV/DATA</w:t>
            </w:r>
          </w:p>
        </w:tc>
      </w:tr>
      <w:tr w:rsidR="0076202C" w:rsidRPr="0076202C" w14:paraId="376CB5AA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675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0FD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FILENAME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E2F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Имя файла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874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ZL_LIST/ZGLV/FILENAME</w:t>
            </w:r>
          </w:p>
        </w:tc>
      </w:tr>
      <w:tr w:rsidR="0076202C" w:rsidRPr="00DD404F" w14:paraId="595F5D9F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12C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065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SD_Z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C0A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Количество случаев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A5C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ZL_LIST/ZGLV/SD_Z</w:t>
            </w:r>
          </w:p>
        </w:tc>
      </w:tr>
      <w:tr w:rsidR="0076202C" w:rsidRPr="0076202C" w14:paraId="621AA7AE" w14:textId="77777777" w:rsidTr="0076202C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86C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184" w:name="_Toc109307524"/>
            <w:r w:rsidRPr="0076202C">
              <w:rPr>
                <w:rFonts w:eastAsia="Calibri"/>
                <w:kern w:val="0"/>
              </w:rPr>
              <w:t>Счет</w:t>
            </w:r>
            <w:bookmarkEnd w:id="184"/>
          </w:p>
        </w:tc>
      </w:tr>
      <w:tr w:rsidR="0076202C" w:rsidRPr="0076202C" w14:paraId="247EDEA6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B62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SCHET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886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CODE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D02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записи счета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4D5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ZL_LIST/SCHET/CODE</w:t>
            </w:r>
          </w:p>
        </w:tc>
      </w:tr>
      <w:tr w:rsidR="0076202C" w:rsidRPr="00DD404F" w14:paraId="6BC97924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556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2F9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CODE_MO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348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Реестровый номер медицинской организации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375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ZL_LIST/SCHET/CODE_MO</w:t>
            </w:r>
          </w:p>
        </w:tc>
      </w:tr>
      <w:tr w:rsidR="0076202C" w:rsidRPr="0076202C" w14:paraId="349DE384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3BF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225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YEAR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D16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Отчетный год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30A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ZL_LIST/SCHET/YEAR</w:t>
            </w:r>
          </w:p>
        </w:tc>
      </w:tr>
      <w:tr w:rsidR="0076202C" w:rsidRPr="0076202C" w14:paraId="3AD89350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1F3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2A4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MONTH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75D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Отчетный месяц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410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ZL_LIST/SCHET/MONTH</w:t>
            </w:r>
          </w:p>
        </w:tc>
      </w:tr>
      <w:tr w:rsidR="0076202C" w:rsidRPr="0076202C" w14:paraId="23F52E7F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36A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C52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NSCHET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92D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Номер счета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857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ZL_LIST/SCHET/NSCHET</w:t>
            </w:r>
          </w:p>
        </w:tc>
      </w:tr>
      <w:tr w:rsidR="0076202C" w:rsidRPr="0076202C" w14:paraId="691A3C5A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8DF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F4D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DSCHET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04D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выставления счета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885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ZL_LIST/SCHET/DSCHET</w:t>
            </w:r>
          </w:p>
        </w:tc>
      </w:tr>
      <w:tr w:rsidR="0076202C" w:rsidRPr="0076202C" w14:paraId="3B46F20B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39F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6AF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PLAT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473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Плательщик. Реестровый номер СМО.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FFB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ZL_LIST/SCHET/PLAT</w:t>
            </w:r>
          </w:p>
        </w:tc>
      </w:tr>
      <w:tr w:rsidR="0076202C" w:rsidRPr="0076202C" w14:paraId="27728A60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578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A7F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SUMMAV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B69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Сумма счета, выставленная МО на оплату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0B4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ZL_LIST/SCHET/SUMMAV</w:t>
            </w:r>
          </w:p>
        </w:tc>
      </w:tr>
      <w:tr w:rsidR="0076202C" w:rsidRPr="0076202C" w14:paraId="1D657802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52F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187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COMENTS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14C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Служебное поле к счету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BD4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ZL_LIST/SCHET/COMENTS</w:t>
            </w:r>
          </w:p>
        </w:tc>
      </w:tr>
      <w:tr w:rsidR="0076202C" w:rsidRPr="0076202C" w14:paraId="624B8560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9A1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B15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SUMMAP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C8F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Сумма, принятая к оплате СМО (ТФОМС)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A9A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ZL_LIST/SCHET/SUMMAP</w:t>
            </w:r>
          </w:p>
        </w:tc>
      </w:tr>
      <w:tr w:rsidR="0076202C" w:rsidRPr="00905D2E" w14:paraId="78CF7DF3" w14:textId="77777777" w:rsidTr="0076202C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95CF" w14:textId="77777777" w:rsidR="0076202C" w:rsidRPr="00DA300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E930" w14:textId="77777777" w:rsidR="0076202C" w:rsidRPr="00DA300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DA300C">
              <w:rPr>
                <w:rFonts w:eastAsia="Calibri"/>
                <w:kern w:val="0"/>
                <w:highlight w:val="cyan"/>
                <w:lang w:val="en-US" w:eastAsia="ru-RU"/>
              </w:rPr>
              <w:t>S_POD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98C0" w14:textId="77777777" w:rsidR="0076202C" w:rsidRPr="00DA300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DA300C">
              <w:rPr>
                <w:rFonts w:eastAsia="Calibri"/>
                <w:kern w:val="0"/>
                <w:highlight w:val="cyan"/>
                <w:lang w:eastAsia="ru-RU"/>
              </w:rPr>
              <w:t>Сумма доплаты по подушевому нормативу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CE12" w14:textId="77777777" w:rsidR="0076202C" w:rsidRPr="00DA300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DA300C">
              <w:rPr>
                <w:rFonts w:eastAsia="Calibri"/>
                <w:kern w:val="0"/>
                <w:highlight w:val="cyan"/>
                <w:lang w:eastAsia="ru-RU"/>
              </w:rPr>
              <w:t xml:space="preserve">Не имеет идентификатора в справочнике </w:t>
            </w:r>
            <w:hyperlink r:id="rId15" w:history="1">
              <w:r w:rsidRPr="00DA300C">
                <w:rPr>
                  <w:rFonts w:eastAsia="Calibri"/>
                  <w:kern w:val="0"/>
                  <w:highlight w:val="cyan"/>
                  <w:lang w:eastAsia="ru-RU"/>
                </w:rPr>
                <w:t>Q018</w:t>
              </w:r>
            </w:hyperlink>
            <w:r w:rsidRPr="00DA300C">
              <w:rPr>
                <w:rFonts w:eastAsia="Calibri"/>
                <w:kern w:val="0"/>
                <w:highlight w:val="cyan"/>
                <w:lang w:eastAsia="ru-RU"/>
              </w:rPr>
              <w:t>. Вычисляется и заполняется ТФОМС. Для файлов УД1 и УД2 не заполняется.</w:t>
            </w:r>
          </w:p>
        </w:tc>
      </w:tr>
      <w:tr w:rsidR="0076202C" w:rsidRPr="00DD404F" w14:paraId="1A2012C9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C55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9FF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SANK_MEK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F9D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Финансовые санкции (МЭК)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127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ZL_LIST/SCHET/SANK_MEK</w:t>
            </w:r>
          </w:p>
        </w:tc>
      </w:tr>
      <w:tr w:rsidR="0076202C" w:rsidRPr="00DD404F" w14:paraId="0F39555A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5B4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47E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SANK_MEE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515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Финансовые санкции (МЭЭ)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3EE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ZL_LIST/SCHET/SANK_MEE</w:t>
            </w:r>
          </w:p>
        </w:tc>
      </w:tr>
      <w:tr w:rsidR="0076202C" w:rsidRPr="00DD404F" w14:paraId="264CDF3D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15F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8E6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SANK_EKMP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FD6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Финансовые санкции (ЭКМП)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FE7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ZL_LIST/SCHET/SANK_EKMP</w:t>
            </w:r>
          </w:p>
        </w:tc>
      </w:tr>
      <w:tr w:rsidR="0076202C" w:rsidRPr="0076202C" w14:paraId="7CD25F79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E4C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7F6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DISP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652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Тип диспансеризации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040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ZL_LIST/SCHET/DISP</w:t>
            </w:r>
          </w:p>
        </w:tc>
      </w:tr>
      <w:tr w:rsidR="0076202C" w:rsidRPr="0076202C" w14:paraId="4789FE89" w14:textId="77777777" w:rsidTr="0076202C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AA7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185" w:name="_Toc109307525"/>
            <w:r w:rsidRPr="0076202C">
              <w:rPr>
                <w:rFonts w:eastAsia="Calibri"/>
                <w:kern w:val="0"/>
              </w:rPr>
              <w:t>Записи</w:t>
            </w:r>
            <w:bookmarkEnd w:id="185"/>
          </w:p>
        </w:tc>
      </w:tr>
      <w:tr w:rsidR="0076202C" w:rsidRPr="00DD404F" w14:paraId="650C4A1A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9D0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ZAP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8F9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N_ZAP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FFC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Номер позиции записи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350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ZL_LIST/ZAP/N_ZAP</w:t>
            </w:r>
          </w:p>
        </w:tc>
      </w:tr>
      <w:tr w:rsidR="0076202C" w:rsidRPr="00DD404F" w14:paraId="0E1D6FBA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67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BA9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PR_NOV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234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Признак исправленной записи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136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ZL_LIST/ZAP/PR_NOV</w:t>
            </w:r>
          </w:p>
        </w:tc>
      </w:tr>
      <w:tr w:rsidR="0076202C" w:rsidRPr="0076202C" w14:paraId="770577DC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D81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841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PACIENT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18A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Сведения о пациенте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D41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ZL_LIST/ZAP/PACIENT</w:t>
            </w:r>
          </w:p>
        </w:tc>
      </w:tr>
      <w:tr w:rsidR="0076202C" w:rsidRPr="00DD404F" w14:paraId="637E381B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218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A2B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Z_SL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1CB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Сведения о законченном случае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9B9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</w:t>
            </w:r>
          </w:p>
        </w:tc>
      </w:tr>
      <w:tr w:rsidR="0076202C" w:rsidRPr="0076202C" w14:paraId="0CA9AD8A" w14:textId="77777777" w:rsidTr="0076202C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5E9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186" w:name="_Toc109307526"/>
            <w:r w:rsidRPr="0076202C">
              <w:rPr>
                <w:rFonts w:eastAsia="Calibri"/>
                <w:kern w:val="0"/>
              </w:rPr>
              <w:t>Сведения о пациенте</w:t>
            </w:r>
            <w:bookmarkEnd w:id="186"/>
          </w:p>
        </w:tc>
      </w:tr>
      <w:tr w:rsidR="0076202C" w:rsidRPr="00DD404F" w14:paraId="165A057A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4E6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PACIENT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223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ID_PAC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F07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записи о пациенте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F62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ZL_LIST/ZAP/PACIENT/ID_PAC</w:t>
            </w:r>
          </w:p>
        </w:tc>
      </w:tr>
      <w:tr w:rsidR="0076202C" w:rsidRPr="00DD404F" w14:paraId="558D705B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C6B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AA4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VPOLIS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73E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Тип документа, подтверждающего факт страхования по ОМС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3B2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ZL_LIST/ZAP/PACIENT/VPOLIS</w:t>
            </w:r>
          </w:p>
        </w:tc>
      </w:tr>
      <w:tr w:rsidR="0076202C" w:rsidRPr="00DD404F" w14:paraId="25A3C1C7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327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FBA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SPOLIS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375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 xml:space="preserve">Серия полиса обязательного медицинского страхования, выданного до вступления в силу Федерального закона «Об </w:t>
            </w:r>
            <w:r w:rsidRPr="0076202C">
              <w:rPr>
                <w:rFonts w:eastAsia="Calibri"/>
                <w:kern w:val="0"/>
              </w:rPr>
              <w:lastRenderedPageBreak/>
              <w:t xml:space="preserve">обязательном медицинском страховании в Российской Федерации» (далее – полис старого образца)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FB18" w14:textId="77777777" w:rsidR="0076202C" w:rsidRPr="0076202C" w:rsidRDefault="0076202C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lastRenderedPageBreak/>
              <w:t>ZL_LIST/ZAP/PACIENT/SPOLIS</w:t>
            </w:r>
          </w:p>
        </w:tc>
      </w:tr>
      <w:tr w:rsidR="0076202C" w:rsidRPr="00DD404F" w14:paraId="2114C388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C51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B60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NPOLIS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3C7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Номер полиса старого образца или временного свидетельства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CE51" w14:textId="77777777" w:rsidR="0076202C" w:rsidRPr="0076202C" w:rsidRDefault="0076202C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ZL_LIST/ZAP/PACIENT/NPOLIS</w:t>
            </w:r>
          </w:p>
        </w:tc>
      </w:tr>
      <w:tr w:rsidR="0076202C" w:rsidRPr="00DD404F" w14:paraId="411E989B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0489" w14:textId="77777777" w:rsidR="0076202C" w:rsidRPr="00DA300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C43A" w14:textId="77777777" w:rsidR="0076202C" w:rsidRPr="00DA300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/>
              </w:rPr>
            </w:pPr>
            <w:r w:rsidRPr="00DA300C">
              <w:rPr>
                <w:rFonts w:eastAsia="Calibri"/>
                <w:kern w:val="0"/>
                <w:highlight w:val="cyan"/>
                <w:lang w:val="en-US"/>
              </w:rPr>
              <w:t>ENP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B159" w14:textId="77777777" w:rsidR="0076202C" w:rsidRPr="00DA300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</w:rPr>
            </w:pPr>
            <w:r w:rsidRPr="00DA300C">
              <w:rPr>
                <w:rFonts w:eastAsia="Calibri"/>
                <w:kern w:val="0"/>
                <w:highlight w:val="cyan"/>
              </w:rPr>
              <w:t>Единый номер полиса обязательного медицинского страхования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79B9" w14:textId="77777777" w:rsidR="0076202C" w:rsidRPr="00DA300C" w:rsidRDefault="0076202C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/>
              </w:rPr>
            </w:pPr>
            <w:r w:rsidRPr="00DA300C">
              <w:rPr>
                <w:rFonts w:eastAsia="Calibri"/>
                <w:kern w:val="0"/>
                <w:highlight w:val="cyan"/>
                <w:lang w:val="en-US"/>
              </w:rPr>
              <w:t>ZL_LIST/ZAP/PACIENT/ENP</w:t>
            </w:r>
          </w:p>
        </w:tc>
      </w:tr>
      <w:tr w:rsidR="0076202C" w:rsidRPr="00DD404F" w14:paraId="16FB5A50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497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A42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ST_OKATO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80A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Регион страхования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211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ZL_LIST/ZAP/PACIENT/ST_OKATO</w:t>
            </w:r>
          </w:p>
        </w:tc>
      </w:tr>
      <w:tr w:rsidR="00DA300C" w:rsidRPr="00DD404F" w14:paraId="1896DC6D" w14:textId="77777777" w:rsidTr="00DA300C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B53C" w14:textId="77777777" w:rsidR="00DA300C" w:rsidRPr="00B16455" w:rsidRDefault="00DA300C" w:rsidP="00DA300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6E61" w14:textId="77777777" w:rsidR="00DA300C" w:rsidRPr="00B16455" w:rsidRDefault="00DA300C" w:rsidP="00DA300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strike/>
                <w:kern w:val="0"/>
                <w:lang w:eastAsia="ru-RU"/>
              </w:rPr>
            </w:pPr>
            <w:r w:rsidRPr="00B16455">
              <w:rPr>
                <w:rFonts w:eastAsia="Calibri"/>
                <w:strike/>
                <w:kern w:val="0"/>
                <w:lang w:eastAsia="ru-RU"/>
              </w:rPr>
              <w:t>SMO_OK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3FD4" w14:textId="77777777" w:rsidR="00DA300C" w:rsidRPr="00B16455" w:rsidRDefault="00F44BD6" w:rsidP="00DA300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strike/>
                <w:kern w:val="0"/>
                <w:lang w:eastAsia="ru-RU"/>
              </w:rPr>
            </w:pPr>
            <w:hyperlink r:id="rId16" w:history="1">
              <w:r w:rsidR="00DA300C" w:rsidRPr="00B16455">
                <w:rPr>
                  <w:rFonts w:eastAsia="Calibri"/>
                  <w:strike/>
                  <w:kern w:val="0"/>
                  <w:lang w:eastAsia="ru-RU"/>
                </w:rPr>
                <w:t>ОКАТО</w:t>
              </w:r>
            </w:hyperlink>
            <w:r w:rsidR="00DA300C" w:rsidRPr="00B16455">
              <w:rPr>
                <w:rFonts w:eastAsia="Calibri"/>
                <w:strike/>
                <w:kern w:val="0"/>
                <w:lang w:eastAsia="ru-RU"/>
              </w:rPr>
              <w:t xml:space="preserve"> территории страхования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7185" w14:textId="77777777" w:rsidR="00DA300C" w:rsidRPr="00B16455" w:rsidRDefault="00DA300C" w:rsidP="00DA300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strike/>
                <w:kern w:val="0"/>
                <w:lang w:val="en-US" w:eastAsia="ru-RU"/>
              </w:rPr>
            </w:pPr>
            <w:r w:rsidRPr="00B16455">
              <w:rPr>
                <w:rFonts w:eastAsia="Calibri"/>
                <w:strike/>
                <w:kern w:val="0"/>
                <w:lang w:val="en-US" w:eastAsia="ru-RU"/>
              </w:rPr>
              <w:t>ZL_LIST/ZAP/PACIENT/SMO_OK</w:t>
            </w:r>
          </w:p>
        </w:tc>
      </w:tr>
      <w:tr w:rsidR="0076202C" w:rsidRPr="00DD404F" w14:paraId="3796A119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68F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4EA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SMO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5FD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Реестровый номер СМО.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E9B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ZL_LIST/ZAP/PACIENT/SMO</w:t>
            </w:r>
          </w:p>
        </w:tc>
      </w:tr>
      <w:tr w:rsidR="0076202C" w:rsidRPr="00DD404F" w14:paraId="48C912F2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00B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550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SMO_NAM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F01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Наименование СМО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5FD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ZL_LIST/ZAP/PACIENT/SMO_NAM</w:t>
            </w:r>
          </w:p>
        </w:tc>
      </w:tr>
      <w:tr w:rsidR="0076202C" w:rsidRPr="00DD404F" w14:paraId="4AC91E5E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99F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809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NOVOR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A48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Признак новорожденного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A51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ZL_LIST/ZAP/PACIENT/NOVOR</w:t>
            </w:r>
          </w:p>
        </w:tc>
      </w:tr>
      <w:tr w:rsidR="0076202C" w:rsidRPr="0076202C" w14:paraId="0B3334AE" w14:textId="77777777" w:rsidTr="0076202C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E7E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2"/>
              <w:rPr>
                <w:rFonts w:eastAsia="Calibri"/>
                <w:kern w:val="0"/>
              </w:rPr>
            </w:pPr>
            <w:bookmarkStart w:id="187" w:name="_Toc109307527"/>
            <w:r w:rsidRPr="0076202C">
              <w:rPr>
                <w:rFonts w:eastAsia="Calibri"/>
                <w:kern w:val="0"/>
              </w:rPr>
              <w:t>Сведения о законченном случае</w:t>
            </w:r>
            <w:bookmarkEnd w:id="187"/>
          </w:p>
        </w:tc>
      </w:tr>
      <w:tr w:rsidR="0076202C" w:rsidRPr="00DD404F" w14:paraId="6CA61F25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ADA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Z_SL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EE7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IDCASE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0CB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Номер записи в реестре случаев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992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ZL_LIST/ZAP/Z_SL/IDCASE</w:t>
            </w:r>
          </w:p>
        </w:tc>
      </w:tr>
      <w:tr w:rsidR="0076202C" w:rsidRPr="00DD404F" w14:paraId="6A374733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AE4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998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VIDPOM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CC8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Вид медицинской помощи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3F1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ZL_LIST/ZAP/Z_SL/VIDPOM</w:t>
            </w:r>
          </w:p>
        </w:tc>
      </w:tr>
      <w:tr w:rsidR="0076202C" w:rsidRPr="00DD404F" w14:paraId="1EF10BAA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5F8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468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LPU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FD5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МО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D67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ZL_LIST/ZAP/Z_SL/LPU</w:t>
            </w:r>
          </w:p>
        </w:tc>
      </w:tr>
      <w:tr w:rsidR="0076202C" w:rsidRPr="00DD404F" w14:paraId="5BE7644B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455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C026" w14:textId="77777777" w:rsidR="0076202C" w:rsidRPr="00921926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921926">
              <w:rPr>
                <w:rFonts w:eastAsia="Calibri"/>
                <w:kern w:val="0"/>
              </w:rPr>
              <w:t>VBR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255C" w14:textId="77777777" w:rsidR="0076202C" w:rsidRPr="00921926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921926">
              <w:rPr>
                <w:rFonts w:eastAsia="Calibri"/>
                <w:kern w:val="0"/>
              </w:rPr>
              <w:t>Признак мобильной медицинской бригады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ECB3" w14:textId="77777777" w:rsidR="0076202C" w:rsidRPr="00921926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921926">
              <w:rPr>
                <w:rFonts w:eastAsia="Calibri"/>
                <w:kern w:val="0"/>
                <w:lang w:val="en-US"/>
              </w:rPr>
              <w:t>ZL_LIST/ZAP/Z_SL/</w:t>
            </w:r>
            <w:r w:rsidR="00D16FAD" w:rsidRPr="00921926">
              <w:rPr>
                <w:rFonts w:eastAsia="Calibri"/>
                <w:kern w:val="0"/>
                <w:lang w:val="en-US"/>
              </w:rPr>
              <w:t>VBR</w:t>
            </w:r>
          </w:p>
        </w:tc>
      </w:tr>
      <w:tr w:rsidR="0076202C" w:rsidRPr="00DD404F" w14:paraId="48212163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863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8DD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DATE_Z_1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9B9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начала лечения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EC6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ZL_LIST/ZAP/Z_SL/DATE_Z_1</w:t>
            </w:r>
          </w:p>
        </w:tc>
      </w:tr>
      <w:tr w:rsidR="0076202C" w:rsidRPr="00DD404F" w14:paraId="66785854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9C3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E91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DATE_Z_2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E6C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окончания лечения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4ED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ZL_LIST/ZAP/Z_SL/DATE_Z_2</w:t>
            </w:r>
          </w:p>
        </w:tc>
      </w:tr>
      <w:tr w:rsidR="0076202C" w:rsidRPr="00DD404F" w14:paraId="4C898032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756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663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P_OTK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A44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Признак отказа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E0A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ZL_LIST/ZAP/Z_SL/P_OTK</w:t>
            </w:r>
          </w:p>
        </w:tc>
      </w:tr>
      <w:tr w:rsidR="0076202C" w:rsidRPr="00DD404F" w14:paraId="4514B206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EA9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4FF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RSLT_D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778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Результат диспансеризации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EDE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ZL_LIST/ZAP/Z_SL/RSLT_D</w:t>
            </w:r>
          </w:p>
        </w:tc>
      </w:tr>
      <w:tr w:rsidR="0076202C" w:rsidRPr="00DD404F" w14:paraId="22EC7B11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7AB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16A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OS_SLUCH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B96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12E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ZL_LIST/ZAP/Z_SL/OS_SLUCH</w:t>
            </w:r>
          </w:p>
        </w:tc>
      </w:tr>
      <w:tr w:rsidR="0076202C" w:rsidRPr="00DD404F" w14:paraId="62FDBDBE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0FE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94E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SL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E07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Сведения о случае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76F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</w:t>
            </w:r>
          </w:p>
        </w:tc>
      </w:tr>
      <w:tr w:rsidR="0076202C" w:rsidRPr="00DD404F" w14:paraId="1AD36775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FDF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9B5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IDSP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0B5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способа оплаты медицинской помощи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949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ZL_LIST/ZAP/Z_SL/IDSP</w:t>
            </w:r>
          </w:p>
        </w:tc>
      </w:tr>
      <w:tr w:rsidR="0076202C" w:rsidRPr="00DD404F" w14:paraId="7D41E4F8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BDF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352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SUMV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F36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Сумма, выставленная к оплате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C4C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ZL_LIST/ZAP/Z_SL/SUMV</w:t>
            </w:r>
          </w:p>
        </w:tc>
      </w:tr>
      <w:tr w:rsidR="0076202C" w:rsidRPr="00DD404F" w14:paraId="78EB85A9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FB9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000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OPLATA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4E5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Тип оплаты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B5A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ZL_LIST/ZAP/Z_SL/OPLATA</w:t>
            </w:r>
          </w:p>
        </w:tc>
      </w:tr>
      <w:tr w:rsidR="0076202C" w:rsidRPr="00DD404F" w14:paraId="7F777EB5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A01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DB1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SUMP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CC8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Сумма, принятая к оплате СМО (ТФОМС)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783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ZL_LIST/ZAP/Z_SL/SUMP</w:t>
            </w:r>
          </w:p>
        </w:tc>
      </w:tr>
      <w:tr w:rsidR="0076202C" w:rsidRPr="00DD404F" w14:paraId="3FF157CC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EB9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502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SANK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C0C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Сведения о санкциях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746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</w:t>
            </w:r>
          </w:p>
        </w:tc>
      </w:tr>
      <w:tr w:rsidR="00EC69B1" w:rsidRPr="00DD404F" w14:paraId="5EB1C88E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0D8B" w14:textId="77777777" w:rsidR="00EC69B1" w:rsidRPr="0076202C" w:rsidRDefault="00EC69B1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5E92" w14:textId="77777777" w:rsidR="00EC69B1" w:rsidRPr="0076202C" w:rsidRDefault="00EC69B1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SANK_IT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CF0B" w14:textId="77777777" w:rsidR="00EC69B1" w:rsidRPr="0076202C" w:rsidRDefault="00EC69B1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Сумма санкций по законченному случаю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C830" w14:textId="77777777" w:rsidR="00EC69B1" w:rsidRPr="00EC69B1" w:rsidRDefault="00EC69B1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ZL_LIST/ZAP/Z_SL/SANK_IT</w:t>
            </w:r>
          </w:p>
        </w:tc>
      </w:tr>
      <w:tr w:rsidR="00EC69B1" w:rsidRPr="00EC69B1" w14:paraId="40DC2289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D7CF" w14:textId="77777777" w:rsidR="00EC69B1" w:rsidRPr="001A4D71" w:rsidRDefault="00EC69B1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yellow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1370" w14:textId="77777777" w:rsidR="00EC69B1" w:rsidRPr="009F55C1" w:rsidRDefault="00EC69B1" w:rsidP="00EC69B1">
            <w:pPr>
              <w:ind w:left="-28" w:firstLine="0"/>
              <w:rPr>
                <w:highlight w:val="cyan"/>
              </w:rPr>
            </w:pPr>
            <w:r w:rsidRPr="009F55C1">
              <w:rPr>
                <w:highlight w:val="cyan"/>
              </w:rPr>
              <w:t>SUMP_POD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9777" w14:textId="77777777" w:rsidR="00EC69B1" w:rsidRPr="009F55C1" w:rsidRDefault="00EC69B1" w:rsidP="00EC69B1">
            <w:pPr>
              <w:spacing w:line="240" w:lineRule="auto"/>
              <w:ind w:firstLine="0"/>
              <w:rPr>
                <w:highlight w:val="cyan"/>
              </w:rPr>
            </w:pPr>
            <w:r w:rsidRPr="009F55C1">
              <w:rPr>
                <w:highlight w:val="cyan"/>
              </w:rPr>
              <w:t>Сумма доплаты до подушевого норматива финансирования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79AA" w14:textId="77777777" w:rsidR="00EC69B1" w:rsidRPr="009F55C1" w:rsidRDefault="00EC69B1" w:rsidP="00EC69B1">
            <w:pPr>
              <w:spacing w:line="240" w:lineRule="auto"/>
              <w:ind w:firstLine="0"/>
              <w:rPr>
                <w:highlight w:val="cyan"/>
              </w:rPr>
            </w:pPr>
            <w:r w:rsidRPr="009F55C1">
              <w:rPr>
                <w:highlight w:val="cyan"/>
              </w:rPr>
              <w:t xml:space="preserve">Не имеет идентификатора в справочнике Q018. Вычисляется и заполняется ТФОМС для МО, участвующих в подушевом финансировании. Рассчитывается </w:t>
            </w:r>
            <w:proofErr w:type="gramStart"/>
            <w:r w:rsidRPr="009F55C1">
              <w:rPr>
                <w:highlight w:val="cyan"/>
              </w:rPr>
              <w:t>после  проведения</w:t>
            </w:r>
            <w:proofErr w:type="gramEnd"/>
            <w:r w:rsidRPr="009F55C1">
              <w:rPr>
                <w:highlight w:val="cyan"/>
              </w:rPr>
              <w:t xml:space="preserve"> МЭК и контроля объемов МП. Для файлов УД1 и УД2 не заполняется.</w:t>
            </w:r>
          </w:p>
        </w:tc>
      </w:tr>
      <w:tr w:rsidR="0076202C" w:rsidRPr="0076202C" w14:paraId="37CF6D03" w14:textId="77777777" w:rsidTr="0076202C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A8F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188" w:name="_Toc109307528"/>
            <w:r w:rsidRPr="0076202C">
              <w:rPr>
                <w:rFonts w:eastAsia="Calibri"/>
                <w:kern w:val="0"/>
              </w:rPr>
              <w:t>Сведения о случае</w:t>
            </w:r>
            <w:bookmarkEnd w:id="188"/>
          </w:p>
        </w:tc>
      </w:tr>
      <w:tr w:rsidR="0076202C" w:rsidRPr="00DD404F" w14:paraId="45EC30B5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D3C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0C6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SL_ID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B13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Идентификатор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D82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ZL_LIST/ZAP/Z_SL/SL/SL_ID</w:t>
            </w:r>
          </w:p>
        </w:tc>
      </w:tr>
      <w:tr w:rsidR="0076202C" w:rsidRPr="00DD404F" w14:paraId="62CD5E94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5AF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371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LPU_1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048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Подразделение МО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F42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ZL_LIST/ZAP/Z_SL/SL/LPU_1</w:t>
            </w:r>
          </w:p>
        </w:tc>
      </w:tr>
      <w:tr w:rsidR="0076202C" w:rsidRPr="00DD404F" w14:paraId="758CC35E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33B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1A5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NHISTORY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B59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Номер карты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E85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ZL_LIST/ZAP/Z_SL/SL/NHISTORY</w:t>
            </w:r>
          </w:p>
        </w:tc>
      </w:tr>
      <w:tr w:rsidR="0076202C" w:rsidRPr="00DD404F" w14:paraId="06E430B4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D9B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495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DATE_1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DB0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начала лечения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832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ZL_LIST/ZAP/Z_SL/SL/DATE_1</w:t>
            </w:r>
          </w:p>
        </w:tc>
      </w:tr>
      <w:tr w:rsidR="0076202C" w:rsidRPr="00DD404F" w14:paraId="443A4ADD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273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F07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DATE_2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321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окончания лечения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77E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ZL_LIST/ZAP/Z_SL/SL/DATE_2</w:t>
            </w:r>
          </w:p>
        </w:tc>
      </w:tr>
      <w:tr w:rsidR="0076202C" w:rsidRPr="00DD404F" w14:paraId="49704E0D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C7B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AF1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AEE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Диагноз основной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6C5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ZL_LIST/ZAP/Z_SL/SL/DS1</w:t>
            </w:r>
          </w:p>
        </w:tc>
      </w:tr>
      <w:tr w:rsidR="0076202C" w:rsidRPr="00DD404F" w14:paraId="5979C33D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19A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AF5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DS1_PR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C70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Установлен впервые (основной)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002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ZL_LIST/ZAP/Z_SL/SL/DS1_PR</w:t>
            </w:r>
          </w:p>
        </w:tc>
      </w:tr>
      <w:tr w:rsidR="0076202C" w:rsidRPr="00DD404F" w14:paraId="1CFB556A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EAA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ED4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DS_ONK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544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Признак подозрения на злокачественное новообразование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EF3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ZL_LIST/ZAP/Z_SL/SL/DS_ONK</w:t>
            </w:r>
          </w:p>
        </w:tc>
      </w:tr>
      <w:tr w:rsidR="0076202C" w:rsidRPr="00DD404F" w14:paraId="2186B7BD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8DD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2BC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PR_D_N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2D7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Диспансерное наблюдение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DC4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ZL_LIST/ZAP/Z_SL/SL/PR_D_N</w:t>
            </w:r>
          </w:p>
        </w:tc>
      </w:tr>
      <w:tr w:rsidR="0076202C" w:rsidRPr="00DD404F" w14:paraId="67FEC689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9D0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3D4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DS2_N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A7A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Сопутствующие заболевания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A4B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ZL_LIST/ZAP/Z_SL/SL/DS2_N</w:t>
            </w:r>
          </w:p>
        </w:tc>
      </w:tr>
      <w:tr w:rsidR="0076202C" w:rsidRPr="00DD404F" w14:paraId="58E74B9E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6F9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4E1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NAZ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D9A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Сведения об оформлении направления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703A" w14:textId="77777777" w:rsidR="0076202C" w:rsidRPr="0076202C" w:rsidRDefault="0076202C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</w:t>
            </w:r>
          </w:p>
        </w:tc>
      </w:tr>
      <w:tr w:rsidR="0076202C" w:rsidRPr="00DD404F" w14:paraId="3F22E2D9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D17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106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ED_COL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475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Количество единиц оплаты медицинской помощи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C13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ZL_LIST/ZAP/Z_SL/SL/ED_COL</w:t>
            </w:r>
          </w:p>
        </w:tc>
      </w:tr>
      <w:tr w:rsidR="0076202C" w:rsidRPr="00DD404F" w14:paraId="7F7827C5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7B7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8B5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TARIF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95E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Тариф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8E7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ZL_LIST/ZAP/Z_SL/SL/TARIF</w:t>
            </w:r>
          </w:p>
        </w:tc>
      </w:tr>
      <w:tr w:rsidR="0076202C" w:rsidRPr="00DD404F" w14:paraId="25C53E74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A7C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56D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SUM_M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058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Сумма, выставленная к оплате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690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ZL_LIST/ZAP/Z_SL/SL/SUM_M</w:t>
            </w:r>
          </w:p>
        </w:tc>
      </w:tr>
      <w:tr w:rsidR="0076202C" w:rsidRPr="00DD404F" w14:paraId="682A897C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C1F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8BD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USL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29F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Сведения об услуге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1D9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</w:t>
            </w:r>
          </w:p>
        </w:tc>
      </w:tr>
      <w:tr w:rsidR="0076202C" w:rsidRPr="00DD404F" w14:paraId="555CD463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484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39F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COMENTSL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635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Служебное поле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CE3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ZL_LIST/ZAP/Z_SL/SL/COMENTSL</w:t>
            </w:r>
          </w:p>
        </w:tc>
      </w:tr>
      <w:tr w:rsidR="0076202C" w:rsidRPr="0076202C" w14:paraId="4DBCB36D" w14:textId="77777777" w:rsidTr="0076202C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C8B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189" w:name="_Toc109307529"/>
            <w:r w:rsidRPr="0076202C">
              <w:rPr>
                <w:rFonts w:eastAsia="Calibri"/>
                <w:kern w:val="0"/>
              </w:rPr>
              <w:t>Сопутствующие заболевания</w:t>
            </w:r>
            <w:bookmarkEnd w:id="189"/>
          </w:p>
        </w:tc>
      </w:tr>
      <w:tr w:rsidR="0076202C" w:rsidRPr="00DD404F" w14:paraId="180B6276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371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DS2_N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173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DS2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B3D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Диагноз сопутствующего заболевания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9D9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ZL_LIST/ZAP/Z_SL/SL/DS2_N/DS2</w:t>
            </w:r>
          </w:p>
        </w:tc>
      </w:tr>
      <w:tr w:rsidR="0076202C" w:rsidRPr="00DD404F" w14:paraId="586199A4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F4D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1A9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DS2_PR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48E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Установлен впервые (сопутствующий)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950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ZL_LIST/ZAP/Z_SL/SL/DS2_N/DS2_PR</w:t>
            </w:r>
          </w:p>
        </w:tc>
      </w:tr>
      <w:tr w:rsidR="0076202C" w:rsidRPr="00DD404F" w14:paraId="6996C378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0FE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FD4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PR_DS2_N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E63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Диспансерное наблюдение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443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ZL_LIST/ZAP/Z_SL/SL/DS2_N/PR_DS2_N</w:t>
            </w:r>
          </w:p>
        </w:tc>
      </w:tr>
      <w:tr w:rsidR="0076202C" w:rsidRPr="0076202C" w14:paraId="40C8507F" w14:textId="77777777" w:rsidTr="0076202C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D13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190" w:name="_Toc109307530"/>
            <w:r w:rsidRPr="0076202C">
              <w:rPr>
                <w:rFonts w:eastAsia="Calibri"/>
                <w:kern w:val="0"/>
              </w:rPr>
              <w:t>Сведения об оформлении направления</w:t>
            </w:r>
            <w:r w:rsidRPr="0076202C">
              <w:rPr>
                <w:rFonts w:eastAsia="Calibri"/>
                <w:kern w:val="0"/>
                <w:vertAlign w:val="superscript"/>
                <w:lang w:val="en-US"/>
              </w:rPr>
              <w:t>*</w:t>
            </w:r>
            <w:bookmarkEnd w:id="190"/>
          </w:p>
        </w:tc>
      </w:tr>
      <w:tr w:rsidR="0076202C" w:rsidRPr="00DD404F" w14:paraId="76429AEC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FB5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NAZ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255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NAZ_N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D07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Номер по порядку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6ED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ZL_LIST/ZAP/Z_SL/SL/NAZ/NAZ_N</w:t>
            </w:r>
          </w:p>
        </w:tc>
      </w:tr>
      <w:tr w:rsidR="0076202C" w:rsidRPr="00DD404F" w14:paraId="60187D44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3CC1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9D0B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1A4D71">
              <w:rPr>
                <w:rFonts w:eastAsia="Calibri"/>
                <w:kern w:val="0"/>
              </w:rPr>
              <w:t>NAZ_R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7C40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1A4D71">
              <w:rPr>
                <w:rFonts w:eastAsia="Calibri"/>
                <w:kern w:val="0"/>
              </w:rPr>
              <w:t>Вид направления (назначения)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6125" w14:textId="77777777" w:rsidR="0076202C" w:rsidRPr="001A4D71" w:rsidRDefault="0076202C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1A4D71">
              <w:rPr>
                <w:rFonts w:eastAsia="Calibri"/>
                <w:kern w:val="0"/>
                <w:lang w:val="en-US"/>
              </w:rPr>
              <w:t>ZL_LIST/ZAP/Z_SL/SL/NAZ/NAZ_R</w:t>
            </w:r>
          </w:p>
        </w:tc>
      </w:tr>
      <w:tr w:rsidR="0076202C" w:rsidRPr="00DD404F" w14:paraId="4AF1F5E1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75B8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C96B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1A4D71">
              <w:rPr>
                <w:rFonts w:eastAsia="Calibri"/>
                <w:kern w:val="0"/>
              </w:rPr>
              <w:t>NAZ_</w:t>
            </w:r>
            <w:r w:rsidRPr="001A4D71">
              <w:rPr>
                <w:rFonts w:eastAsia="Calibri"/>
                <w:kern w:val="0"/>
                <w:lang w:val="en-US"/>
              </w:rPr>
              <w:t>IDDOKT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E2D7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1A4D71">
              <w:rPr>
                <w:rFonts w:eastAsia="Calibri"/>
                <w:kern w:val="0"/>
              </w:rPr>
              <w:t>Специальность медицинского работника, выдавшего направление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2B32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1A4D71">
              <w:rPr>
                <w:rFonts w:eastAsia="Calibri"/>
                <w:kern w:val="0"/>
                <w:lang w:val="en-US"/>
              </w:rPr>
              <w:t>ZL_LIST/ZAP/Z_SL/SL/NAZ/NAZ_IDDOKT</w:t>
            </w:r>
          </w:p>
        </w:tc>
      </w:tr>
      <w:tr w:rsidR="0076202C" w:rsidRPr="00DD404F" w14:paraId="56727155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94F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054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NAZ_V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239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Метод диагностического исследования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BEF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ZL_LIST/ZAP/Z_SL/SL/NAZ/NAZ_V</w:t>
            </w:r>
          </w:p>
        </w:tc>
      </w:tr>
      <w:tr w:rsidR="0076202C" w:rsidRPr="00DD404F" w14:paraId="49369FEA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B50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9DA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NAZ_USL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7D2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Медицинская услуга (код)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6CFA" w14:textId="77777777" w:rsidR="0076202C" w:rsidRPr="0076202C" w:rsidRDefault="0076202C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ZL_LIST/ZAP/Z_SL/SL/NAZ/NAZ_USL</w:t>
            </w:r>
          </w:p>
        </w:tc>
      </w:tr>
      <w:tr w:rsidR="0076202C" w:rsidRPr="00DD404F" w14:paraId="66AF746A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BFD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107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NAPR_DATE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870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направления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598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ZL_LIST/ZAP/Z_SL/SL/NAZ/NAPR_DATE</w:t>
            </w:r>
          </w:p>
        </w:tc>
      </w:tr>
      <w:tr w:rsidR="0076202C" w:rsidRPr="00DD404F" w14:paraId="47B50B7E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FC7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778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NAPR_MO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84D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МО, куда оформлено направление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815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ZL_LIST/ZAP/Z_SL/SL/NAZ/NAPR_MO</w:t>
            </w:r>
          </w:p>
        </w:tc>
      </w:tr>
      <w:tr w:rsidR="0076202C" w:rsidRPr="00DD404F" w14:paraId="7CBDAB7C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BF6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E26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NAZ_PMP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742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Профиль медицинской помощи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95A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ZL_LIST/ZAP/Z_SL/SL/NAZ/NAZ_PMP</w:t>
            </w:r>
          </w:p>
        </w:tc>
      </w:tr>
      <w:tr w:rsidR="0076202C" w:rsidRPr="00DD404F" w14:paraId="46BF6A2B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BE5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DB9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NAZ_PK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EA1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Профиль койки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E00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ZL_LIST/ZAP/Z_SL/SL/NAZ/NAZ_PK</w:t>
            </w:r>
          </w:p>
        </w:tc>
      </w:tr>
      <w:tr w:rsidR="0076202C" w:rsidRPr="0076202C" w14:paraId="417E7D29" w14:textId="77777777" w:rsidTr="0076202C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CB5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191" w:name="_Toc109307531"/>
            <w:r w:rsidRPr="0076202C">
              <w:rPr>
                <w:rFonts w:eastAsia="Calibri"/>
                <w:kern w:val="0"/>
              </w:rPr>
              <w:t>Сведения об услуге</w:t>
            </w:r>
            <w:bookmarkEnd w:id="191"/>
          </w:p>
        </w:tc>
      </w:tr>
      <w:tr w:rsidR="0076202C" w:rsidRPr="00DD404F" w14:paraId="2377F472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679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USL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A93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IDSERV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F7B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Номер записи в реестре услуг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81D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ZL_LIST/ZAP/Z_SL/SL/USL/IDSERV</w:t>
            </w:r>
          </w:p>
        </w:tc>
      </w:tr>
      <w:tr w:rsidR="0076202C" w:rsidRPr="00DD404F" w14:paraId="6D29D9E3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885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492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LPU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C3E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МО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264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ZL_LIST/ZAP/Z_SL/SL/USL/LPU</w:t>
            </w:r>
          </w:p>
        </w:tc>
      </w:tr>
      <w:tr w:rsidR="0076202C" w:rsidRPr="00DD404F" w14:paraId="27137FC4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DBD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A30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LPU_1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B20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Подразделение МО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09C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ZL_LIST/ZAP/Z_SL/SL/USL/LPU_1</w:t>
            </w:r>
          </w:p>
        </w:tc>
      </w:tr>
      <w:tr w:rsidR="0076202C" w:rsidRPr="00DD404F" w14:paraId="5FE36AC6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5AD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E5B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DATE_IN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524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начала оказания услуги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9C9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ZL_LIST/ZAP/Z_SL/SL/USL/DATE_IN</w:t>
            </w:r>
          </w:p>
        </w:tc>
      </w:tr>
      <w:tr w:rsidR="0076202C" w:rsidRPr="00DD404F" w14:paraId="65230670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10B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F2D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DATE_OUT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508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окончания оказания услуги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929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ZL_LIST/ZAP/Z_SL/SL/USL/DATE_OUT</w:t>
            </w:r>
          </w:p>
        </w:tc>
      </w:tr>
      <w:tr w:rsidR="0076202C" w:rsidRPr="00DD404F" w14:paraId="6E962470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EC4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2CD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P_OTK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FD6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Признак отказа от услуги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B14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ZL_LIST/ZAP/Z_SL/SL/USL/P_OTK</w:t>
            </w:r>
          </w:p>
        </w:tc>
      </w:tr>
      <w:tr w:rsidR="0076202C" w:rsidRPr="00DD404F" w14:paraId="1BCDFE12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D97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AE8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CODE_USL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28C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услуги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AC9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ZL_LIST/ZAP/Z_SL/SL/USL/CODE_USL</w:t>
            </w:r>
          </w:p>
        </w:tc>
      </w:tr>
      <w:tr w:rsidR="0076202C" w:rsidRPr="00DD404F" w14:paraId="1F9D66AC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B5E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560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TARIF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299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Тариф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127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ZL_LIST/ZAP/Z_SL/SL/USL/TARIF</w:t>
            </w:r>
          </w:p>
        </w:tc>
      </w:tr>
      <w:tr w:rsidR="0076202C" w:rsidRPr="00DD404F" w14:paraId="7D948B45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A45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290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SUMV_USL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AFA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Стоимость медицинской услуги, выставленная к оплате (руб.)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B02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ZL_LIST/ZAP/Z_SL/SL/USL/SUMV_USL</w:t>
            </w:r>
          </w:p>
        </w:tc>
      </w:tr>
      <w:tr w:rsidR="0076202C" w:rsidRPr="00DD404F" w14:paraId="1BD4CD4E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D97E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8153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1A4D71">
              <w:rPr>
                <w:rFonts w:eastAsia="Calibri"/>
                <w:kern w:val="0"/>
              </w:rPr>
              <w:t>M</w:t>
            </w:r>
            <w:r w:rsidRPr="001A4D71">
              <w:rPr>
                <w:rFonts w:eastAsia="Calibri"/>
                <w:kern w:val="0"/>
                <w:lang w:val="en-US"/>
              </w:rPr>
              <w:t>R</w:t>
            </w:r>
            <w:r w:rsidRPr="001A4D71">
              <w:rPr>
                <w:rFonts w:eastAsia="Calibri"/>
                <w:kern w:val="0"/>
              </w:rPr>
              <w:t>_USL_</w:t>
            </w:r>
            <w:r w:rsidRPr="001A4D71">
              <w:rPr>
                <w:rFonts w:eastAsia="Calibri"/>
                <w:kern w:val="0"/>
                <w:lang w:val="en-US"/>
              </w:rPr>
              <w:t>N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4316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1A4D71">
              <w:rPr>
                <w:rFonts w:eastAsia="Calibri"/>
                <w:kern w:val="0"/>
              </w:rPr>
              <w:t>Сведения о медицинских работниках, выполнивших услугу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9F72" w14:textId="77777777" w:rsidR="0076202C" w:rsidRPr="001A4D71" w:rsidRDefault="0076202C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1A4D71">
              <w:rPr>
                <w:rFonts w:eastAsia="Calibri"/>
                <w:kern w:val="0"/>
                <w:lang w:val="en-US"/>
              </w:rPr>
              <w:t>ZL_LIST/ZAP/Z_SL/SL/USL/MR_USL_N</w:t>
            </w:r>
          </w:p>
        </w:tc>
      </w:tr>
      <w:tr w:rsidR="0076202C" w:rsidRPr="00DD404F" w14:paraId="1591F047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EA9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D16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COMENTU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981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Служебное поле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B10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ZL_LIST/ZAP/Z_SL/SL/USL/COMENTU</w:t>
            </w:r>
          </w:p>
        </w:tc>
      </w:tr>
      <w:tr w:rsidR="0076202C" w:rsidRPr="0076202C" w14:paraId="2B4C052F" w14:textId="77777777" w:rsidTr="0076202C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A23F" w14:textId="77777777" w:rsidR="0076202C" w:rsidRPr="001A4D71" w:rsidRDefault="0076202C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</w:rPr>
            </w:pPr>
            <w:r w:rsidRPr="001A4D71">
              <w:rPr>
                <w:rFonts w:eastAsia="Calibri"/>
                <w:kern w:val="0"/>
              </w:rPr>
              <w:t>Сведения о медицинских работниках, выполнивших услугу</w:t>
            </w:r>
          </w:p>
        </w:tc>
      </w:tr>
      <w:tr w:rsidR="0076202C" w:rsidRPr="00DD404F" w14:paraId="7E128596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9BB1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1A4D71">
              <w:rPr>
                <w:rFonts w:eastAsia="Calibri"/>
                <w:kern w:val="0"/>
              </w:rPr>
              <w:t>M</w:t>
            </w:r>
            <w:r w:rsidRPr="001A4D71">
              <w:rPr>
                <w:rFonts w:eastAsia="Calibri"/>
                <w:kern w:val="0"/>
                <w:lang w:val="en-US"/>
              </w:rPr>
              <w:t>R</w:t>
            </w:r>
            <w:r w:rsidRPr="001A4D71">
              <w:rPr>
                <w:rFonts w:eastAsia="Calibri"/>
                <w:kern w:val="0"/>
              </w:rPr>
              <w:t>_USL_</w:t>
            </w:r>
            <w:r w:rsidRPr="001A4D71">
              <w:rPr>
                <w:rFonts w:eastAsia="Calibri"/>
                <w:kern w:val="0"/>
                <w:lang w:val="en-US"/>
              </w:rPr>
              <w:t>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90F2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1A4D71">
              <w:rPr>
                <w:rFonts w:eastAsia="Calibri"/>
                <w:kern w:val="0"/>
              </w:rPr>
              <w:t>M</w:t>
            </w:r>
            <w:r w:rsidRPr="001A4D71">
              <w:rPr>
                <w:rFonts w:eastAsia="Calibri"/>
                <w:kern w:val="0"/>
                <w:lang w:val="en-US"/>
              </w:rPr>
              <w:t>R</w:t>
            </w:r>
            <w:r w:rsidRPr="001A4D71">
              <w:rPr>
                <w:rFonts w:eastAsia="Calibri"/>
                <w:kern w:val="0"/>
              </w:rPr>
              <w:t>_</w:t>
            </w:r>
            <w:r w:rsidRPr="001A4D71">
              <w:rPr>
                <w:rFonts w:eastAsia="Calibri"/>
                <w:kern w:val="0"/>
                <w:lang w:val="en-US"/>
              </w:rPr>
              <w:t>N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5DDE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1A4D71">
              <w:rPr>
                <w:rFonts w:eastAsia="Calibri"/>
                <w:kern w:val="0"/>
              </w:rPr>
              <w:t>Номер по порядку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F234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1A4D71">
              <w:rPr>
                <w:rFonts w:eastAsia="Calibri"/>
                <w:kern w:val="0"/>
                <w:lang w:val="en-US"/>
              </w:rPr>
              <w:t>ZL_LIST/ZAP/Z_SL/SL/USL/ MR_USL_N/MR_N</w:t>
            </w:r>
          </w:p>
        </w:tc>
      </w:tr>
      <w:tr w:rsidR="0076202C" w:rsidRPr="00DD404F" w14:paraId="32B9898B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BD6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360A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1A4D71">
              <w:rPr>
                <w:rFonts w:eastAsia="Calibri"/>
                <w:kern w:val="0"/>
              </w:rPr>
              <w:t>PRVS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E484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1A4D71">
              <w:rPr>
                <w:rFonts w:eastAsia="Calibri"/>
                <w:kern w:val="0"/>
              </w:rPr>
              <w:t>Специальность медработника, выполнившего услугу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6F5A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1A4D71">
              <w:rPr>
                <w:rFonts w:eastAsia="Calibri"/>
                <w:kern w:val="0"/>
                <w:lang w:val="en-US"/>
              </w:rPr>
              <w:t>ZL_LIST/ZAP/Z_SL/SL/USL/ MR_USL_N/PRVS</w:t>
            </w:r>
          </w:p>
        </w:tc>
      </w:tr>
      <w:tr w:rsidR="0076202C" w:rsidRPr="00DD404F" w14:paraId="6D4DCBA8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55A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2F20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1A4D71">
              <w:rPr>
                <w:rFonts w:eastAsia="Calibri"/>
                <w:kern w:val="0"/>
              </w:rPr>
              <w:t>CODE_MD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CCB3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1A4D71">
              <w:rPr>
                <w:rFonts w:eastAsia="Calibri"/>
                <w:kern w:val="0"/>
              </w:rPr>
              <w:t>Код медицинского работника, выполнившего медицинскую услугу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9C0E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1A4D71">
              <w:rPr>
                <w:rFonts w:eastAsia="Calibri"/>
                <w:kern w:val="0"/>
                <w:lang w:val="en-US"/>
              </w:rPr>
              <w:t>ZL_LIST/ZAP/Z_SL/SL/USL/ MR_USL_N/ CODE_MD</w:t>
            </w:r>
          </w:p>
        </w:tc>
      </w:tr>
      <w:tr w:rsidR="0076202C" w:rsidRPr="0076202C" w14:paraId="54233EC1" w14:textId="77777777" w:rsidTr="0076202C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E8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192" w:name="_Toc109307532"/>
            <w:r w:rsidRPr="0076202C">
              <w:rPr>
                <w:rFonts w:eastAsia="Calibri"/>
                <w:kern w:val="0"/>
              </w:rPr>
              <w:t>Сведения о санкциях</w:t>
            </w:r>
            <w:bookmarkEnd w:id="192"/>
          </w:p>
        </w:tc>
      </w:tr>
      <w:tr w:rsidR="0076202C" w:rsidRPr="00DD404F" w14:paraId="04CDDFDA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672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SANK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125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S_CODE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79C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Идентификатор санкции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10F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ZL_LIST/ZAP/Z_SL/SANK/S_CODE</w:t>
            </w:r>
          </w:p>
        </w:tc>
      </w:tr>
      <w:tr w:rsidR="0076202C" w:rsidRPr="00DD404F" w14:paraId="2A823B64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54E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2B2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S_SUM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E78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Сумма финансовой санкции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417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ZL_LIST/ZAP/Z_SL/SANK/S_SUM</w:t>
            </w:r>
          </w:p>
        </w:tc>
      </w:tr>
      <w:tr w:rsidR="0076202C" w:rsidRPr="00DD404F" w14:paraId="3D075CD7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432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B7C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S_TIP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6F9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вида контроля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B7F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ZL_LIST/ZAP/Z_SL/SANK/S_TIP</w:t>
            </w:r>
          </w:p>
        </w:tc>
      </w:tr>
      <w:tr w:rsidR="0076202C" w:rsidRPr="00DD404F" w14:paraId="263511D6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835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754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SL_ID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E20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Идентификатор случая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4FE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ZL_LIST/ZAP/Z_SL/SANK/SL_ID</w:t>
            </w:r>
          </w:p>
        </w:tc>
      </w:tr>
      <w:tr w:rsidR="0076202C" w:rsidRPr="00DD404F" w14:paraId="1378E8E8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176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DFE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S_OSN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3C9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причины отказа (частичной) оплаты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1B4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ZL_LIST/ZAP/Z_SL/SANK/S_OSN</w:t>
            </w:r>
          </w:p>
        </w:tc>
      </w:tr>
      <w:tr w:rsidR="0076202C" w:rsidRPr="00DD404F" w14:paraId="455D0282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C0A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C59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DATE_ACT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4CE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акта МЭК, МЭЭ или ЭКМП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4CD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ZL_LIST/ZAP/Z_SL/SANK/DATE_ACT</w:t>
            </w:r>
          </w:p>
        </w:tc>
      </w:tr>
      <w:tr w:rsidR="0076202C" w:rsidRPr="00DD404F" w14:paraId="01FA937B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169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43E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NUM_ACT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4B4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Номер акта МЭК, МЭЭ или ЭКМП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233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ZL_LIST/ZAP/Z_SL/SANK/NUM_ACT</w:t>
            </w:r>
          </w:p>
        </w:tc>
      </w:tr>
      <w:tr w:rsidR="0076202C" w:rsidRPr="00DD404F" w14:paraId="7B73C2E9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866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605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CODE_EXP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4C1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эксперта качества медицинской помощи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763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ZL_LIST/ZAP/Z_SL/SANK/CODE_EXP</w:t>
            </w:r>
          </w:p>
        </w:tc>
      </w:tr>
      <w:tr w:rsidR="0076202C" w:rsidRPr="00DD404F" w14:paraId="164FE00C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5CA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58C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S_COM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99E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Комментарий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698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ZL_LIST/ZAP/Z_SL/SANK/S_COM</w:t>
            </w:r>
          </w:p>
        </w:tc>
      </w:tr>
      <w:tr w:rsidR="0076202C" w:rsidRPr="00DD404F" w14:paraId="12CC2669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DFD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E66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S_IST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49E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Источник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CAC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ZL_LIST/ZAP/Z_SL/SANK/S_IST</w:t>
            </w:r>
          </w:p>
        </w:tc>
      </w:tr>
    </w:tbl>
    <w:p w14:paraId="3CEA5632" w14:textId="77777777" w:rsidR="0076202C" w:rsidRPr="0076202C" w:rsidRDefault="0076202C" w:rsidP="0076202C">
      <w:pPr>
        <w:spacing w:before="0" w:after="200" w:line="276" w:lineRule="auto"/>
        <w:ind w:firstLine="0"/>
        <w:jc w:val="left"/>
        <w:rPr>
          <w:rFonts w:ascii="Calibri" w:eastAsia="Calibri" w:hAnsi="Calibri"/>
          <w:kern w:val="0"/>
          <w:sz w:val="22"/>
          <w:szCs w:val="22"/>
          <w:lang w:val="en-US"/>
        </w:rPr>
      </w:pPr>
    </w:p>
    <w:p w14:paraId="04F9A405" w14:textId="77777777" w:rsidR="00A84D89" w:rsidRPr="00766015" w:rsidRDefault="00A84D89" w:rsidP="00A84D89">
      <w:pPr>
        <w:spacing w:before="0" w:after="0" w:line="240" w:lineRule="auto"/>
        <w:ind w:firstLine="0"/>
        <w:jc w:val="center"/>
        <w:rPr>
          <w:rFonts w:eastAsia="Calibri"/>
          <w:b/>
          <w:kern w:val="0"/>
        </w:rPr>
      </w:pPr>
      <w:r w:rsidRPr="00766015">
        <w:rPr>
          <w:rFonts w:eastAsia="Calibri"/>
          <w:b/>
          <w:kern w:val="0"/>
        </w:rPr>
        <w:t xml:space="preserve">Правила </w:t>
      </w:r>
      <w:proofErr w:type="gramStart"/>
      <w:r w:rsidRPr="00766015">
        <w:rPr>
          <w:rFonts w:eastAsia="Calibri"/>
          <w:b/>
          <w:kern w:val="0"/>
        </w:rPr>
        <w:t>формирования  файла</w:t>
      </w:r>
      <w:proofErr w:type="gramEnd"/>
      <w:r w:rsidRPr="00766015">
        <w:rPr>
          <w:rFonts w:eastAsia="Calibri"/>
          <w:b/>
          <w:kern w:val="0"/>
        </w:rPr>
        <w:t xml:space="preserve"> со сведениями по диспансеризации, </w:t>
      </w:r>
    </w:p>
    <w:p w14:paraId="7815FDD9" w14:textId="77777777" w:rsidR="00A84D89" w:rsidRPr="00766015" w:rsidRDefault="00A84D89" w:rsidP="00A84D89">
      <w:pPr>
        <w:spacing w:before="0" w:after="0" w:line="240" w:lineRule="auto"/>
        <w:ind w:firstLine="0"/>
        <w:jc w:val="center"/>
        <w:rPr>
          <w:rFonts w:eastAsia="Calibri"/>
          <w:b/>
          <w:kern w:val="0"/>
        </w:rPr>
      </w:pPr>
      <w:r w:rsidRPr="00766015">
        <w:rPr>
          <w:rFonts w:eastAsia="Calibri"/>
          <w:b/>
          <w:kern w:val="0"/>
        </w:rPr>
        <w:t>медицинским осмотрам несовершеннолетних и профилактическим медицинским осмотрам взрослого населения, лицам застрахованных на нашей территории.</w:t>
      </w:r>
    </w:p>
    <w:p w14:paraId="7EB86A36" w14:textId="77777777" w:rsidR="00A84D89" w:rsidRPr="00766015" w:rsidRDefault="00A84D89" w:rsidP="00A84D89">
      <w:pPr>
        <w:spacing w:before="0" w:after="0" w:line="240" w:lineRule="auto"/>
        <w:ind w:firstLine="0"/>
        <w:jc w:val="center"/>
        <w:rPr>
          <w:rFonts w:eastAsia="Calibri"/>
          <w:b/>
          <w:kern w:val="0"/>
        </w:rPr>
      </w:pPr>
    </w:p>
    <w:p w14:paraId="03CF878A" w14:textId="77777777" w:rsidR="00CE1489" w:rsidRPr="00766015" w:rsidRDefault="00A84D89" w:rsidP="00A15CCF">
      <w:pPr>
        <w:spacing w:before="0" w:after="0" w:line="240" w:lineRule="auto"/>
        <w:ind w:firstLine="0"/>
        <w:rPr>
          <w:rFonts w:eastAsia="Calibri"/>
          <w:kern w:val="0"/>
        </w:rPr>
      </w:pPr>
      <w:r w:rsidRPr="00766015">
        <w:rPr>
          <w:rFonts w:eastAsia="Calibri"/>
          <w:kern w:val="0"/>
        </w:rPr>
        <w:tab/>
      </w:r>
      <w:r w:rsidR="00CE1489" w:rsidRPr="00766015">
        <w:rPr>
          <w:rFonts w:eastAsia="Calibri"/>
          <w:kern w:val="0"/>
        </w:rPr>
        <w:t>При формировании для оплаты законченного случая оказания застрахованному лицу:</w:t>
      </w:r>
    </w:p>
    <w:p w14:paraId="4B8F7E97" w14:textId="77777777" w:rsidR="00CE1489" w:rsidRPr="00766015" w:rsidRDefault="00CE1489" w:rsidP="00A15CCF">
      <w:pPr>
        <w:spacing w:before="0" w:after="0" w:line="240" w:lineRule="auto"/>
        <w:ind w:firstLine="0"/>
        <w:rPr>
          <w:rFonts w:eastAsia="Calibri"/>
          <w:kern w:val="0"/>
        </w:rPr>
      </w:pPr>
      <w:r w:rsidRPr="00766015">
        <w:rPr>
          <w:rFonts w:eastAsia="Calibri"/>
          <w:kern w:val="0"/>
        </w:rPr>
        <w:tab/>
        <w:t>1 этапа диспансеризации определенных групп взрослого населения;</w:t>
      </w:r>
    </w:p>
    <w:p w14:paraId="5AF84F4E" w14:textId="77777777" w:rsidR="00320330" w:rsidRPr="00766015" w:rsidRDefault="00320330" w:rsidP="00A15CCF">
      <w:pPr>
        <w:spacing w:before="0" w:after="0" w:line="240" w:lineRule="auto"/>
        <w:ind w:firstLine="0"/>
        <w:rPr>
          <w:rFonts w:eastAsia="Calibri"/>
          <w:kern w:val="0"/>
        </w:rPr>
      </w:pPr>
      <w:r w:rsidRPr="00766015">
        <w:rPr>
          <w:rFonts w:eastAsia="Calibri"/>
          <w:kern w:val="0"/>
        </w:rPr>
        <w:tab/>
        <w:t>2 этапа диспансеризации определенных групп взрослого населения;</w:t>
      </w:r>
    </w:p>
    <w:p w14:paraId="0307451F" w14:textId="77777777" w:rsidR="00CE1489" w:rsidRPr="00766015" w:rsidRDefault="00CE1489" w:rsidP="00A15CCF">
      <w:pPr>
        <w:spacing w:before="0" w:after="0" w:line="240" w:lineRule="auto"/>
        <w:ind w:firstLine="0"/>
        <w:rPr>
          <w:rFonts w:eastAsia="Calibri"/>
          <w:kern w:val="0"/>
        </w:rPr>
      </w:pPr>
      <w:r w:rsidRPr="00766015">
        <w:rPr>
          <w:rFonts w:eastAsia="Calibri"/>
          <w:kern w:val="0"/>
        </w:rPr>
        <w:tab/>
        <w:t>1 этапа диспансеризации детей-сирот;</w:t>
      </w:r>
    </w:p>
    <w:p w14:paraId="48F36B50" w14:textId="77777777" w:rsidR="00CE1489" w:rsidRPr="00766015" w:rsidRDefault="00CE1489" w:rsidP="00A15CCF">
      <w:pPr>
        <w:spacing w:before="0" w:after="0" w:line="240" w:lineRule="auto"/>
        <w:ind w:firstLine="0"/>
        <w:rPr>
          <w:rFonts w:eastAsia="Calibri"/>
          <w:kern w:val="0"/>
        </w:rPr>
      </w:pPr>
      <w:r w:rsidRPr="00766015">
        <w:rPr>
          <w:rFonts w:eastAsia="Calibri"/>
          <w:kern w:val="0"/>
        </w:rPr>
        <w:tab/>
        <w:t>профилактического медицинского осмотра взрослого населения;</w:t>
      </w:r>
    </w:p>
    <w:p w14:paraId="3D68A69E" w14:textId="77777777" w:rsidR="00CE1489" w:rsidRPr="00766015" w:rsidRDefault="00CE1489" w:rsidP="00A15CCF">
      <w:pPr>
        <w:spacing w:before="0" w:after="0" w:line="240" w:lineRule="auto"/>
        <w:ind w:firstLine="0"/>
        <w:rPr>
          <w:rFonts w:eastAsia="Calibri"/>
          <w:kern w:val="0"/>
        </w:rPr>
      </w:pPr>
      <w:r w:rsidRPr="00766015">
        <w:rPr>
          <w:rFonts w:eastAsia="Calibri"/>
          <w:kern w:val="0"/>
        </w:rPr>
        <w:tab/>
        <w:t>1 этапа профилактического медицинского осмотра несовершеннолетних</w:t>
      </w:r>
    </w:p>
    <w:p w14:paraId="72CCE1F9" w14:textId="77777777" w:rsidR="009231C7" w:rsidRPr="00766015" w:rsidRDefault="00C05E4F" w:rsidP="00A15CCF">
      <w:pPr>
        <w:spacing w:before="0" w:after="0" w:line="240" w:lineRule="auto"/>
        <w:ind w:firstLine="0"/>
        <w:rPr>
          <w:rFonts w:eastAsia="Calibri"/>
          <w:kern w:val="0"/>
          <w:lang w:eastAsia="ru-RU"/>
        </w:rPr>
      </w:pPr>
      <w:r w:rsidRPr="00766015">
        <w:rPr>
          <w:rFonts w:eastAsia="Calibri"/>
          <w:kern w:val="0"/>
        </w:rPr>
        <w:t xml:space="preserve">поле </w:t>
      </w:r>
      <w:r w:rsidRPr="00766015">
        <w:rPr>
          <w:rFonts w:eastAsia="Calibri"/>
          <w:b/>
          <w:kern w:val="0"/>
          <w:lang w:val="en-US" w:eastAsia="ru-RU"/>
        </w:rPr>
        <w:t>TARIF</w:t>
      </w:r>
      <w:r w:rsidRPr="00766015">
        <w:rPr>
          <w:rFonts w:eastAsia="Calibri"/>
          <w:b/>
          <w:kern w:val="0"/>
          <w:lang w:eastAsia="ru-RU"/>
        </w:rPr>
        <w:t xml:space="preserve"> </w:t>
      </w:r>
      <w:r w:rsidRPr="00766015">
        <w:rPr>
          <w:rFonts w:eastAsia="Calibri"/>
          <w:kern w:val="0"/>
          <w:lang w:eastAsia="ru-RU"/>
        </w:rPr>
        <w:t xml:space="preserve">и </w:t>
      </w:r>
      <w:proofErr w:type="gramStart"/>
      <w:r w:rsidRPr="00766015">
        <w:rPr>
          <w:rFonts w:eastAsia="Calibri"/>
          <w:kern w:val="0"/>
          <w:lang w:eastAsia="ru-RU"/>
        </w:rPr>
        <w:t>поле</w:t>
      </w:r>
      <w:r w:rsidRPr="00766015">
        <w:rPr>
          <w:rFonts w:eastAsia="Calibri"/>
          <w:b/>
          <w:kern w:val="0"/>
          <w:lang w:eastAsia="ru-RU"/>
        </w:rPr>
        <w:t xml:space="preserve">  </w:t>
      </w:r>
      <w:r w:rsidRPr="00766015">
        <w:rPr>
          <w:rFonts w:eastAsia="Calibri"/>
          <w:b/>
          <w:kern w:val="0"/>
          <w:lang w:val="en-US" w:eastAsia="ru-RU"/>
        </w:rPr>
        <w:t>SUMV</w:t>
      </w:r>
      <w:proofErr w:type="gramEnd"/>
      <w:r w:rsidRPr="00766015">
        <w:rPr>
          <w:rFonts w:eastAsia="Calibri"/>
          <w:b/>
          <w:kern w:val="0"/>
          <w:lang w:eastAsia="ru-RU"/>
        </w:rPr>
        <w:t>_</w:t>
      </w:r>
      <w:r w:rsidRPr="00766015">
        <w:rPr>
          <w:rFonts w:eastAsia="Calibri"/>
          <w:b/>
          <w:kern w:val="0"/>
          <w:lang w:val="en-US" w:eastAsia="ru-RU"/>
        </w:rPr>
        <w:t>USL</w:t>
      </w:r>
      <w:r w:rsidRPr="00766015">
        <w:rPr>
          <w:rFonts w:eastAsia="Calibri"/>
          <w:b/>
          <w:kern w:val="0"/>
          <w:lang w:eastAsia="ru-RU"/>
        </w:rPr>
        <w:t xml:space="preserve"> </w:t>
      </w:r>
      <w:r w:rsidRPr="00766015">
        <w:rPr>
          <w:rFonts w:eastAsia="Calibri"/>
          <w:kern w:val="0"/>
          <w:lang w:eastAsia="ru-RU"/>
        </w:rPr>
        <w:t>структуры</w:t>
      </w:r>
      <w:r w:rsidRPr="00766015">
        <w:rPr>
          <w:rFonts w:eastAsia="Calibri"/>
          <w:b/>
          <w:kern w:val="0"/>
          <w:lang w:eastAsia="ru-RU"/>
        </w:rPr>
        <w:t xml:space="preserve"> «Сведения об услуге» </w:t>
      </w:r>
      <w:r w:rsidR="009231C7" w:rsidRPr="00766015">
        <w:rPr>
          <w:rFonts w:eastAsia="Calibri"/>
          <w:kern w:val="0"/>
          <w:lang w:eastAsia="ru-RU"/>
        </w:rPr>
        <w:t>не заполняются, за исключением</w:t>
      </w:r>
      <w:r w:rsidR="00766015">
        <w:rPr>
          <w:rFonts w:eastAsia="Calibri"/>
          <w:kern w:val="0"/>
          <w:lang w:eastAsia="ru-RU"/>
        </w:rPr>
        <w:t xml:space="preserve"> случаев проведения углубленной </w:t>
      </w:r>
      <w:proofErr w:type="spellStart"/>
      <w:r w:rsidR="00766015">
        <w:rPr>
          <w:rFonts w:eastAsia="Calibri"/>
          <w:kern w:val="0"/>
          <w:lang w:eastAsia="ru-RU"/>
        </w:rPr>
        <w:t>диспанскризации</w:t>
      </w:r>
      <w:proofErr w:type="spellEnd"/>
      <w:r w:rsidR="00766015">
        <w:rPr>
          <w:rFonts w:eastAsia="Calibri"/>
          <w:kern w:val="0"/>
          <w:lang w:eastAsia="ru-RU"/>
        </w:rPr>
        <w:t>,</w:t>
      </w:r>
      <w:r w:rsidR="009231C7" w:rsidRPr="00766015">
        <w:rPr>
          <w:rFonts w:eastAsia="Calibri"/>
          <w:kern w:val="0"/>
          <w:lang w:eastAsia="ru-RU"/>
        </w:rPr>
        <w:t xml:space="preserve"> услуг второго этапа</w:t>
      </w:r>
      <w:r w:rsidR="00A84D89" w:rsidRPr="00766015">
        <w:rPr>
          <w:rFonts w:eastAsia="Calibri"/>
          <w:kern w:val="0"/>
          <w:lang w:eastAsia="ru-RU"/>
        </w:rPr>
        <w:t xml:space="preserve"> диспансеризации детей-сирот и</w:t>
      </w:r>
      <w:r w:rsidR="009231C7" w:rsidRPr="00766015">
        <w:rPr>
          <w:rFonts w:eastAsia="Calibri"/>
          <w:kern w:val="0"/>
          <w:lang w:eastAsia="ru-RU"/>
        </w:rPr>
        <w:t xml:space="preserve"> </w:t>
      </w:r>
      <w:r w:rsidR="00DF6AE2" w:rsidRPr="00766015">
        <w:rPr>
          <w:rFonts w:eastAsia="Calibri"/>
          <w:kern w:val="0"/>
          <w:lang w:eastAsia="ru-RU"/>
        </w:rPr>
        <w:t>профилактического медицинского осмотра несовершеннолетних</w:t>
      </w:r>
      <w:r w:rsidR="00E153B6" w:rsidRPr="00766015">
        <w:rPr>
          <w:rFonts w:eastAsia="Calibri"/>
          <w:kern w:val="0"/>
          <w:lang w:eastAsia="ru-RU"/>
        </w:rPr>
        <w:t xml:space="preserve"> (правила заполнения счетов второго этапа см. ниже).</w:t>
      </w:r>
    </w:p>
    <w:p w14:paraId="390600D9" w14:textId="77777777" w:rsidR="00420195" w:rsidRPr="00766015" w:rsidRDefault="006E76B3" w:rsidP="00A15CCF">
      <w:pPr>
        <w:spacing w:before="0" w:after="0" w:line="240" w:lineRule="auto"/>
        <w:ind w:firstLine="0"/>
        <w:rPr>
          <w:rFonts w:eastAsia="Calibri"/>
          <w:kern w:val="0"/>
        </w:rPr>
      </w:pPr>
      <w:r w:rsidRPr="00766015">
        <w:rPr>
          <w:rFonts w:eastAsia="Calibri"/>
          <w:kern w:val="0"/>
        </w:rPr>
        <w:tab/>
      </w:r>
      <w:r w:rsidR="00B90513" w:rsidRPr="00766015">
        <w:rPr>
          <w:rFonts w:eastAsia="Calibri"/>
          <w:b/>
          <w:kern w:val="0"/>
        </w:rPr>
        <w:t xml:space="preserve"> </w:t>
      </w:r>
      <w:r w:rsidR="00420195" w:rsidRPr="00766015">
        <w:rPr>
          <w:rFonts w:eastAsia="Calibri"/>
          <w:kern w:val="0"/>
        </w:rPr>
        <w:t>При формировании для оплаты случая оказания пациенту</w:t>
      </w:r>
      <w:r w:rsidR="00010C7F" w:rsidRPr="00766015">
        <w:rPr>
          <w:rFonts w:eastAsia="Calibri"/>
          <w:kern w:val="0"/>
        </w:rPr>
        <w:t xml:space="preserve"> 1 этапа </w:t>
      </w:r>
      <w:r w:rsidR="00420195" w:rsidRPr="00766015">
        <w:rPr>
          <w:rFonts w:eastAsia="Calibri"/>
          <w:kern w:val="0"/>
        </w:rPr>
        <w:t>диспансеризаци</w:t>
      </w:r>
      <w:r w:rsidR="00DF6AE2" w:rsidRPr="00766015">
        <w:rPr>
          <w:rFonts w:eastAsia="Calibri"/>
          <w:kern w:val="0"/>
        </w:rPr>
        <w:t>и</w:t>
      </w:r>
      <w:r w:rsidR="00420195" w:rsidRPr="00766015">
        <w:rPr>
          <w:rFonts w:eastAsia="Calibri"/>
          <w:kern w:val="0"/>
        </w:rPr>
        <w:t>,</w:t>
      </w:r>
      <w:r w:rsidR="00DF6AE2" w:rsidRPr="00766015">
        <w:rPr>
          <w:rFonts w:eastAsia="Calibri"/>
          <w:kern w:val="0"/>
        </w:rPr>
        <w:t xml:space="preserve"> 1 этапа</w:t>
      </w:r>
      <w:r w:rsidR="00420195" w:rsidRPr="00766015">
        <w:rPr>
          <w:rFonts w:eastAsia="Calibri"/>
          <w:kern w:val="0"/>
        </w:rPr>
        <w:t xml:space="preserve"> медицинск</w:t>
      </w:r>
      <w:r w:rsidR="00DF6AE2" w:rsidRPr="00766015">
        <w:rPr>
          <w:rFonts w:eastAsia="Calibri"/>
          <w:kern w:val="0"/>
        </w:rPr>
        <w:t>ого</w:t>
      </w:r>
      <w:r w:rsidR="00420195" w:rsidRPr="00766015">
        <w:rPr>
          <w:rFonts w:eastAsia="Calibri"/>
          <w:kern w:val="0"/>
        </w:rPr>
        <w:t xml:space="preserve"> осмотр</w:t>
      </w:r>
      <w:r w:rsidR="00DF6AE2" w:rsidRPr="00766015">
        <w:rPr>
          <w:rFonts w:eastAsia="Calibri"/>
          <w:kern w:val="0"/>
        </w:rPr>
        <w:t>а</w:t>
      </w:r>
      <w:r w:rsidR="00420195" w:rsidRPr="00766015">
        <w:rPr>
          <w:rFonts w:eastAsia="Calibri"/>
          <w:kern w:val="0"/>
        </w:rPr>
        <w:t xml:space="preserve"> несовершеннолетних, профилактическ</w:t>
      </w:r>
      <w:r w:rsidR="00DF6AE2" w:rsidRPr="00766015">
        <w:rPr>
          <w:rFonts w:eastAsia="Calibri"/>
          <w:kern w:val="0"/>
        </w:rPr>
        <w:t>ого медицинского</w:t>
      </w:r>
      <w:r w:rsidR="00420195" w:rsidRPr="00766015">
        <w:rPr>
          <w:rFonts w:eastAsia="Calibri"/>
          <w:kern w:val="0"/>
        </w:rPr>
        <w:t xml:space="preserve"> осмотр</w:t>
      </w:r>
      <w:r w:rsidR="00DF6AE2" w:rsidRPr="00766015">
        <w:rPr>
          <w:rFonts w:eastAsia="Calibri"/>
          <w:kern w:val="0"/>
        </w:rPr>
        <w:t xml:space="preserve">а взрослого </w:t>
      </w:r>
      <w:proofErr w:type="gramStart"/>
      <w:r w:rsidR="00DF6AE2" w:rsidRPr="00766015">
        <w:rPr>
          <w:rFonts w:eastAsia="Calibri"/>
          <w:kern w:val="0"/>
        </w:rPr>
        <w:t>населения</w:t>
      </w:r>
      <w:r w:rsidR="00420195" w:rsidRPr="00766015">
        <w:rPr>
          <w:rFonts w:eastAsia="Calibri"/>
          <w:kern w:val="0"/>
        </w:rPr>
        <w:t xml:space="preserve">  в</w:t>
      </w:r>
      <w:proofErr w:type="gramEnd"/>
      <w:r w:rsidR="00420195" w:rsidRPr="00766015">
        <w:rPr>
          <w:rFonts w:eastAsia="Calibri"/>
          <w:kern w:val="0"/>
        </w:rPr>
        <w:t xml:space="preserve"> файл вносятся сведения:</w:t>
      </w:r>
    </w:p>
    <w:p w14:paraId="365B542F" w14:textId="77777777" w:rsidR="00420195" w:rsidRPr="00766015" w:rsidRDefault="00420195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6015">
        <w:rPr>
          <w:rFonts w:eastAsia="Calibri"/>
          <w:kern w:val="0"/>
        </w:rPr>
        <w:t>- об услугах (осмотрах, исследованиях и иных медицинских мероприятиях), выполненных пациенту в период прохождения профилактического медицинского осмотра (диспансеризации), при этом</w:t>
      </w:r>
      <w:r w:rsidR="009231C7" w:rsidRPr="00766015">
        <w:rPr>
          <w:rFonts w:eastAsia="Calibri"/>
          <w:kern w:val="0"/>
        </w:rPr>
        <w:t xml:space="preserve"> дата начала и дата окончания выполнения услуги равны </w:t>
      </w:r>
      <w:r w:rsidR="009231C7" w:rsidRPr="00766015">
        <w:rPr>
          <w:rFonts w:eastAsia="Calibri"/>
          <w:kern w:val="0"/>
          <w:lang w:val="en-US" w:eastAsia="ru-RU"/>
        </w:rPr>
        <w:t>DATE</w:t>
      </w:r>
      <w:r w:rsidR="009231C7" w:rsidRPr="00766015">
        <w:rPr>
          <w:rFonts w:eastAsia="Calibri"/>
          <w:kern w:val="0"/>
          <w:lang w:eastAsia="ru-RU"/>
        </w:rPr>
        <w:t>_</w:t>
      </w:r>
      <w:r w:rsidR="009231C7" w:rsidRPr="00766015">
        <w:rPr>
          <w:rFonts w:eastAsia="Calibri"/>
          <w:kern w:val="0"/>
          <w:lang w:val="en-US" w:eastAsia="ru-RU"/>
        </w:rPr>
        <w:t>IN</w:t>
      </w:r>
      <w:r w:rsidR="009231C7" w:rsidRPr="00766015">
        <w:rPr>
          <w:rFonts w:eastAsia="Calibri"/>
          <w:kern w:val="0"/>
          <w:lang w:eastAsia="ru-RU"/>
        </w:rPr>
        <w:t>=</w:t>
      </w:r>
      <w:r w:rsidR="009231C7" w:rsidRPr="00766015">
        <w:rPr>
          <w:rFonts w:eastAsia="Calibri"/>
          <w:kern w:val="0"/>
          <w:lang w:val="en-US" w:eastAsia="ru-RU"/>
        </w:rPr>
        <w:t>DATE</w:t>
      </w:r>
      <w:r w:rsidR="009231C7" w:rsidRPr="00766015">
        <w:rPr>
          <w:rFonts w:eastAsia="Calibri"/>
          <w:kern w:val="0"/>
          <w:lang w:eastAsia="ru-RU"/>
        </w:rPr>
        <w:t>_</w:t>
      </w:r>
      <w:r w:rsidR="009231C7" w:rsidRPr="00766015">
        <w:rPr>
          <w:rFonts w:eastAsia="Calibri"/>
          <w:kern w:val="0"/>
          <w:lang w:val="en-US" w:eastAsia="ru-RU"/>
        </w:rPr>
        <w:t>OUT</w:t>
      </w:r>
      <w:r w:rsidR="009231C7" w:rsidRPr="00766015">
        <w:rPr>
          <w:rFonts w:eastAsia="Calibri"/>
          <w:kern w:val="0"/>
          <w:lang w:eastAsia="ru-RU"/>
        </w:rPr>
        <w:t xml:space="preserve">, а </w:t>
      </w:r>
      <w:r w:rsidRPr="00766015">
        <w:rPr>
          <w:rFonts w:eastAsia="Calibri"/>
          <w:kern w:val="0"/>
        </w:rPr>
        <w:t xml:space="preserve">дата выполнения услуг должна соответствовать периоду проведения профилактических мероприятий (диспансеризации): </w:t>
      </w:r>
    </w:p>
    <w:p w14:paraId="68B95042" w14:textId="77777777" w:rsidR="00420195" w:rsidRPr="00766015" w:rsidRDefault="00420195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ascii="Calibri" w:eastAsia="Calibri" w:hAnsi="Calibri"/>
          <w:kern w:val="0"/>
          <w:lang w:eastAsia="ru-RU"/>
        </w:rPr>
      </w:pPr>
      <w:r w:rsidRPr="00766015">
        <w:rPr>
          <w:rFonts w:eastAsia="Calibri"/>
          <w:kern w:val="0"/>
          <w:lang w:val="en-US" w:eastAsia="ru-RU"/>
        </w:rPr>
        <w:t>DATE</w:t>
      </w:r>
      <w:r w:rsidRPr="00766015">
        <w:rPr>
          <w:rFonts w:eastAsia="Calibri"/>
          <w:kern w:val="0"/>
          <w:lang w:eastAsia="ru-RU"/>
        </w:rPr>
        <w:t>_1 &lt;=</w:t>
      </w:r>
      <w:r w:rsidRPr="00766015">
        <w:rPr>
          <w:rFonts w:eastAsia="Calibri"/>
          <w:kern w:val="0"/>
          <w:lang w:val="en-US" w:eastAsia="ru-RU"/>
        </w:rPr>
        <w:t>DATE</w:t>
      </w:r>
      <w:r w:rsidRPr="00766015">
        <w:rPr>
          <w:rFonts w:eastAsia="Calibri"/>
          <w:kern w:val="0"/>
          <w:lang w:eastAsia="ru-RU"/>
        </w:rPr>
        <w:t>_</w:t>
      </w:r>
      <w:r w:rsidRPr="00766015">
        <w:rPr>
          <w:rFonts w:eastAsia="Calibri"/>
          <w:kern w:val="0"/>
          <w:lang w:val="en-US" w:eastAsia="ru-RU"/>
        </w:rPr>
        <w:t>IN</w:t>
      </w:r>
      <w:r w:rsidR="009231C7" w:rsidRPr="00766015">
        <w:rPr>
          <w:rFonts w:eastAsia="Calibri"/>
          <w:kern w:val="0"/>
          <w:lang w:eastAsia="ru-RU"/>
        </w:rPr>
        <w:t xml:space="preserve"> </w:t>
      </w:r>
      <w:r w:rsidRPr="00766015">
        <w:rPr>
          <w:rFonts w:eastAsia="Calibri"/>
          <w:kern w:val="0"/>
          <w:lang w:eastAsia="ru-RU"/>
        </w:rPr>
        <w:t>&gt;=</w:t>
      </w:r>
      <w:r w:rsidRPr="00766015">
        <w:rPr>
          <w:rFonts w:eastAsia="Calibri"/>
          <w:kern w:val="0"/>
        </w:rPr>
        <w:t xml:space="preserve"> </w:t>
      </w:r>
      <w:r w:rsidRPr="00766015">
        <w:rPr>
          <w:rFonts w:eastAsia="Calibri"/>
          <w:kern w:val="0"/>
          <w:lang w:val="en-US" w:eastAsia="ru-RU"/>
        </w:rPr>
        <w:t>DATE</w:t>
      </w:r>
      <w:r w:rsidRPr="00766015">
        <w:rPr>
          <w:rFonts w:eastAsia="Calibri"/>
          <w:kern w:val="0"/>
          <w:lang w:eastAsia="ru-RU"/>
        </w:rPr>
        <w:t>_2;</w:t>
      </w:r>
      <w:r w:rsidRPr="00766015">
        <w:rPr>
          <w:rFonts w:ascii="Calibri" w:eastAsia="Calibri" w:hAnsi="Calibri"/>
          <w:kern w:val="0"/>
          <w:lang w:eastAsia="ru-RU"/>
        </w:rPr>
        <w:t xml:space="preserve"> </w:t>
      </w:r>
    </w:p>
    <w:p w14:paraId="2848F53B" w14:textId="77777777" w:rsidR="00420195" w:rsidRPr="00766015" w:rsidRDefault="00420195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6015">
        <w:rPr>
          <w:rFonts w:eastAsia="Calibri"/>
          <w:kern w:val="0"/>
        </w:rPr>
        <w:t>- об услугах (осмотрах, исследованиях и иных медицинских мероприятиях), выполненных ранее и учитываемых при проведении профилактических мероприятий (диспансеризации), при этом дата выполнения услуг не может соответствовать периоду проведения профилактических мероприятий (диспансеризации)</w:t>
      </w:r>
    </w:p>
    <w:p w14:paraId="11F49893" w14:textId="77777777" w:rsidR="00420195" w:rsidRPr="00766015" w:rsidRDefault="00420195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766015">
        <w:rPr>
          <w:rFonts w:eastAsia="Calibri"/>
          <w:kern w:val="0"/>
          <w:lang w:val="en-US" w:eastAsia="ru-RU"/>
        </w:rPr>
        <w:t>DATE</w:t>
      </w:r>
      <w:r w:rsidRPr="00766015">
        <w:rPr>
          <w:rFonts w:eastAsia="Calibri"/>
          <w:kern w:val="0"/>
          <w:lang w:eastAsia="ru-RU"/>
        </w:rPr>
        <w:t>_</w:t>
      </w:r>
      <w:r w:rsidRPr="00766015">
        <w:rPr>
          <w:rFonts w:eastAsia="Calibri"/>
          <w:kern w:val="0"/>
          <w:lang w:val="en-US" w:eastAsia="ru-RU"/>
        </w:rPr>
        <w:t>IN</w:t>
      </w:r>
      <w:r w:rsidRPr="00766015">
        <w:rPr>
          <w:rFonts w:eastAsia="Calibri"/>
          <w:kern w:val="0"/>
          <w:lang w:eastAsia="ru-RU"/>
        </w:rPr>
        <w:t xml:space="preserve"> &lt;</w:t>
      </w:r>
      <w:r w:rsidRPr="00766015">
        <w:rPr>
          <w:rFonts w:eastAsia="Calibri"/>
          <w:kern w:val="0"/>
          <w:lang w:val="en-US" w:eastAsia="ru-RU"/>
        </w:rPr>
        <w:t>DATE</w:t>
      </w:r>
      <w:r w:rsidRPr="00766015">
        <w:rPr>
          <w:rFonts w:eastAsia="Calibri"/>
          <w:kern w:val="0"/>
          <w:lang w:eastAsia="ru-RU"/>
        </w:rPr>
        <w:t xml:space="preserve">_1 </w:t>
      </w:r>
    </w:p>
    <w:p w14:paraId="6F8E0575" w14:textId="77777777" w:rsidR="00420195" w:rsidRDefault="00A67A82" w:rsidP="00A15CCF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="Calibri"/>
          <w:kern w:val="0"/>
          <w:lang w:eastAsia="ru-RU"/>
        </w:rPr>
      </w:pPr>
      <w:r w:rsidRPr="00766015">
        <w:rPr>
          <w:rFonts w:eastAsia="Calibri"/>
          <w:kern w:val="0"/>
          <w:lang w:eastAsia="ru-RU"/>
        </w:rPr>
        <w:tab/>
      </w:r>
      <w:r w:rsidR="00420195" w:rsidRPr="00766015">
        <w:rPr>
          <w:rFonts w:eastAsia="Calibri"/>
          <w:kern w:val="0"/>
          <w:lang w:eastAsia="ru-RU"/>
        </w:rPr>
        <w:t xml:space="preserve">Сведения об услугах, </w:t>
      </w:r>
      <w:r w:rsidR="00420195" w:rsidRPr="00766015">
        <w:rPr>
          <w:rFonts w:eastAsia="Calibri"/>
          <w:kern w:val="0"/>
        </w:rPr>
        <w:t xml:space="preserve">установленных для данного возраста и пола гражданина, но не выполненных пациенту, в файл не вносятся, за исключением сведений об отказе от услуги в поле </w:t>
      </w:r>
      <w:r w:rsidR="00420195" w:rsidRPr="00766015">
        <w:rPr>
          <w:rFonts w:eastAsia="Calibri"/>
          <w:kern w:val="0"/>
          <w:lang w:val="en-US" w:eastAsia="ru-RU"/>
        </w:rPr>
        <w:t>P</w:t>
      </w:r>
      <w:r w:rsidR="00420195" w:rsidRPr="00766015">
        <w:rPr>
          <w:rFonts w:eastAsia="Calibri"/>
          <w:kern w:val="0"/>
          <w:lang w:eastAsia="ru-RU"/>
        </w:rPr>
        <w:t>_</w:t>
      </w:r>
      <w:r w:rsidR="00420195" w:rsidRPr="00766015">
        <w:rPr>
          <w:rFonts w:eastAsia="Calibri"/>
          <w:kern w:val="0"/>
          <w:lang w:val="en-US" w:eastAsia="ru-RU"/>
        </w:rPr>
        <w:t>OTK</w:t>
      </w:r>
      <w:r w:rsidR="00D10284" w:rsidRPr="00766015">
        <w:rPr>
          <w:rFonts w:eastAsia="Calibri"/>
          <w:kern w:val="0"/>
          <w:lang w:eastAsia="ru-RU"/>
        </w:rPr>
        <w:t>=1 и/или невозможности проведения исследования по медицинским показаниям</w:t>
      </w:r>
      <w:r w:rsidR="00B90513" w:rsidRPr="00766015">
        <w:rPr>
          <w:rFonts w:eastAsia="Calibri"/>
          <w:kern w:val="0"/>
          <w:lang w:eastAsia="ru-RU"/>
        </w:rPr>
        <w:t xml:space="preserve"> с указанием </w:t>
      </w:r>
      <w:r w:rsidR="00C25A3C" w:rsidRPr="00766015">
        <w:rPr>
          <w:rFonts w:eastAsia="Calibri"/>
          <w:kern w:val="0"/>
          <w:lang w:eastAsia="ru-RU"/>
        </w:rPr>
        <w:t>невозможности проведения</w:t>
      </w:r>
      <w:r w:rsidR="00B90513" w:rsidRPr="00766015">
        <w:rPr>
          <w:rFonts w:eastAsia="Calibri"/>
          <w:kern w:val="0"/>
          <w:lang w:eastAsia="ru-RU"/>
        </w:rPr>
        <w:t xml:space="preserve"> в поле COMENTU.</w:t>
      </w:r>
    </w:p>
    <w:p w14:paraId="36745357" w14:textId="77777777" w:rsidR="00766015" w:rsidRPr="00766015" w:rsidRDefault="00766015" w:rsidP="00A15CCF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ab/>
      </w:r>
      <w:r w:rsidRPr="00766015">
        <w:rPr>
          <w:rFonts w:eastAsia="Calibri"/>
          <w:kern w:val="0"/>
        </w:rPr>
        <w:t xml:space="preserve">При формировании для оплаты случая оказания пациенту 1 </w:t>
      </w:r>
      <w:r>
        <w:rPr>
          <w:rFonts w:eastAsia="Calibri"/>
          <w:kern w:val="0"/>
        </w:rPr>
        <w:t xml:space="preserve">и 2 этапа углубленной </w:t>
      </w:r>
      <w:r w:rsidRPr="00766015">
        <w:rPr>
          <w:rFonts w:eastAsia="Calibri"/>
          <w:kern w:val="0"/>
        </w:rPr>
        <w:t>диспансеризации</w:t>
      </w:r>
      <w:r>
        <w:rPr>
          <w:rFonts w:eastAsia="Calibri"/>
          <w:kern w:val="0"/>
        </w:rPr>
        <w:t xml:space="preserve"> включение в реестр счетов услуг, выполненных ранее начала проведения диспансеризации, не допускается.</w:t>
      </w:r>
    </w:p>
    <w:p w14:paraId="27ADF192" w14:textId="77777777" w:rsidR="008E64A0" w:rsidRPr="00766015" w:rsidRDefault="00B90513" w:rsidP="00320330">
      <w:pPr>
        <w:autoSpaceDE w:val="0"/>
        <w:autoSpaceDN w:val="0"/>
        <w:adjustRightInd w:val="0"/>
        <w:spacing w:before="0" w:after="0" w:line="240" w:lineRule="auto"/>
        <w:ind w:firstLine="0"/>
      </w:pPr>
      <w:r w:rsidRPr="00766015">
        <w:rPr>
          <w:rFonts w:eastAsia="Calibri"/>
          <w:kern w:val="0"/>
          <w:lang w:eastAsia="ru-RU"/>
        </w:rPr>
        <w:tab/>
      </w:r>
      <w:r w:rsidR="00074DCF" w:rsidRPr="00766015">
        <w:rPr>
          <w:rFonts w:eastAsia="Calibri"/>
          <w:kern w:val="0"/>
        </w:rPr>
        <w:t xml:space="preserve">При формировании для оплаты </w:t>
      </w:r>
      <w:r w:rsidR="00753CEB" w:rsidRPr="00766015">
        <w:rPr>
          <w:rFonts w:eastAsia="Calibri"/>
          <w:kern w:val="0"/>
        </w:rPr>
        <w:t xml:space="preserve">законченного </w:t>
      </w:r>
      <w:r w:rsidR="00074DCF" w:rsidRPr="00766015">
        <w:rPr>
          <w:rFonts w:eastAsia="Calibri"/>
          <w:kern w:val="0"/>
        </w:rPr>
        <w:t>случая оказания пациенту 2 этапа диспансеризации детей-сирот,</w:t>
      </w:r>
      <w:r w:rsidR="00753CEB" w:rsidRPr="00766015">
        <w:rPr>
          <w:rFonts w:eastAsia="Calibri"/>
          <w:kern w:val="0"/>
        </w:rPr>
        <w:t xml:space="preserve"> </w:t>
      </w:r>
      <w:r w:rsidR="00074DCF" w:rsidRPr="00766015">
        <w:rPr>
          <w:rFonts w:eastAsia="Calibri"/>
          <w:kern w:val="0"/>
        </w:rPr>
        <w:t xml:space="preserve">2 этапа профилактического медицинского осмотра несовершеннолетних </w:t>
      </w:r>
      <w:r w:rsidR="00107A72" w:rsidRPr="00766015">
        <w:rPr>
          <w:rFonts w:eastAsia="Calibri"/>
          <w:kern w:val="0"/>
        </w:rPr>
        <w:t xml:space="preserve">в законченный случай 2 этапа включаются не входящие в Перечень исследований 1 этапа  для данного пола и возраста консультации врачей-специалистов, отдельные медицинские услуги, </w:t>
      </w:r>
      <w:r w:rsidR="00753CEB" w:rsidRPr="00766015">
        <w:rPr>
          <w:rFonts w:eastAsia="Calibri"/>
          <w:kern w:val="0"/>
        </w:rPr>
        <w:t xml:space="preserve">в случае, если </w:t>
      </w:r>
      <w:r w:rsidR="00107A72" w:rsidRPr="00766015">
        <w:rPr>
          <w:rFonts w:eastAsia="Calibri"/>
          <w:kern w:val="0"/>
        </w:rPr>
        <w:t>тарифным соглашением</w:t>
      </w:r>
      <w:r w:rsidR="00753CEB" w:rsidRPr="00766015">
        <w:rPr>
          <w:rFonts w:eastAsia="Calibri"/>
          <w:kern w:val="0"/>
        </w:rPr>
        <w:t xml:space="preserve"> на выполненные услуги</w:t>
      </w:r>
      <w:r w:rsidR="00107A72" w:rsidRPr="00766015">
        <w:rPr>
          <w:rFonts w:eastAsia="Calibri"/>
          <w:kern w:val="0"/>
        </w:rPr>
        <w:t xml:space="preserve"> утверждены тарифы</w:t>
      </w:r>
      <w:r w:rsidR="00FE26BC" w:rsidRPr="00766015">
        <w:rPr>
          <w:rFonts w:eastAsia="Calibri"/>
          <w:kern w:val="0"/>
        </w:rPr>
        <w:t xml:space="preserve"> (тарифицируемые услуги)</w:t>
      </w:r>
      <w:r w:rsidR="00107A72" w:rsidRPr="00766015">
        <w:rPr>
          <w:rFonts w:eastAsia="Calibri"/>
          <w:kern w:val="0"/>
        </w:rPr>
        <w:t xml:space="preserve">. </w:t>
      </w:r>
      <w:r w:rsidR="00753CEB" w:rsidRPr="00766015">
        <w:rPr>
          <w:rFonts w:eastAsia="Calibri"/>
          <w:kern w:val="0"/>
        </w:rPr>
        <w:t xml:space="preserve">В поле </w:t>
      </w:r>
      <w:r w:rsidR="00753CEB" w:rsidRPr="00766015">
        <w:rPr>
          <w:rFonts w:eastAsia="Calibri"/>
          <w:b/>
          <w:kern w:val="0"/>
          <w:lang w:val="en-US" w:eastAsia="ru-RU"/>
        </w:rPr>
        <w:t>TARIF</w:t>
      </w:r>
      <w:r w:rsidR="00753CEB" w:rsidRPr="00766015">
        <w:rPr>
          <w:rFonts w:eastAsia="Calibri"/>
          <w:b/>
          <w:kern w:val="0"/>
          <w:lang w:eastAsia="ru-RU"/>
        </w:rPr>
        <w:t xml:space="preserve"> </w:t>
      </w:r>
      <w:r w:rsidR="00753CEB" w:rsidRPr="00766015">
        <w:rPr>
          <w:rFonts w:eastAsia="Calibri"/>
          <w:kern w:val="0"/>
          <w:lang w:eastAsia="ru-RU"/>
        </w:rPr>
        <w:t xml:space="preserve">и </w:t>
      </w:r>
      <w:proofErr w:type="gramStart"/>
      <w:r w:rsidR="00753CEB" w:rsidRPr="00766015">
        <w:rPr>
          <w:rFonts w:eastAsia="Calibri"/>
          <w:kern w:val="0"/>
          <w:lang w:eastAsia="ru-RU"/>
        </w:rPr>
        <w:t>поле</w:t>
      </w:r>
      <w:r w:rsidR="00753CEB" w:rsidRPr="00766015">
        <w:rPr>
          <w:rFonts w:eastAsia="Calibri"/>
          <w:b/>
          <w:kern w:val="0"/>
          <w:lang w:eastAsia="ru-RU"/>
        </w:rPr>
        <w:t xml:space="preserve">  </w:t>
      </w:r>
      <w:r w:rsidR="00753CEB" w:rsidRPr="00766015">
        <w:rPr>
          <w:rFonts w:eastAsia="Calibri"/>
          <w:b/>
          <w:kern w:val="0"/>
          <w:lang w:val="en-US" w:eastAsia="ru-RU"/>
        </w:rPr>
        <w:t>SUMV</w:t>
      </w:r>
      <w:proofErr w:type="gramEnd"/>
      <w:r w:rsidR="00753CEB" w:rsidRPr="00766015">
        <w:rPr>
          <w:rFonts w:eastAsia="Calibri"/>
          <w:b/>
          <w:kern w:val="0"/>
          <w:lang w:eastAsia="ru-RU"/>
        </w:rPr>
        <w:t>_</w:t>
      </w:r>
      <w:r w:rsidR="00753CEB" w:rsidRPr="00766015">
        <w:rPr>
          <w:rFonts w:eastAsia="Calibri"/>
          <w:b/>
          <w:kern w:val="0"/>
          <w:lang w:val="en-US" w:eastAsia="ru-RU"/>
        </w:rPr>
        <w:t>USL</w:t>
      </w:r>
      <w:r w:rsidR="00753CEB" w:rsidRPr="00766015">
        <w:rPr>
          <w:rFonts w:eastAsia="Calibri"/>
          <w:b/>
          <w:kern w:val="0"/>
          <w:lang w:eastAsia="ru-RU"/>
        </w:rPr>
        <w:t xml:space="preserve"> </w:t>
      </w:r>
      <w:r w:rsidR="00753CEB" w:rsidRPr="00766015">
        <w:rPr>
          <w:rFonts w:eastAsia="Calibri"/>
          <w:kern w:val="0"/>
          <w:lang w:eastAsia="ru-RU"/>
        </w:rPr>
        <w:t>структуры</w:t>
      </w:r>
      <w:r w:rsidR="00753CEB" w:rsidRPr="00766015">
        <w:rPr>
          <w:rFonts w:eastAsia="Calibri"/>
          <w:b/>
          <w:kern w:val="0"/>
          <w:lang w:eastAsia="ru-RU"/>
        </w:rPr>
        <w:t xml:space="preserve"> «Сведения об услуге» </w:t>
      </w:r>
      <w:r w:rsidR="00753CEB" w:rsidRPr="00766015">
        <w:rPr>
          <w:rFonts w:eastAsia="Calibri"/>
          <w:kern w:val="0"/>
          <w:lang w:eastAsia="ru-RU"/>
        </w:rPr>
        <w:t>указывается тариф</w:t>
      </w:r>
      <w:r w:rsidR="00753CEB" w:rsidRPr="00766015">
        <w:rPr>
          <w:rFonts w:eastAsia="Calibri"/>
          <w:b/>
          <w:kern w:val="0"/>
          <w:lang w:eastAsia="ru-RU"/>
        </w:rPr>
        <w:t xml:space="preserve"> </w:t>
      </w:r>
      <w:r w:rsidR="00753CEB" w:rsidRPr="00766015">
        <w:rPr>
          <w:rFonts w:eastAsia="Calibri"/>
          <w:kern w:val="0"/>
          <w:lang w:eastAsia="ru-RU"/>
        </w:rPr>
        <w:t xml:space="preserve">выполненного исследования или осмотра (консультации) специалиста, утвержденный тарифным соглашением. Таким образом, оплата законченного случая второго этапа диспансеризации </w:t>
      </w:r>
      <w:r w:rsidR="008E64A0" w:rsidRPr="00766015">
        <w:rPr>
          <w:rFonts w:eastAsia="Calibri"/>
          <w:kern w:val="0"/>
          <w:lang w:eastAsia="ru-RU"/>
        </w:rPr>
        <w:t xml:space="preserve">детей-сирот и 2 этапа </w:t>
      </w:r>
      <w:proofErr w:type="spellStart"/>
      <w:r w:rsidR="008E64A0" w:rsidRPr="00766015">
        <w:rPr>
          <w:rFonts w:eastAsia="Calibri"/>
          <w:kern w:val="0"/>
          <w:lang w:eastAsia="ru-RU"/>
        </w:rPr>
        <w:t>профилатического</w:t>
      </w:r>
      <w:proofErr w:type="spellEnd"/>
      <w:r w:rsidR="008E64A0" w:rsidRPr="00766015">
        <w:rPr>
          <w:rFonts w:eastAsia="Calibri"/>
          <w:kern w:val="0"/>
          <w:lang w:eastAsia="ru-RU"/>
        </w:rPr>
        <w:t xml:space="preserve"> медицинского осмотра несовершеннолетних </w:t>
      </w:r>
      <w:r w:rsidR="00753CEB" w:rsidRPr="00766015">
        <w:rPr>
          <w:rFonts w:eastAsia="Calibri"/>
          <w:kern w:val="0"/>
          <w:lang w:eastAsia="ru-RU"/>
        </w:rPr>
        <w:t xml:space="preserve">определяется как сумма </w:t>
      </w:r>
      <w:proofErr w:type="gramStart"/>
      <w:r w:rsidR="00753CEB" w:rsidRPr="00766015">
        <w:rPr>
          <w:rFonts w:eastAsia="Calibri"/>
          <w:kern w:val="0"/>
          <w:lang w:eastAsia="ru-RU"/>
        </w:rPr>
        <w:t>тарифов  выполненных</w:t>
      </w:r>
      <w:proofErr w:type="gramEnd"/>
      <w:r w:rsidR="00753CEB" w:rsidRPr="00766015">
        <w:rPr>
          <w:rFonts w:eastAsia="Calibri"/>
          <w:kern w:val="0"/>
          <w:lang w:eastAsia="ru-RU"/>
        </w:rPr>
        <w:t xml:space="preserve"> застрахованному лицу </w:t>
      </w:r>
      <w:r w:rsidR="008E64A0" w:rsidRPr="00766015">
        <w:rPr>
          <w:rFonts w:eastAsia="Calibri"/>
          <w:kern w:val="0"/>
          <w:lang w:eastAsia="ru-RU"/>
        </w:rPr>
        <w:t>тарифицируемых услуг</w:t>
      </w:r>
      <w:r w:rsidR="00753CEB" w:rsidRPr="00766015">
        <w:rPr>
          <w:rFonts w:eastAsia="Calibri"/>
          <w:kern w:val="0"/>
          <w:lang w:eastAsia="ru-RU"/>
        </w:rPr>
        <w:t xml:space="preserve"> и осмотров (консультаций) специалистов, которая вносится в поле </w:t>
      </w:r>
      <w:r w:rsidR="00753CEB" w:rsidRPr="00766015">
        <w:rPr>
          <w:rFonts w:eastAsia="Calibri"/>
          <w:b/>
          <w:color w:val="000000" w:themeColor="text1"/>
          <w:lang w:val="en-US" w:eastAsia="ru-RU"/>
        </w:rPr>
        <w:t>SUM</w:t>
      </w:r>
      <w:r w:rsidR="00753CEB" w:rsidRPr="00766015">
        <w:rPr>
          <w:rFonts w:eastAsia="Calibri"/>
          <w:b/>
          <w:color w:val="000000" w:themeColor="text1"/>
          <w:lang w:eastAsia="ru-RU"/>
        </w:rPr>
        <w:t>_</w:t>
      </w:r>
      <w:r w:rsidR="00753CEB" w:rsidRPr="00766015">
        <w:rPr>
          <w:rFonts w:eastAsia="Calibri"/>
          <w:b/>
          <w:color w:val="000000" w:themeColor="text1"/>
          <w:lang w:val="en-US" w:eastAsia="ru-RU"/>
        </w:rPr>
        <w:t>M</w:t>
      </w:r>
      <w:r w:rsidR="00753CEB" w:rsidRPr="00766015">
        <w:rPr>
          <w:rFonts w:eastAsia="Calibri"/>
          <w:b/>
          <w:color w:val="000000" w:themeColor="text1"/>
          <w:lang w:eastAsia="ru-RU"/>
        </w:rPr>
        <w:t xml:space="preserve"> </w:t>
      </w:r>
      <w:r w:rsidR="00753CEB" w:rsidRPr="00766015">
        <w:rPr>
          <w:rFonts w:eastAsia="Calibri"/>
          <w:color w:val="000000" w:themeColor="text1"/>
          <w:lang w:eastAsia="ru-RU"/>
        </w:rPr>
        <w:t>структуры</w:t>
      </w:r>
      <w:r w:rsidR="00753CEB" w:rsidRPr="00766015">
        <w:rPr>
          <w:rFonts w:eastAsia="Calibri"/>
          <w:b/>
          <w:color w:val="000000" w:themeColor="text1"/>
          <w:lang w:eastAsia="ru-RU"/>
        </w:rPr>
        <w:t xml:space="preserve"> «Сведения о случае».</w:t>
      </w:r>
      <w:r w:rsidR="008E64A0" w:rsidRPr="00766015">
        <w:rPr>
          <w:rFonts w:eastAsia="Calibri"/>
          <w:b/>
          <w:color w:val="000000" w:themeColor="text1"/>
          <w:lang w:eastAsia="ru-RU"/>
        </w:rPr>
        <w:t xml:space="preserve"> </w:t>
      </w:r>
      <w:r w:rsidR="008E64A0" w:rsidRPr="00766015">
        <w:rPr>
          <w:rFonts w:eastAsia="Calibri"/>
          <w:color w:val="000000" w:themeColor="text1"/>
          <w:lang w:eastAsia="ru-RU"/>
        </w:rPr>
        <w:t xml:space="preserve">Имя файла формируется в соответствии с </w:t>
      </w:r>
      <w:proofErr w:type="gramStart"/>
      <w:r w:rsidR="008E64A0" w:rsidRPr="00766015">
        <w:rPr>
          <w:rFonts w:eastAsia="Calibri"/>
          <w:color w:val="000000" w:themeColor="text1"/>
          <w:lang w:eastAsia="ru-RU"/>
        </w:rPr>
        <w:t>приложением  В.</w:t>
      </w:r>
      <w:r w:rsidR="00320330" w:rsidRPr="00766015">
        <w:rPr>
          <w:rFonts w:eastAsia="Calibri"/>
          <w:color w:val="000000" w:themeColor="text1"/>
          <w:lang w:eastAsia="ru-RU"/>
        </w:rPr>
        <w:t>4</w:t>
      </w:r>
      <w:r w:rsidR="008E64A0" w:rsidRPr="00766015">
        <w:rPr>
          <w:rFonts w:eastAsia="Calibri"/>
          <w:color w:val="000000" w:themeColor="text1"/>
          <w:lang w:eastAsia="ru-RU"/>
        </w:rPr>
        <w:t>.</w:t>
      </w:r>
      <w:proofErr w:type="gramEnd"/>
      <w:r w:rsidR="008E64A0" w:rsidRPr="00766015">
        <w:rPr>
          <w:rFonts w:eastAsia="Calibri"/>
          <w:color w:val="000000" w:themeColor="text1"/>
          <w:lang w:eastAsia="ru-RU"/>
        </w:rPr>
        <w:t xml:space="preserve"> Регламента, поле  </w:t>
      </w:r>
      <w:r w:rsidR="008E64A0" w:rsidRPr="00766015">
        <w:rPr>
          <w:b/>
        </w:rPr>
        <w:t>DISP</w:t>
      </w:r>
      <w:r w:rsidR="008E64A0" w:rsidRPr="00766015">
        <w:t xml:space="preserve"> структуры </w:t>
      </w:r>
      <w:r w:rsidR="008E64A0" w:rsidRPr="00766015">
        <w:rPr>
          <w:b/>
        </w:rPr>
        <w:t>«Счет»</w:t>
      </w:r>
      <w:r w:rsidR="008E64A0" w:rsidRPr="00766015">
        <w:t xml:space="preserve"> заполняется следующими значениями:</w:t>
      </w:r>
    </w:p>
    <w:p w14:paraId="57193405" w14:textId="77777777" w:rsidR="008E64A0" w:rsidRPr="00766015" w:rsidRDefault="008E64A0" w:rsidP="00A15CCF">
      <w:pPr>
        <w:spacing w:before="0" w:after="0" w:line="240" w:lineRule="auto"/>
        <w:ind w:firstLine="0"/>
        <w:rPr>
          <w:color w:val="0000FF"/>
        </w:rPr>
      </w:pPr>
      <w:r w:rsidRPr="00766015">
        <w:lastRenderedPageBreak/>
        <w:tab/>
      </w:r>
      <w:r w:rsidRPr="00766015">
        <w:rPr>
          <w:b/>
        </w:rPr>
        <w:t>ДС3</w:t>
      </w:r>
      <w:r w:rsidRPr="00766015">
        <w:t xml:space="preserve"> - Второй этап диспансеризации пребывающих в стационарных учреждениях детей-сирот и детей, находящихся в трудной жизненной ситуации;</w:t>
      </w:r>
    </w:p>
    <w:p w14:paraId="7CED96AE" w14:textId="77777777" w:rsidR="00074DCF" w:rsidRPr="00766015" w:rsidRDefault="008E64A0" w:rsidP="00A15CCF">
      <w:pPr>
        <w:spacing w:before="0" w:after="0" w:line="240" w:lineRule="auto"/>
        <w:ind w:firstLine="0"/>
      </w:pPr>
      <w:r w:rsidRPr="00766015">
        <w:rPr>
          <w:color w:val="0000FF"/>
        </w:rPr>
        <w:tab/>
      </w:r>
      <w:r w:rsidRPr="00766015">
        <w:rPr>
          <w:b/>
        </w:rPr>
        <w:t>ДС4</w:t>
      </w:r>
      <w:r w:rsidRPr="00766015">
        <w:t xml:space="preserve"> - Второй этап диспансеризации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семью;</w:t>
      </w:r>
    </w:p>
    <w:p w14:paraId="41BA7C82" w14:textId="77777777" w:rsidR="008E64A0" w:rsidRDefault="008E64A0" w:rsidP="00A15CCF">
      <w:pPr>
        <w:spacing w:before="0" w:after="0" w:line="240" w:lineRule="auto"/>
        <w:ind w:firstLine="0"/>
        <w:rPr>
          <w:rFonts w:eastAsia="Calibri"/>
          <w:kern w:val="0"/>
        </w:rPr>
      </w:pPr>
      <w:r w:rsidRPr="00766015">
        <w:tab/>
      </w:r>
      <w:r w:rsidRPr="00766015">
        <w:rPr>
          <w:b/>
        </w:rPr>
        <w:t xml:space="preserve">ПН2 - </w:t>
      </w:r>
      <w:r w:rsidRPr="00766015">
        <w:t>Второй этап профилактического медицинского осмотра несовершеннолетних</w:t>
      </w:r>
      <w:r w:rsidRPr="00766015">
        <w:rPr>
          <w:color w:val="0000FF"/>
        </w:rPr>
        <w:t>.</w:t>
      </w:r>
    </w:p>
    <w:p w14:paraId="2A476543" w14:textId="77777777" w:rsidR="00F74991" w:rsidRPr="00A67A82" w:rsidRDefault="00F74991" w:rsidP="00A15CCF">
      <w:pPr>
        <w:spacing w:before="0" w:after="0" w:line="240" w:lineRule="auto"/>
        <w:ind w:firstLine="0"/>
        <w:rPr>
          <w:rFonts w:eastAsia="Calibri"/>
          <w:kern w:val="0"/>
        </w:rPr>
      </w:pPr>
      <w:r w:rsidRPr="00A67A82">
        <w:rPr>
          <w:rFonts w:eastAsia="Calibri"/>
          <w:kern w:val="0"/>
        </w:rPr>
        <w:br w:type="page"/>
      </w:r>
    </w:p>
    <w:p w14:paraId="1004939C" w14:textId="77777777" w:rsidR="0064473F" w:rsidRPr="006564DD" w:rsidRDefault="0064473F" w:rsidP="00FA4D87">
      <w:pPr>
        <w:pStyle w:val="31"/>
        <w:rPr>
          <w:rFonts w:eastAsia="Calibri"/>
          <w:lang w:eastAsia="ru-RU"/>
        </w:rPr>
      </w:pPr>
      <w:bookmarkStart w:id="193" w:name="_Toc109307533"/>
      <w:bookmarkEnd w:id="178"/>
      <w:bookmarkEnd w:id="179"/>
      <w:r w:rsidRPr="004912EB">
        <w:lastRenderedPageBreak/>
        <w:t>Структура файла со сведениями</w:t>
      </w:r>
      <w:r>
        <w:t xml:space="preserve"> </w:t>
      </w:r>
      <w:r w:rsidR="00D7735D">
        <w:t>об</w:t>
      </w:r>
      <w:r w:rsidRPr="006564DD">
        <w:rPr>
          <w:rFonts w:eastAsia="Calibri"/>
          <w:lang w:eastAsia="ru-RU"/>
        </w:rPr>
        <w:t xml:space="preserve"> оказанной медицинской помощи при подозрении на злокачественное новообразование или установленном диагнозе злокачественного новообразования</w:t>
      </w:r>
      <w:bookmarkEnd w:id="193"/>
    </w:p>
    <w:p w14:paraId="1A9F7A1A" w14:textId="77777777" w:rsidR="0064473F" w:rsidRPr="0064473F" w:rsidRDefault="0064473F" w:rsidP="00955599">
      <w:pPr>
        <w:autoSpaceDE w:val="0"/>
        <w:autoSpaceDN w:val="0"/>
        <w:adjustRightInd w:val="0"/>
        <w:spacing w:before="0" w:after="0" w:line="276" w:lineRule="auto"/>
        <w:ind w:firstLine="0"/>
        <w:rPr>
          <w:rFonts w:eastAsia="Calibri"/>
          <w:kern w:val="0"/>
          <w:lang w:eastAsia="ru-RU"/>
        </w:rPr>
      </w:pPr>
    </w:p>
    <w:p w14:paraId="731BF449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Информационные файлы имеют формат XML с кодовой страницей Windows-1251.</w:t>
      </w:r>
    </w:p>
    <w:p w14:paraId="29404F71" w14:textId="77777777" w:rsidR="00026E02" w:rsidRPr="00A15CCF" w:rsidRDefault="00026E02" w:rsidP="00026E02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 xml:space="preserve">Файл информационного обмена со </w:t>
      </w:r>
      <w:proofErr w:type="spellStart"/>
      <w:r w:rsidRPr="002E1713">
        <w:rPr>
          <w:rFonts w:eastAsia="Calibri"/>
          <w:kern w:val="0"/>
          <w:lang w:eastAsia="ru-RU"/>
        </w:rPr>
        <w:t>вседениями</w:t>
      </w:r>
      <w:proofErr w:type="spellEnd"/>
      <w:r w:rsidRPr="002E1713">
        <w:rPr>
          <w:rFonts w:eastAsia="Calibri"/>
          <w:kern w:val="0"/>
          <w:lang w:eastAsia="ru-RU"/>
        </w:rPr>
        <w:t xml:space="preserve"> об оказанной медицинской помощи и файл персональных данных к нему должны быть упакованы в один архив формата ZIP. Имя файла со сведениями об оказанной медицинской помощи формируется по следующему принципу:</w:t>
      </w:r>
    </w:p>
    <w:p w14:paraId="0DA5F095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CPiNiPpNp_YYMMN.XML, где</w:t>
      </w:r>
    </w:p>
    <w:p w14:paraId="320B3B6D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C - константа, обозначающая передаваемые данные.</w:t>
      </w:r>
    </w:p>
    <w:p w14:paraId="73F3A062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proofErr w:type="spellStart"/>
      <w:r w:rsidRPr="002C2B60">
        <w:rPr>
          <w:rFonts w:eastAsia="Calibri"/>
          <w:bCs/>
          <w:kern w:val="0"/>
          <w:lang w:eastAsia="ru-RU"/>
        </w:rPr>
        <w:t>Pi</w:t>
      </w:r>
      <w:proofErr w:type="spellEnd"/>
      <w:r w:rsidRPr="002C2B60">
        <w:rPr>
          <w:rFonts w:eastAsia="Calibri"/>
          <w:bCs/>
          <w:kern w:val="0"/>
          <w:lang w:eastAsia="ru-RU"/>
        </w:rPr>
        <w:t xml:space="preserve"> - Параметр, определяющий организацию-источник:</w:t>
      </w:r>
    </w:p>
    <w:p w14:paraId="645CBCFF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T - ТФОМС;</w:t>
      </w:r>
    </w:p>
    <w:p w14:paraId="54CB63F8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S - СМО;</w:t>
      </w:r>
    </w:p>
    <w:p w14:paraId="19C6F910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M - МО.</w:t>
      </w:r>
    </w:p>
    <w:p w14:paraId="014D97BC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Ni - Номер источника (двузначный код ТФОМС или реестровый номер СМО или МО).</w:t>
      </w:r>
    </w:p>
    <w:p w14:paraId="18C2AE43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proofErr w:type="spellStart"/>
      <w:r w:rsidRPr="002C2B60">
        <w:rPr>
          <w:rFonts w:eastAsia="Calibri"/>
          <w:bCs/>
          <w:kern w:val="0"/>
          <w:lang w:eastAsia="ru-RU"/>
        </w:rPr>
        <w:t>Pp</w:t>
      </w:r>
      <w:proofErr w:type="spellEnd"/>
      <w:r w:rsidRPr="002C2B60">
        <w:rPr>
          <w:rFonts w:eastAsia="Calibri"/>
          <w:bCs/>
          <w:kern w:val="0"/>
          <w:lang w:eastAsia="ru-RU"/>
        </w:rPr>
        <w:t xml:space="preserve"> - Параметр, определяющий организацию-получателя:</w:t>
      </w:r>
    </w:p>
    <w:p w14:paraId="7FA40532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T - ТФОМС;</w:t>
      </w:r>
    </w:p>
    <w:p w14:paraId="52685818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S - СМО;</w:t>
      </w:r>
    </w:p>
    <w:p w14:paraId="08087BCC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M - МО.</w:t>
      </w:r>
    </w:p>
    <w:p w14:paraId="4881E3E0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proofErr w:type="spellStart"/>
      <w:r w:rsidRPr="002C2B60">
        <w:rPr>
          <w:rFonts w:eastAsia="Calibri"/>
          <w:bCs/>
          <w:kern w:val="0"/>
          <w:lang w:eastAsia="ru-RU"/>
        </w:rPr>
        <w:t>Np</w:t>
      </w:r>
      <w:proofErr w:type="spellEnd"/>
      <w:r w:rsidRPr="002C2B60">
        <w:rPr>
          <w:rFonts w:eastAsia="Calibri"/>
          <w:bCs/>
          <w:kern w:val="0"/>
          <w:lang w:eastAsia="ru-RU"/>
        </w:rPr>
        <w:t xml:space="preserve"> - Номер получателя (двузначный код ТФОМС или реестровый номер СМО или МО).</w:t>
      </w:r>
    </w:p>
    <w:p w14:paraId="3A0FED01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YY - две последние цифры порядкового номера года отчетного периода.</w:t>
      </w:r>
    </w:p>
    <w:p w14:paraId="10041708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MM - порядковый номер месяца отчетного периода:</w:t>
      </w:r>
    </w:p>
    <w:p w14:paraId="07F45551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N - порядковый номер пакета. Присваивается в порядке возрастания, начиная со значения "1", увеличиваясь на единицу для каждого следующего пакета в данном отчетном периоде.</w:t>
      </w:r>
    </w:p>
    <w:p w14:paraId="4379BBDF" w14:textId="77777777" w:rsidR="00137D01" w:rsidRDefault="002C2B60" w:rsidP="00137D01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При осуществлении информационного обмена на программных средствах организации-получателя производится автоматизированный фор</w:t>
      </w:r>
      <w:r w:rsidR="00137D01">
        <w:rPr>
          <w:rFonts w:eastAsia="Calibri"/>
          <w:bCs/>
          <w:kern w:val="0"/>
          <w:lang w:eastAsia="ru-RU"/>
        </w:rPr>
        <w:t>матно-логический контроль (ФЛК):</w:t>
      </w:r>
    </w:p>
    <w:p w14:paraId="302943BD" w14:textId="77777777" w:rsidR="00137D01" w:rsidRPr="00A56FE5" w:rsidRDefault="00137D01" w:rsidP="00137D01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A56FE5">
        <w:rPr>
          <w:rFonts w:eastAsia="Calibri"/>
          <w:kern w:val="0"/>
          <w:lang w:eastAsia="ru-RU"/>
        </w:rPr>
        <w:t>соответствия имени архивного файла пакета данных отправителю и отчетному периоду;</w:t>
      </w:r>
    </w:p>
    <w:p w14:paraId="3A186873" w14:textId="77777777" w:rsidR="00137D01" w:rsidRPr="00A56FE5" w:rsidRDefault="00137D01" w:rsidP="00137D01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A56FE5">
        <w:rPr>
          <w:rFonts w:eastAsia="Calibri"/>
          <w:kern w:val="0"/>
          <w:lang w:eastAsia="ru-RU"/>
        </w:rPr>
        <w:t>возможности распаковки архивного файла без ошибок стандартными методами;</w:t>
      </w:r>
    </w:p>
    <w:p w14:paraId="556BE5DC" w14:textId="77777777" w:rsidR="00137D01" w:rsidRPr="00A56FE5" w:rsidRDefault="00137D01" w:rsidP="00137D01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A56FE5">
        <w:rPr>
          <w:rFonts w:eastAsia="Calibri"/>
          <w:kern w:val="0"/>
          <w:lang w:eastAsia="ru-RU"/>
        </w:rPr>
        <w:t>наличия в архивном файле обязательных файлов информационного обмена;</w:t>
      </w:r>
    </w:p>
    <w:p w14:paraId="275DF9D9" w14:textId="77777777" w:rsidR="00137D01" w:rsidRPr="00A56FE5" w:rsidRDefault="00137D01" w:rsidP="00137D01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A56FE5">
        <w:rPr>
          <w:rFonts w:eastAsia="Calibri"/>
          <w:kern w:val="0"/>
          <w:lang w:eastAsia="ru-RU"/>
        </w:rPr>
        <w:t>отсутствия в архиве файлов, не относящихся к предмету информационного обмена.</w:t>
      </w:r>
    </w:p>
    <w:p w14:paraId="5B46B3E6" w14:textId="77777777" w:rsidR="002C2B60" w:rsidRPr="002C2B60" w:rsidRDefault="002C2B60" w:rsidP="00137D01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>
        <w:rPr>
          <w:rFonts w:eastAsia="Calibri"/>
          <w:bCs/>
          <w:kern w:val="0"/>
          <w:lang w:eastAsia="ru-RU"/>
        </w:rPr>
        <w:t xml:space="preserve"> </w:t>
      </w:r>
      <w:r w:rsidRPr="002C2B60">
        <w:rPr>
          <w:rFonts w:eastAsia="Calibri"/>
          <w:bCs/>
          <w:kern w:val="0"/>
          <w:lang w:eastAsia="ru-RU"/>
        </w:rPr>
        <w:t>Результаты ФЛК должны доводиться в виде Протокола ФЛК. Имя файла соответствует имени основного, за исключением первого символа: вместо C указывается V.</w:t>
      </w:r>
    </w:p>
    <w:p w14:paraId="427075FE" w14:textId="77777777" w:rsidR="002C2B60" w:rsidRPr="002C2B60" w:rsidRDefault="002C2B60" w:rsidP="00A15CCF">
      <w:pPr>
        <w:autoSpaceDE w:val="0"/>
        <w:autoSpaceDN w:val="0"/>
        <w:adjustRightInd w:val="0"/>
        <w:spacing w:before="24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Следует учитывать, что некоторые символы в файлах формата XM</w:t>
      </w:r>
      <w:r w:rsidR="004F082F">
        <w:rPr>
          <w:rFonts w:eastAsia="Calibri"/>
          <w:bCs/>
          <w:kern w:val="0"/>
          <w:lang w:eastAsia="ru-RU"/>
        </w:rPr>
        <w:t>L кодируются следующим образом: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C2B60" w:rsidRPr="002C2B60" w14:paraId="156C9DAB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5947" w14:textId="77777777" w:rsidR="002C2B60" w:rsidRPr="002C2B60" w:rsidRDefault="002C2B60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bCs/>
                <w:kern w:val="0"/>
                <w:lang w:eastAsia="ru-RU"/>
              </w:rPr>
            </w:pPr>
            <w:r w:rsidRPr="002C2B60">
              <w:rPr>
                <w:rFonts w:eastAsia="Calibri"/>
                <w:bCs/>
                <w:kern w:val="0"/>
                <w:lang w:eastAsia="ru-RU"/>
              </w:rPr>
              <w:t>Символ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E7FE" w14:textId="77777777" w:rsidR="002C2B60" w:rsidRPr="002C2B60" w:rsidRDefault="002C2B60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bCs/>
                <w:kern w:val="0"/>
                <w:lang w:eastAsia="ru-RU"/>
              </w:rPr>
            </w:pPr>
            <w:r w:rsidRPr="002C2B60">
              <w:rPr>
                <w:rFonts w:eastAsia="Calibri"/>
                <w:bCs/>
                <w:kern w:val="0"/>
                <w:lang w:eastAsia="ru-RU"/>
              </w:rPr>
              <w:t>Способ кодирования</w:t>
            </w:r>
          </w:p>
        </w:tc>
      </w:tr>
      <w:tr w:rsidR="002C2B60" w:rsidRPr="002C2B60" w14:paraId="421B371F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6AEA" w14:textId="77777777" w:rsidR="002C2B60" w:rsidRPr="002C2B60" w:rsidRDefault="002C2B60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2C2B60">
              <w:rPr>
                <w:rFonts w:eastAsia="Calibri"/>
                <w:bCs/>
                <w:kern w:val="0"/>
                <w:lang w:eastAsia="ru-RU"/>
              </w:rPr>
              <w:t>двойная кавычка (")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328D" w14:textId="77777777" w:rsidR="002C2B60" w:rsidRPr="002C2B60" w:rsidRDefault="002C2B60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2C2B60">
              <w:rPr>
                <w:rFonts w:eastAsia="Calibri"/>
                <w:bCs/>
                <w:kern w:val="0"/>
                <w:lang w:eastAsia="ru-RU"/>
              </w:rPr>
              <w:t>&amp;</w:t>
            </w:r>
            <w:proofErr w:type="spellStart"/>
            <w:r w:rsidRPr="002C2B60">
              <w:rPr>
                <w:rFonts w:eastAsia="Calibri"/>
                <w:bCs/>
                <w:kern w:val="0"/>
                <w:lang w:eastAsia="ru-RU"/>
              </w:rPr>
              <w:t>quot</w:t>
            </w:r>
            <w:proofErr w:type="spellEnd"/>
            <w:r w:rsidRPr="002C2B60">
              <w:rPr>
                <w:rFonts w:eastAsia="Calibri"/>
                <w:bCs/>
                <w:kern w:val="0"/>
                <w:lang w:eastAsia="ru-RU"/>
              </w:rPr>
              <w:t>;</w:t>
            </w:r>
          </w:p>
        </w:tc>
      </w:tr>
      <w:tr w:rsidR="002C2B60" w:rsidRPr="002C2B60" w14:paraId="7B21F236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8052" w14:textId="77777777" w:rsidR="002C2B60" w:rsidRPr="002C2B60" w:rsidRDefault="002C2B60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2C2B60">
              <w:rPr>
                <w:rFonts w:eastAsia="Calibri"/>
                <w:bCs/>
                <w:kern w:val="0"/>
                <w:lang w:eastAsia="ru-RU"/>
              </w:rPr>
              <w:t>одинарная кавычка (')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9E63" w14:textId="77777777" w:rsidR="002C2B60" w:rsidRPr="002C2B60" w:rsidRDefault="002C2B60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2C2B60">
              <w:rPr>
                <w:rFonts w:eastAsia="Calibri"/>
                <w:bCs/>
                <w:kern w:val="0"/>
                <w:lang w:eastAsia="ru-RU"/>
              </w:rPr>
              <w:t>&amp;</w:t>
            </w:r>
            <w:proofErr w:type="spellStart"/>
            <w:r w:rsidRPr="002C2B60">
              <w:rPr>
                <w:rFonts w:eastAsia="Calibri"/>
                <w:bCs/>
                <w:kern w:val="0"/>
                <w:lang w:eastAsia="ru-RU"/>
              </w:rPr>
              <w:t>apos</w:t>
            </w:r>
            <w:proofErr w:type="spellEnd"/>
            <w:r w:rsidRPr="002C2B60">
              <w:rPr>
                <w:rFonts w:eastAsia="Calibri"/>
                <w:bCs/>
                <w:kern w:val="0"/>
                <w:lang w:eastAsia="ru-RU"/>
              </w:rPr>
              <w:t>;</w:t>
            </w:r>
          </w:p>
        </w:tc>
      </w:tr>
      <w:tr w:rsidR="002C2B60" w:rsidRPr="002C2B60" w14:paraId="6114A82E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EEF0" w14:textId="77777777" w:rsidR="002C2B60" w:rsidRPr="002C2B60" w:rsidRDefault="002C2B60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2C2B60">
              <w:rPr>
                <w:rFonts w:eastAsia="Calibri"/>
                <w:bCs/>
                <w:kern w:val="0"/>
                <w:lang w:eastAsia="ru-RU"/>
              </w:rPr>
              <w:t>левая угловая скобка ("&lt;")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47A0" w14:textId="77777777" w:rsidR="002C2B60" w:rsidRPr="002C2B60" w:rsidRDefault="002C2B60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2C2B60">
              <w:rPr>
                <w:rFonts w:eastAsia="Calibri"/>
                <w:bCs/>
                <w:kern w:val="0"/>
                <w:lang w:eastAsia="ru-RU"/>
              </w:rPr>
              <w:t>&amp;</w:t>
            </w:r>
            <w:proofErr w:type="spellStart"/>
            <w:r w:rsidRPr="002C2B60">
              <w:rPr>
                <w:rFonts w:eastAsia="Calibri"/>
                <w:bCs/>
                <w:kern w:val="0"/>
                <w:lang w:eastAsia="ru-RU"/>
              </w:rPr>
              <w:t>lt</w:t>
            </w:r>
            <w:proofErr w:type="spellEnd"/>
            <w:r w:rsidRPr="002C2B60">
              <w:rPr>
                <w:rFonts w:eastAsia="Calibri"/>
                <w:bCs/>
                <w:kern w:val="0"/>
                <w:lang w:eastAsia="ru-RU"/>
              </w:rPr>
              <w:t>;</w:t>
            </w:r>
          </w:p>
        </w:tc>
      </w:tr>
      <w:tr w:rsidR="002C2B60" w:rsidRPr="002C2B60" w14:paraId="0704D75E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CB7E" w14:textId="77777777" w:rsidR="002C2B60" w:rsidRPr="002C2B60" w:rsidRDefault="002C2B60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2C2B60">
              <w:rPr>
                <w:rFonts w:eastAsia="Calibri"/>
                <w:bCs/>
                <w:kern w:val="0"/>
                <w:lang w:eastAsia="ru-RU"/>
              </w:rPr>
              <w:t>правая угловая скобка ("&gt;")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985C" w14:textId="77777777" w:rsidR="002C2B60" w:rsidRPr="002C2B60" w:rsidRDefault="002C2B60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2C2B60">
              <w:rPr>
                <w:rFonts w:eastAsia="Calibri"/>
                <w:bCs/>
                <w:kern w:val="0"/>
                <w:lang w:eastAsia="ru-RU"/>
              </w:rPr>
              <w:t>&amp;</w:t>
            </w:r>
            <w:proofErr w:type="spellStart"/>
            <w:r w:rsidRPr="002C2B60">
              <w:rPr>
                <w:rFonts w:eastAsia="Calibri"/>
                <w:bCs/>
                <w:kern w:val="0"/>
                <w:lang w:eastAsia="ru-RU"/>
              </w:rPr>
              <w:t>gt</w:t>
            </w:r>
            <w:proofErr w:type="spellEnd"/>
            <w:r w:rsidRPr="002C2B60">
              <w:rPr>
                <w:rFonts w:eastAsia="Calibri"/>
                <w:bCs/>
                <w:kern w:val="0"/>
                <w:lang w:eastAsia="ru-RU"/>
              </w:rPr>
              <w:t>;</w:t>
            </w:r>
          </w:p>
        </w:tc>
      </w:tr>
      <w:tr w:rsidR="002C2B60" w:rsidRPr="002C2B60" w14:paraId="754A915D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F1BC" w14:textId="77777777" w:rsidR="002C2B60" w:rsidRPr="002C2B60" w:rsidRDefault="002C2B60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2C2B60">
              <w:rPr>
                <w:rFonts w:eastAsia="Calibri"/>
                <w:bCs/>
                <w:kern w:val="0"/>
                <w:lang w:eastAsia="ru-RU"/>
              </w:rPr>
              <w:t>амперсант ("&amp;")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A92A" w14:textId="77777777" w:rsidR="002C2B60" w:rsidRPr="002C2B60" w:rsidRDefault="002C2B60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2C2B60">
              <w:rPr>
                <w:rFonts w:eastAsia="Calibri"/>
                <w:bCs/>
                <w:kern w:val="0"/>
                <w:lang w:eastAsia="ru-RU"/>
              </w:rPr>
              <w:t>&amp;</w:t>
            </w:r>
            <w:proofErr w:type="spellStart"/>
            <w:r w:rsidRPr="002C2B60">
              <w:rPr>
                <w:rFonts w:eastAsia="Calibri"/>
                <w:bCs/>
                <w:kern w:val="0"/>
                <w:lang w:eastAsia="ru-RU"/>
              </w:rPr>
              <w:t>amp</w:t>
            </w:r>
            <w:proofErr w:type="spellEnd"/>
            <w:r w:rsidRPr="002C2B60">
              <w:rPr>
                <w:rFonts w:eastAsia="Calibri"/>
                <w:bCs/>
                <w:kern w:val="0"/>
                <w:lang w:eastAsia="ru-RU"/>
              </w:rPr>
              <w:t>;</w:t>
            </w:r>
          </w:p>
        </w:tc>
      </w:tr>
    </w:tbl>
    <w:p w14:paraId="48B78636" w14:textId="77777777" w:rsidR="002C2B60" w:rsidRPr="002C2B60" w:rsidRDefault="002C2B60" w:rsidP="00A15CCF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="Calibri"/>
          <w:bCs/>
          <w:kern w:val="0"/>
          <w:lang w:eastAsia="ru-RU"/>
        </w:rPr>
      </w:pPr>
    </w:p>
    <w:p w14:paraId="43A48EF9" w14:textId="77777777" w:rsidR="002C2B60" w:rsidRPr="002C2B60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Правила заполнения элементов реестра счета, включая тип и формат элемента, при ведении персонифицированного учета сведений об оказанной медицинской помощи приведены в справочнике Q018.</w:t>
      </w:r>
    </w:p>
    <w:p w14:paraId="1B0DB9A1" w14:textId="77777777" w:rsidR="0064473F" w:rsidRPr="0064473F" w:rsidRDefault="0064473F" w:rsidP="00A15CCF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="Calibri"/>
          <w:kern w:val="0"/>
          <w:lang w:eastAsia="ru-RU"/>
        </w:rPr>
      </w:pPr>
    </w:p>
    <w:p w14:paraId="789720CA" w14:textId="77777777" w:rsidR="0064473F" w:rsidRPr="0064473F" w:rsidRDefault="0064473F" w:rsidP="00A15CCF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="Calibri"/>
          <w:b/>
          <w:bCs/>
          <w:kern w:val="0"/>
          <w:lang w:eastAsia="ru-RU"/>
        </w:rPr>
      </w:pPr>
      <w:bookmarkStart w:id="194" w:name="Par57"/>
      <w:bookmarkEnd w:id="194"/>
      <w:r w:rsidRPr="0064473F">
        <w:rPr>
          <w:rFonts w:eastAsia="Calibri"/>
          <w:b/>
          <w:bCs/>
          <w:kern w:val="0"/>
          <w:lang w:eastAsia="ru-RU"/>
        </w:rPr>
        <w:t>Файл со сведениями об оказанной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p w14:paraId="58D1D447" w14:textId="77777777" w:rsidR="0064473F" w:rsidRPr="0064473F" w:rsidRDefault="0064473F" w:rsidP="00A15CCF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="Calibri"/>
          <w:kern w:val="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531"/>
        <w:gridCol w:w="2948"/>
        <w:gridCol w:w="3288"/>
      </w:tblGrid>
      <w:tr w:rsidR="005456A6" w:rsidRPr="005456A6" w14:paraId="09F5497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7B0B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00E8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Имя элемента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88B1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Наименование элемента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C1EC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 xml:space="preserve">Идентификатор элемента в справочнике </w:t>
            </w:r>
            <w:hyperlink r:id="rId17" w:history="1">
              <w:r w:rsidRPr="005456A6">
                <w:rPr>
                  <w:rFonts w:eastAsia="Calibri"/>
                  <w:bCs/>
                  <w:kern w:val="0"/>
                  <w:lang w:eastAsia="ru-RU"/>
                </w:rPr>
                <w:t>Q018</w:t>
              </w:r>
            </w:hyperlink>
          </w:p>
        </w:tc>
      </w:tr>
      <w:tr w:rsidR="005456A6" w:rsidRPr="005456A6" w14:paraId="7EDC4378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F037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195" w:name="_Toc109307534"/>
            <w:r w:rsidRPr="005456A6">
              <w:rPr>
                <w:rFonts w:eastAsia="Calibri"/>
                <w:bCs/>
                <w:kern w:val="0"/>
                <w:lang w:eastAsia="ru-RU"/>
              </w:rPr>
              <w:t>Корневой элемент (Сведения о медпомощи)</w:t>
            </w:r>
            <w:bookmarkEnd w:id="195"/>
          </w:p>
        </w:tc>
      </w:tr>
      <w:tr w:rsidR="005456A6" w:rsidRPr="005456A6" w14:paraId="4F9981D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5C76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FD19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ZGLV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86F1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Заголовок файла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A3BD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ZL_LIST/ZGLV</w:t>
            </w:r>
          </w:p>
        </w:tc>
      </w:tr>
      <w:tr w:rsidR="005456A6" w:rsidRPr="005456A6" w14:paraId="5E36EB9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22CB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B218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SCHET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0F38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Счет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C2A5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ZL_LIST/SCHET</w:t>
            </w:r>
          </w:p>
        </w:tc>
      </w:tr>
      <w:tr w:rsidR="005456A6" w:rsidRPr="005456A6" w14:paraId="7AC2D89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BE4C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7667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ZAP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0C96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Записи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8EB1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ZL_LIST/ZAP</w:t>
            </w:r>
          </w:p>
        </w:tc>
      </w:tr>
      <w:tr w:rsidR="005456A6" w:rsidRPr="005456A6" w14:paraId="491D6A38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07B5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196" w:name="_Toc109307535"/>
            <w:r w:rsidRPr="005456A6">
              <w:rPr>
                <w:rFonts w:eastAsia="Calibri"/>
                <w:bCs/>
                <w:kern w:val="0"/>
                <w:lang w:eastAsia="ru-RU"/>
              </w:rPr>
              <w:t>Заголовок файла</w:t>
            </w:r>
            <w:bookmarkEnd w:id="196"/>
          </w:p>
        </w:tc>
      </w:tr>
      <w:tr w:rsidR="005456A6" w:rsidRPr="005456A6" w14:paraId="65C356A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BA6B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ZGLV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46B4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VERSION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4B32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Версия взаимодействия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94E8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ZL_LIST/ZGLV/VERSION</w:t>
            </w:r>
          </w:p>
        </w:tc>
      </w:tr>
      <w:tr w:rsidR="005456A6" w:rsidRPr="005456A6" w14:paraId="5A40930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44B9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30F1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DATA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6F2E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Дата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2B8E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ZL_LIST/ZGLV/DATA</w:t>
            </w:r>
          </w:p>
        </w:tc>
      </w:tr>
      <w:tr w:rsidR="005456A6" w:rsidRPr="005456A6" w14:paraId="7BE82E8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F5A3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71B7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FILENAME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4AEE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Имя файла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50F2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ZL_LIST/ZGLV/FILENAME</w:t>
            </w:r>
          </w:p>
        </w:tc>
      </w:tr>
      <w:tr w:rsidR="005456A6" w:rsidRPr="00DD404F" w14:paraId="0314A9C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D57F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1951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SD_Z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0A67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Количество записей в файле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B9F5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ZL_LIST/ZGLV/SD_Z</w:t>
            </w:r>
          </w:p>
        </w:tc>
      </w:tr>
      <w:tr w:rsidR="005456A6" w:rsidRPr="005456A6" w14:paraId="62373E78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D1A3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197" w:name="_Toc109307536"/>
            <w:r w:rsidRPr="005456A6">
              <w:rPr>
                <w:rFonts w:eastAsia="Calibri"/>
                <w:bCs/>
                <w:kern w:val="0"/>
                <w:lang w:eastAsia="ru-RU"/>
              </w:rPr>
              <w:t>Счет</w:t>
            </w:r>
            <w:bookmarkEnd w:id="197"/>
          </w:p>
        </w:tc>
      </w:tr>
      <w:tr w:rsidR="005456A6" w:rsidRPr="005456A6" w14:paraId="74E4724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73C8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SCHET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B8F7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CODE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B890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записи счета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6E89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ZL_LIST/SCHET/CODE</w:t>
            </w:r>
          </w:p>
        </w:tc>
      </w:tr>
      <w:tr w:rsidR="005456A6" w:rsidRPr="00DD404F" w14:paraId="138B1C75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1F60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A361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CODE_MO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A3AC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B275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ZL_LIST/SCHET/CODE_MO</w:t>
            </w:r>
          </w:p>
        </w:tc>
      </w:tr>
      <w:tr w:rsidR="005456A6" w:rsidRPr="005456A6" w14:paraId="291AE21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61FC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E433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YEAR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68B2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Отчетный год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4B49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ZL_LIST/SCHET/YEAR</w:t>
            </w:r>
          </w:p>
        </w:tc>
      </w:tr>
      <w:tr w:rsidR="005456A6" w:rsidRPr="005456A6" w14:paraId="4D7A3C3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A3DD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367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MONTH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2027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Отчетный месяц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2173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ZL_LIST/SCHET/MONTH</w:t>
            </w:r>
          </w:p>
        </w:tc>
      </w:tr>
      <w:tr w:rsidR="005456A6" w:rsidRPr="005456A6" w14:paraId="0563F51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6171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21FD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NSCHET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BD00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Номер счета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9DE3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ZL_LIST/SCHET/NSCHET</w:t>
            </w:r>
          </w:p>
        </w:tc>
      </w:tr>
      <w:tr w:rsidR="005456A6" w:rsidRPr="005456A6" w14:paraId="473A770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5536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DB00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DSCHET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556F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Дата выставления счета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5345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ZL_LIST/SCHET/DSCHET</w:t>
            </w:r>
          </w:p>
        </w:tc>
      </w:tr>
      <w:tr w:rsidR="005456A6" w:rsidRPr="005456A6" w14:paraId="2C642D1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1B49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82A8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PLAT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3747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Плательщик. Реестровый номер СМО.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8D3D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ZL_LIST/SCHET/PLAT</w:t>
            </w:r>
          </w:p>
        </w:tc>
      </w:tr>
      <w:tr w:rsidR="005456A6" w:rsidRPr="005456A6" w14:paraId="1BCC605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5DBF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224E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SUMMAV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F3D6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Сумма счета, выставленная МО на оплату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28FE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ZL_LIST/SCHET/SUMMAV</w:t>
            </w:r>
          </w:p>
        </w:tc>
      </w:tr>
      <w:tr w:rsidR="005456A6" w:rsidRPr="005456A6" w14:paraId="2378F52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52DC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868F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COMENTS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DE1C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Служебное поле к счету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C0EB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ZL_LIST/SCHET/COMENTS</w:t>
            </w:r>
          </w:p>
        </w:tc>
      </w:tr>
      <w:tr w:rsidR="005456A6" w:rsidRPr="005456A6" w14:paraId="79786A6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9849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19A9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SUMMAP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4D05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Сумма, принятая к оплате СМО (ТФОМС)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B6D8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ZL_LIST/SCHET/SUMMAP</w:t>
            </w:r>
          </w:p>
        </w:tc>
      </w:tr>
      <w:tr w:rsidR="00C143BE" w:rsidRPr="00D64C75" w14:paraId="3ED8D275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43CA" w14:textId="77777777" w:rsidR="00C143BE" w:rsidRPr="001A4D71" w:rsidRDefault="00C143BE" w:rsidP="00C143B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yellow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5E8B" w14:textId="77777777" w:rsidR="00C143BE" w:rsidRPr="003A2314" w:rsidRDefault="00C143BE" w:rsidP="00C143B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3A2314">
              <w:rPr>
                <w:rFonts w:eastAsia="Calibri"/>
                <w:kern w:val="0"/>
                <w:highlight w:val="cyan"/>
                <w:lang w:val="en-US" w:eastAsia="ru-RU"/>
              </w:rPr>
              <w:t>S_POD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E33E" w14:textId="77777777" w:rsidR="00C143BE" w:rsidRPr="003A2314" w:rsidRDefault="00C143BE" w:rsidP="00C143B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3A2314">
              <w:rPr>
                <w:rFonts w:eastAsia="Calibri"/>
                <w:kern w:val="0"/>
                <w:highlight w:val="cyan"/>
                <w:lang w:eastAsia="ru-RU"/>
              </w:rPr>
              <w:t>Сумма доплаты по подушевому нормативу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BF53" w14:textId="77777777" w:rsidR="00C143BE" w:rsidRPr="003A2314" w:rsidRDefault="00C143BE" w:rsidP="00650CA6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3A2314">
              <w:rPr>
                <w:rFonts w:eastAsia="Calibri"/>
                <w:kern w:val="0"/>
                <w:highlight w:val="cyan"/>
                <w:lang w:eastAsia="ru-RU"/>
              </w:rPr>
              <w:t xml:space="preserve">Не имеет идентификатора в справочнике </w:t>
            </w:r>
            <w:hyperlink r:id="rId18" w:history="1">
              <w:r w:rsidRPr="003A2314">
                <w:rPr>
                  <w:rFonts w:eastAsia="Calibri"/>
                  <w:kern w:val="0"/>
                  <w:highlight w:val="cyan"/>
                  <w:lang w:eastAsia="ru-RU"/>
                </w:rPr>
                <w:t>Q018</w:t>
              </w:r>
            </w:hyperlink>
            <w:r w:rsidRPr="003A2314">
              <w:rPr>
                <w:rFonts w:eastAsia="Calibri"/>
                <w:kern w:val="0"/>
                <w:highlight w:val="cyan"/>
                <w:lang w:eastAsia="ru-RU"/>
              </w:rPr>
              <w:t xml:space="preserve">. Вычисляется и заполняется </w:t>
            </w:r>
            <w:r w:rsidR="00650CA6" w:rsidRPr="003A2314">
              <w:rPr>
                <w:rFonts w:eastAsia="Calibri"/>
                <w:kern w:val="0"/>
                <w:highlight w:val="cyan"/>
                <w:lang w:eastAsia="ru-RU"/>
              </w:rPr>
              <w:t>ТФОМС</w:t>
            </w:r>
            <w:r w:rsidRPr="003A2314">
              <w:rPr>
                <w:rFonts w:eastAsia="Calibri"/>
                <w:kern w:val="0"/>
                <w:highlight w:val="cyan"/>
                <w:lang w:eastAsia="ru-RU"/>
              </w:rPr>
              <w:t>.</w:t>
            </w:r>
          </w:p>
        </w:tc>
      </w:tr>
      <w:tr w:rsidR="00C143BE" w:rsidRPr="00DD404F" w14:paraId="2BFE28B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9D5C" w14:textId="77777777" w:rsidR="00C143BE" w:rsidRPr="002C0B9D" w:rsidRDefault="00C143BE" w:rsidP="00C143B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9782" w14:textId="77777777" w:rsidR="00C143BE" w:rsidRPr="002C0B9D" w:rsidRDefault="00C143BE" w:rsidP="00C143B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SANK_MEK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1BD6" w14:textId="77777777" w:rsidR="00C143BE" w:rsidRPr="002C0B9D" w:rsidRDefault="00C143BE" w:rsidP="00C143B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Финансовые санкции (МЭК)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B0C5" w14:textId="77777777" w:rsidR="00C143BE" w:rsidRPr="002C0B9D" w:rsidRDefault="00C143BE" w:rsidP="00C143B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ZL_LIST/SCHET/SANK_MEK</w:t>
            </w:r>
          </w:p>
        </w:tc>
      </w:tr>
      <w:tr w:rsidR="00C143BE" w:rsidRPr="00DD404F" w14:paraId="3E1248A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DD3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497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SANK_MEE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9C3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Финансовые санкции (МЭЭ)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CE5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ZL_LIST/SCHET/SANK_MEE</w:t>
            </w:r>
          </w:p>
        </w:tc>
      </w:tr>
      <w:tr w:rsidR="00C143BE" w:rsidRPr="00DD404F" w14:paraId="4169BCC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44F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D1E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SANK_EKMP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6A8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Финансовые санкции (ЭКМП)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8E3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ZL_LIST/SCHET/SANK_EKMP</w:t>
            </w:r>
          </w:p>
        </w:tc>
      </w:tr>
      <w:tr w:rsidR="00C143BE" w:rsidRPr="005456A6" w14:paraId="7BC0667D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E30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198" w:name="_Toc109307537"/>
            <w:r w:rsidRPr="005456A6">
              <w:rPr>
                <w:rFonts w:eastAsia="Calibri"/>
                <w:bCs/>
                <w:kern w:val="0"/>
                <w:lang w:eastAsia="ru-RU"/>
              </w:rPr>
              <w:t>Записи</w:t>
            </w:r>
            <w:bookmarkEnd w:id="198"/>
          </w:p>
        </w:tc>
      </w:tr>
      <w:tr w:rsidR="00C143BE" w:rsidRPr="00DD404F" w14:paraId="71AA480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D46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ZAP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4B2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N_ZAP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324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Номер позиции записи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5AE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ZL_LIST/ZAP/N_ZAP</w:t>
            </w:r>
          </w:p>
        </w:tc>
      </w:tr>
      <w:tr w:rsidR="00C143BE" w:rsidRPr="00DD404F" w14:paraId="7A654C3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14E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AC2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PR_NOV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EE0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Признак исправленной записи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28E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ZL_LIST/ZAP/PR_NOV</w:t>
            </w:r>
          </w:p>
        </w:tc>
      </w:tr>
      <w:tr w:rsidR="00C143BE" w:rsidRPr="005456A6" w14:paraId="0B5023B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A95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E32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PACIENT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BDE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Сведения о пациенте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5C3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ZL_LIST/ZAP/PACIENT</w:t>
            </w:r>
          </w:p>
        </w:tc>
      </w:tr>
      <w:tr w:rsidR="00C143BE" w:rsidRPr="00DD404F" w14:paraId="09F1C56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E6E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650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Z_SL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EA8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Сведения о законченном случае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0CC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</w:t>
            </w:r>
          </w:p>
        </w:tc>
      </w:tr>
      <w:tr w:rsidR="00C143BE" w:rsidRPr="005456A6" w14:paraId="6D3BE162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CB5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199" w:name="_Toc109307538"/>
            <w:r w:rsidRPr="005456A6">
              <w:rPr>
                <w:rFonts w:eastAsia="Calibri"/>
                <w:bCs/>
                <w:kern w:val="0"/>
                <w:lang w:eastAsia="ru-RU"/>
              </w:rPr>
              <w:t>Сведения о пациенте</w:t>
            </w:r>
            <w:bookmarkEnd w:id="199"/>
          </w:p>
        </w:tc>
      </w:tr>
      <w:tr w:rsidR="00C143BE" w:rsidRPr="00DD404F" w14:paraId="3A7D3A5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547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PACIENT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6B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ID_РАС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61E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записи о пациенте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4D8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ZL_LIST/ZAP/PACIENT/ID_PAC</w:t>
            </w:r>
          </w:p>
        </w:tc>
      </w:tr>
      <w:tr w:rsidR="00C143BE" w:rsidRPr="00DD404F" w14:paraId="64BDCE2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B5D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9BF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VPOLIS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A4C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Тип документа, подтверждающего факт страхования по ОМС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5F4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ZL_LIST/ZAP/PACIENT/VPOLIS</w:t>
            </w:r>
          </w:p>
        </w:tc>
      </w:tr>
      <w:tr w:rsidR="00C143BE" w:rsidRPr="00DD404F" w14:paraId="1C99730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AFB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DBC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SPOLIS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A61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Серия документа, подтверждающего факт страхования по ОМС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FA4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ZL_LIST/ZAP/PACIENT/SPOLIS</w:t>
            </w:r>
          </w:p>
        </w:tc>
      </w:tr>
      <w:tr w:rsidR="00C143BE" w:rsidRPr="00DD404F" w14:paraId="5B6E10C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485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CED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NPOLIS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6EB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Номер документа, подтверждающего факт страхования по ОМС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11D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ZL_LIST/ZAP/PACIENT/NPOLIS</w:t>
            </w:r>
          </w:p>
        </w:tc>
      </w:tr>
      <w:tr w:rsidR="00DD579D" w:rsidRPr="00DD404F" w14:paraId="7D10F4AC" w14:textId="77777777" w:rsidTr="00DD5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EB41" w14:textId="77777777" w:rsidR="00DD579D" w:rsidRDefault="00DD579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D63B" w14:textId="77777777" w:rsidR="00DD579D" w:rsidRPr="003A2314" w:rsidRDefault="00DD57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23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ST_OKATO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896D" w14:textId="77777777" w:rsidR="00DD579D" w:rsidRPr="003A2314" w:rsidRDefault="00DD57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23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 страхования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D4F8" w14:textId="77777777" w:rsidR="00DD579D" w:rsidRPr="003A2314" w:rsidRDefault="00DD57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A231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ZL_LIST/ZAP/PACIENT/ST_OKATO</w:t>
            </w:r>
          </w:p>
        </w:tc>
      </w:tr>
      <w:tr w:rsidR="00C143BE" w:rsidRPr="00DD404F" w14:paraId="1008F68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6EB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ECB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SMO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770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Реестровый номер СМО.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25E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ZL_LIST/ZAP/PACIENT/SMO</w:t>
            </w:r>
          </w:p>
        </w:tc>
      </w:tr>
      <w:tr w:rsidR="00C143BE" w:rsidRPr="00DD404F" w14:paraId="1FDFF41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EE4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3EA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SMO_OK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77D9" w14:textId="77777777" w:rsidR="00C143BE" w:rsidRPr="005456A6" w:rsidRDefault="00F44BD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hyperlink r:id="rId19" w:history="1">
              <w:r w:rsidR="00C143BE" w:rsidRPr="005456A6">
                <w:rPr>
                  <w:rFonts w:eastAsia="Calibri"/>
                  <w:bCs/>
                  <w:kern w:val="0"/>
                  <w:lang w:eastAsia="ru-RU"/>
                </w:rPr>
                <w:t>ОКАТО</w:t>
              </w:r>
            </w:hyperlink>
            <w:r w:rsidR="00C143BE" w:rsidRPr="005456A6">
              <w:rPr>
                <w:rFonts w:eastAsia="Calibri"/>
                <w:bCs/>
                <w:kern w:val="0"/>
                <w:lang w:eastAsia="ru-RU"/>
              </w:rPr>
              <w:t xml:space="preserve"> территории страхования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831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ZL_LIST/ZAP/PACIENT/SMO_OK</w:t>
            </w:r>
          </w:p>
        </w:tc>
      </w:tr>
      <w:tr w:rsidR="00C143BE" w:rsidRPr="00DD404F" w14:paraId="18A3457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AFD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4EE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INV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BE2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Группа инвалидности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BE4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ZL_LIST/ZAP/PACIENT/INV</w:t>
            </w:r>
          </w:p>
        </w:tc>
      </w:tr>
      <w:tr w:rsidR="00C143BE" w:rsidRPr="00DD404F" w14:paraId="1FF6DDB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DAD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2FD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MSE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557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Направление на МСЭ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AFB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ZL_LIST/ZAP/PACIENT/MSE</w:t>
            </w:r>
          </w:p>
        </w:tc>
      </w:tr>
      <w:tr w:rsidR="00C143BE" w:rsidRPr="00DD404F" w14:paraId="5A639575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62D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9B4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NOVOR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EB3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Признак новорожденного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FFC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ZL_LIST/ZAP/PACIENT/NOVOR</w:t>
            </w:r>
          </w:p>
        </w:tc>
      </w:tr>
      <w:tr w:rsidR="00C143BE" w:rsidRPr="00DD404F" w14:paraId="53968D5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9D7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CB8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VNOV_D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00C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Вес при рождении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E31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ZL_LIST/ZAP/PACIENT/VNOV_D</w:t>
            </w:r>
          </w:p>
        </w:tc>
      </w:tr>
      <w:tr w:rsidR="00C143BE" w:rsidRPr="005456A6" w14:paraId="29DA51BF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63D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200" w:name="_Toc109307539"/>
            <w:r w:rsidRPr="005456A6">
              <w:rPr>
                <w:rFonts w:eastAsia="Calibri"/>
                <w:bCs/>
                <w:kern w:val="0"/>
                <w:lang w:eastAsia="ru-RU"/>
              </w:rPr>
              <w:lastRenderedPageBreak/>
              <w:t>Сведения о законченном случае</w:t>
            </w:r>
            <w:bookmarkEnd w:id="200"/>
          </w:p>
        </w:tc>
      </w:tr>
      <w:tr w:rsidR="00C143BE" w:rsidRPr="00DD404F" w14:paraId="0583F2F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D9C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Z_SL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E63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IDCASE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788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Номер записи в реестре законченных случаев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091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ZL_LIST/ZAP/Z_SL/IDCASE</w:t>
            </w:r>
          </w:p>
        </w:tc>
      </w:tr>
      <w:tr w:rsidR="00C143BE" w:rsidRPr="00DD404F" w14:paraId="6A0B1DE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0DF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DE0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USL_OK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755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Условия оказания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2B3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ZL_LIST/ZAP/Z_SL/USL_OK</w:t>
            </w:r>
          </w:p>
        </w:tc>
      </w:tr>
      <w:tr w:rsidR="00C143BE" w:rsidRPr="00DD404F" w14:paraId="01E7016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8FE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E6E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VIDPOM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6FD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Вид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FE0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ZL_LIST/ZAP/Z_SL/VIDPOM</w:t>
            </w:r>
          </w:p>
        </w:tc>
      </w:tr>
      <w:tr w:rsidR="00C143BE" w:rsidRPr="00DD404F" w14:paraId="5ABAFBD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878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529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FOR_POM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EC2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Форма оказания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8B3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ZL_LIST/ZAP/Z_SL/FOR_POM</w:t>
            </w:r>
          </w:p>
        </w:tc>
      </w:tr>
      <w:tr w:rsidR="00C143BE" w:rsidRPr="00DD404F" w14:paraId="1A7052E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536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9BD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NPR_MO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5A6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МО, направившей на лечение (диагностику, консультацию, госпитализацию)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271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ZL_LIST/ZAP/Z_SL/NPR_MO</w:t>
            </w:r>
          </w:p>
        </w:tc>
      </w:tr>
      <w:tr w:rsidR="00C143BE" w:rsidRPr="00DD404F" w14:paraId="23A27C45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235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75A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NPR_DATE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789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E21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ZL_LIST/ZAP/Z_SL/NPR_DATE</w:t>
            </w:r>
          </w:p>
        </w:tc>
      </w:tr>
      <w:tr w:rsidR="00C143BE" w:rsidRPr="00DD404F" w14:paraId="138E576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319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557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LPU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318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МО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5D8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ZL_LIST/ZAP/Z_SL/LPU</w:t>
            </w:r>
          </w:p>
        </w:tc>
      </w:tr>
      <w:tr w:rsidR="00C143BE" w:rsidRPr="003A2314" w14:paraId="04F8FE25" w14:textId="77777777" w:rsidTr="00B5005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40EA" w14:textId="77777777" w:rsidR="00C143BE" w:rsidRPr="003A2314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2394" w14:textId="77777777" w:rsidR="00C143BE" w:rsidRPr="003A2314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3A2314">
              <w:rPr>
                <w:rFonts w:eastAsia="Calibri"/>
                <w:kern w:val="0"/>
                <w:highlight w:val="cyan"/>
                <w:lang w:val="en-US" w:eastAsia="ru-RU"/>
              </w:rPr>
              <w:t>VBR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C50D" w14:textId="182AE199" w:rsidR="00C143BE" w:rsidRPr="003A2314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3A2314">
              <w:rPr>
                <w:rFonts w:eastAsia="Calibri"/>
                <w:kern w:val="0"/>
                <w:highlight w:val="cyan"/>
                <w:lang w:eastAsia="ru-RU"/>
              </w:rPr>
              <w:t>Признак мобильной медицинской бригады</w:t>
            </w:r>
            <w:r w:rsidR="009F55C1">
              <w:rPr>
                <w:rFonts w:eastAsia="Calibri"/>
                <w:kern w:val="0"/>
                <w:highlight w:val="cyan"/>
                <w:lang w:eastAsia="ru-RU"/>
              </w:rPr>
              <w:t>. Обязательное поле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E6D5" w14:textId="77777777" w:rsidR="003A2314" w:rsidRDefault="003A2314" w:rsidP="003A2314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>
              <w:rPr>
                <w:rFonts w:eastAsia="Calibri"/>
                <w:kern w:val="0"/>
                <w:highlight w:val="cyan"/>
                <w:lang w:eastAsia="ru-RU"/>
              </w:rPr>
              <w:t xml:space="preserve">Не имеет идентификатора в </w:t>
            </w:r>
            <w:r w:rsidRPr="004E3102">
              <w:rPr>
                <w:rFonts w:eastAsia="Calibri"/>
                <w:kern w:val="0"/>
                <w:lang w:eastAsia="ru-RU"/>
              </w:rPr>
              <w:t xml:space="preserve"> </w:t>
            </w:r>
            <w:r w:rsidRPr="00921926">
              <w:rPr>
                <w:rFonts w:eastAsia="Calibri"/>
                <w:kern w:val="0"/>
                <w:highlight w:val="cyan"/>
                <w:lang w:eastAsia="ru-RU"/>
              </w:rPr>
              <w:t xml:space="preserve">справочнике </w:t>
            </w:r>
            <w:hyperlink r:id="rId20" w:history="1">
              <w:r w:rsidRPr="00921926">
                <w:rPr>
                  <w:rFonts w:eastAsia="Calibri"/>
                  <w:kern w:val="0"/>
                  <w:highlight w:val="cyan"/>
                  <w:lang w:eastAsia="ru-RU"/>
                </w:rPr>
                <w:t>Q018</w:t>
              </w:r>
            </w:hyperlink>
            <w:r w:rsidRPr="00921926">
              <w:rPr>
                <w:rFonts w:eastAsia="Calibri"/>
                <w:kern w:val="0"/>
                <w:highlight w:val="cyan"/>
                <w:lang w:eastAsia="ru-RU"/>
              </w:rPr>
              <w:t xml:space="preserve">. </w:t>
            </w:r>
          </w:p>
          <w:p w14:paraId="7026362B" w14:textId="0BB882F3" w:rsidR="00C143BE" w:rsidRPr="003A2314" w:rsidRDefault="003A2314" w:rsidP="003A2314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921926">
              <w:rPr>
                <w:rFonts w:eastAsia="Calibri"/>
                <w:kern w:val="0"/>
                <w:highlight w:val="cyan"/>
                <w:lang w:eastAsia="ru-RU"/>
              </w:rPr>
              <w:t>0-нет; 1-да</w:t>
            </w:r>
          </w:p>
        </w:tc>
      </w:tr>
      <w:tr w:rsidR="00C143BE" w:rsidRPr="00DD404F" w14:paraId="7C53B8C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81E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023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DATE_Z_1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DCC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Дата начала лечения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E41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ZL_LIST/ZAP/Z_SL/DATE_Z_1</w:t>
            </w:r>
          </w:p>
        </w:tc>
      </w:tr>
      <w:tr w:rsidR="00C143BE" w:rsidRPr="00DD404F" w14:paraId="158AF7F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226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CCF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DATE_Z_2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E8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Дата окончания лечения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766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ZL_LIST/ZAP/Z_SL/DATE_Z_2</w:t>
            </w:r>
          </w:p>
        </w:tc>
      </w:tr>
      <w:tr w:rsidR="00C143BE" w:rsidRPr="00DD404F" w14:paraId="7CD0DB2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124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18B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KD_Z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DFF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Продолжительность госпитализации (койко-дни/</w:t>
            </w:r>
            <w:proofErr w:type="spellStart"/>
            <w:r w:rsidRPr="005456A6">
              <w:rPr>
                <w:rFonts w:eastAsia="Calibri"/>
                <w:bCs/>
                <w:kern w:val="0"/>
                <w:lang w:eastAsia="ru-RU"/>
              </w:rPr>
              <w:t>пациенто</w:t>
            </w:r>
            <w:proofErr w:type="spellEnd"/>
            <w:r w:rsidRPr="005456A6">
              <w:rPr>
                <w:rFonts w:eastAsia="Calibri"/>
                <w:bCs/>
                <w:kern w:val="0"/>
                <w:lang w:eastAsia="ru-RU"/>
              </w:rPr>
              <w:t>-дни)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0FB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ZL_LIST/ZAP/Z_SL/KD_Z</w:t>
            </w:r>
          </w:p>
        </w:tc>
      </w:tr>
      <w:tr w:rsidR="00C143BE" w:rsidRPr="00DD404F" w14:paraId="1B78B27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DC3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897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VNOV_M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7A5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Вес при рождении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639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ZL_LIST/ZAP/Z_SL/VNOV_M</w:t>
            </w:r>
          </w:p>
        </w:tc>
      </w:tr>
      <w:tr w:rsidR="00C143BE" w:rsidRPr="00DD404F" w14:paraId="3C0124C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D56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A2A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RSLT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FE9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Результат обращения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D7B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ZL_LIST/ZAP/Z_SL/RSLT</w:t>
            </w:r>
          </w:p>
        </w:tc>
      </w:tr>
      <w:tr w:rsidR="00C143BE" w:rsidRPr="00DD404F" w14:paraId="6314198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C0F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489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ISHOD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0E5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Исход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FE7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ZL_LIST/ZAP/Z_SL/ISHOD</w:t>
            </w:r>
          </w:p>
        </w:tc>
      </w:tr>
      <w:tr w:rsidR="00C143BE" w:rsidRPr="00DD404F" w14:paraId="75341E8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AC7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AD4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OS_SLUCH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DC5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299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ZL_LIST/ZAP/Z_SL/OS_SLUCH</w:t>
            </w:r>
          </w:p>
        </w:tc>
      </w:tr>
      <w:tr w:rsidR="00C143BE" w:rsidRPr="00DD404F" w14:paraId="74DA4E1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31D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3CC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VB_P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99C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Признак внутрибольничного перевода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01D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ZL_LIST/ZAP/Z_SL/VB_P</w:t>
            </w:r>
          </w:p>
        </w:tc>
      </w:tr>
      <w:tr w:rsidR="00C143BE" w:rsidRPr="00DD404F" w14:paraId="367CFC3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4A7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214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723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Сведения о случае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791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</w:t>
            </w:r>
          </w:p>
        </w:tc>
      </w:tr>
      <w:tr w:rsidR="00C143BE" w:rsidRPr="00DD404F" w14:paraId="554A336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83F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B1D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IDSP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06D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способа оплаты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D3C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ZL_LIST/ZAP/Z_SL/IDSP</w:t>
            </w:r>
          </w:p>
        </w:tc>
      </w:tr>
      <w:tr w:rsidR="00C143BE" w:rsidRPr="00DD404F" w14:paraId="4A554AD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01A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906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SUMV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60A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Сумма, выставленная к оплате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528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ZL_LIST/ZAP/Z_SL/SUMV</w:t>
            </w:r>
          </w:p>
        </w:tc>
      </w:tr>
      <w:tr w:rsidR="00C143BE" w:rsidRPr="00DD404F" w14:paraId="48D0D51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555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0E5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OPLATA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155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Тип оплаты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D21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ZL_LIST/ZAP/Z_SL/OPLATA</w:t>
            </w:r>
          </w:p>
        </w:tc>
      </w:tr>
      <w:tr w:rsidR="00C143BE" w:rsidRPr="00DD404F" w14:paraId="2C45378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3B1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73E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SUMP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E00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Сумма, принятая к оплате СМО (ТФОМС)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0D9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ZL_LIST/ZAP/Z_SL/SUMP</w:t>
            </w:r>
          </w:p>
        </w:tc>
      </w:tr>
      <w:tr w:rsidR="00C143BE" w:rsidRPr="00DD404F" w14:paraId="7B0B523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C4D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0A7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SANK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CD5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Сведения о санкциях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949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ZL_LIST/ZAP/Z_SL/SANK</w:t>
            </w:r>
          </w:p>
        </w:tc>
      </w:tr>
      <w:tr w:rsidR="00C143BE" w:rsidRPr="00DD404F" w14:paraId="003B748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1C8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A1A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SANK_IT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0EF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Сумма санкций по законченному случаю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9D6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ZL_LIST/ZAP/Z_SL/SANK_IT</w:t>
            </w:r>
          </w:p>
        </w:tc>
      </w:tr>
      <w:tr w:rsidR="00C143BE" w:rsidRPr="00D64C75" w14:paraId="4E41525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4AA5" w14:textId="77777777" w:rsidR="00C143BE" w:rsidRPr="00B02B97" w:rsidRDefault="00C143BE" w:rsidP="00C143B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yellow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4921" w14:textId="77777777" w:rsidR="00C143BE" w:rsidRPr="003A2314" w:rsidRDefault="00C143BE" w:rsidP="00C143B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3A2314">
              <w:rPr>
                <w:rFonts w:eastAsia="Calibri"/>
                <w:kern w:val="0"/>
                <w:highlight w:val="cyan"/>
                <w:lang w:val="en-US" w:eastAsia="ru-RU"/>
              </w:rPr>
              <w:t>SUMP_POD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26C8" w14:textId="77777777" w:rsidR="00C143BE" w:rsidRPr="003A2314" w:rsidRDefault="00C143BE" w:rsidP="00C143B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3A2314">
              <w:rPr>
                <w:rFonts w:eastAsia="Calibri"/>
                <w:kern w:val="0"/>
                <w:highlight w:val="cyan"/>
                <w:lang w:eastAsia="ru-RU"/>
              </w:rPr>
              <w:t>Сумма доплаты до подушевого норматива финансирования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8544" w14:textId="77777777" w:rsidR="00C143BE" w:rsidRPr="003A2314" w:rsidRDefault="00C143BE" w:rsidP="00650CA6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3A2314">
              <w:rPr>
                <w:rFonts w:eastAsia="Calibri"/>
                <w:kern w:val="0"/>
                <w:highlight w:val="cyan"/>
                <w:lang w:eastAsia="ru-RU"/>
              </w:rPr>
              <w:t xml:space="preserve">Не имеет идентификатора в справочнике </w:t>
            </w:r>
            <w:hyperlink r:id="rId21" w:history="1">
              <w:r w:rsidRPr="003A2314">
                <w:rPr>
                  <w:rFonts w:eastAsia="Calibri"/>
                  <w:kern w:val="0"/>
                  <w:highlight w:val="cyan"/>
                  <w:lang w:eastAsia="ru-RU"/>
                </w:rPr>
                <w:t>Q018</w:t>
              </w:r>
            </w:hyperlink>
            <w:r w:rsidRPr="003A2314">
              <w:rPr>
                <w:rFonts w:eastAsia="Calibri"/>
                <w:kern w:val="0"/>
                <w:highlight w:val="cyan"/>
                <w:lang w:eastAsia="ru-RU"/>
              </w:rPr>
              <w:t xml:space="preserve">. Вычисляется и заполняется </w:t>
            </w:r>
            <w:r w:rsidR="00650CA6" w:rsidRPr="003A2314">
              <w:rPr>
                <w:rFonts w:eastAsia="Calibri"/>
                <w:kern w:val="0"/>
                <w:highlight w:val="cyan"/>
                <w:lang w:eastAsia="ru-RU"/>
              </w:rPr>
              <w:t>ТФОМС</w:t>
            </w:r>
            <w:r w:rsidRPr="003A2314">
              <w:rPr>
                <w:rFonts w:eastAsia="Calibri"/>
                <w:kern w:val="0"/>
                <w:highlight w:val="cyan"/>
                <w:lang w:eastAsia="ru-RU"/>
              </w:rPr>
              <w:t xml:space="preserve"> для МО, участвующих в подушевом финансировании. Рассчитывается </w:t>
            </w:r>
            <w:proofErr w:type="gramStart"/>
            <w:r w:rsidRPr="003A2314">
              <w:rPr>
                <w:rFonts w:eastAsia="Calibri"/>
                <w:kern w:val="0"/>
                <w:highlight w:val="cyan"/>
                <w:lang w:eastAsia="ru-RU"/>
              </w:rPr>
              <w:t>после  проведения</w:t>
            </w:r>
            <w:proofErr w:type="gramEnd"/>
            <w:r w:rsidRPr="003A2314">
              <w:rPr>
                <w:rFonts w:eastAsia="Calibri"/>
                <w:kern w:val="0"/>
                <w:highlight w:val="cyan"/>
                <w:lang w:eastAsia="ru-RU"/>
              </w:rPr>
              <w:t xml:space="preserve"> МЭК и контроля объемов МП.</w:t>
            </w:r>
          </w:p>
        </w:tc>
      </w:tr>
      <w:tr w:rsidR="00C143BE" w:rsidRPr="005456A6" w14:paraId="0F9B2B76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251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201" w:name="_Toc109307540"/>
            <w:r w:rsidRPr="005456A6">
              <w:rPr>
                <w:rFonts w:eastAsia="Calibri"/>
                <w:bCs/>
                <w:kern w:val="0"/>
                <w:lang w:eastAsia="ru-RU"/>
              </w:rPr>
              <w:t>Сведения о случае</w:t>
            </w:r>
            <w:bookmarkEnd w:id="201"/>
          </w:p>
        </w:tc>
      </w:tr>
      <w:tr w:rsidR="00C143BE" w:rsidRPr="00DD404F" w14:paraId="68847F4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146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7DC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SL_ID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A33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Идентификатор случая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95D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ZL_LIST/ZAP/Z_SL/SL_ID</w:t>
            </w:r>
          </w:p>
        </w:tc>
      </w:tr>
      <w:tr w:rsidR="00C143BE" w:rsidRPr="00DD404F" w14:paraId="56AB346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35B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511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LPU_1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041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Подразделение МО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DD6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ZL_LIST/ZAP/Z_SL/SL/LPU_1</w:t>
            </w:r>
          </w:p>
        </w:tc>
      </w:tr>
      <w:tr w:rsidR="00C143BE" w:rsidRPr="00DD404F" w14:paraId="1050093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27D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17F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PODR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079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отделения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2AC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ZL_LIST/ZAP/Z_SL/SL/PODR</w:t>
            </w:r>
          </w:p>
        </w:tc>
      </w:tr>
      <w:tr w:rsidR="00C143BE" w:rsidRPr="00DD404F" w14:paraId="67ECF34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CB1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F79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PROFIL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56D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Профиль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462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ZL_LIST/ZAP/Z_SL/SL/PROFIL</w:t>
            </w:r>
          </w:p>
        </w:tc>
      </w:tr>
      <w:tr w:rsidR="00C143BE" w:rsidRPr="00DD404F" w14:paraId="4AEFCA4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D1C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7BF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PROFIL_K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515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Профиль койки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FB2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ZL_LIST/ZAP/Z_SL/SL/PROFIL_K</w:t>
            </w:r>
          </w:p>
        </w:tc>
      </w:tr>
      <w:tr w:rsidR="00C143BE" w:rsidRPr="00DD404F" w14:paraId="5B2C276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28C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571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780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Признак детского профиля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7AC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ZL_LIST/ZAP/Z_SL/SL/DET</w:t>
            </w:r>
          </w:p>
        </w:tc>
      </w:tr>
      <w:tr w:rsidR="00C143BE" w:rsidRPr="00DD404F" w14:paraId="24E728A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E2A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B4E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P_CEL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DD2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Цель посещения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56E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ZL_LIST/ZAP/Z_SL/SL/P_CEL</w:t>
            </w:r>
          </w:p>
        </w:tc>
      </w:tr>
      <w:tr w:rsidR="00C143BE" w:rsidRPr="00DD404F" w14:paraId="4CA7592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3EE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969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NHISTORY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9F3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Номер истории болезни/талона амбулаторного пациента/карты вызова скорой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70C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ZL_LIST/ZAP/Z_SL/SL/NHISTORY</w:t>
            </w:r>
          </w:p>
        </w:tc>
      </w:tr>
      <w:tr w:rsidR="00C143BE" w:rsidRPr="00DD404F" w14:paraId="557712D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14F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777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P_PER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DB8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Признак поступления/перевода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B93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ZL_LIST/ZAP/Z_SL/SL/P_PER</w:t>
            </w:r>
          </w:p>
        </w:tc>
      </w:tr>
      <w:tr w:rsidR="00C143BE" w:rsidRPr="00DD404F" w14:paraId="3CC601D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0A0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C06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DATE_1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4EC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Дата начала лечения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5C8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ZL_LIST/ZAP/Z_SL/SL/DATE_1</w:t>
            </w:r>
          </w:p>
        </w:tc>
      </w:tr>
      <w:tr w:rsidR="00C143BE" w:rsidRPr="00DD404F" w14:paraId="5DEE083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313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762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DATE_2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7CF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Дата окончания лечения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4F4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ZL_LIST/ZAP/Z_SL/SL/DATE_2</w:t>
            </w:r>
          </w:p>
        </w:tc>
      </w:tr>
      <w:tr w:rsidR="00C143BE" w:rsidRPr="00DD404F" w14:paraId="57F8F82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82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0A1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KD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28D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Продолжительность госпитализации (койко-дни/</w:t>
            </w:r>
            <w:proofErr w:type="spellStart"/>
            <w:r w:rsidRPr="005456A6">
              <w:rPr>
                <w:rFonts w:eastAsia="Calibri"/>
                <w:bCs/>
                <w:kern w:val="0"/>
                <w:lang w:eastAsia="ru-RU"/>
              </w:rPr>
              <w:t>пациенто</w:t>
            </w:r>
            <w:proofErr w:type="spellEnd"/>
            <w:r w:rsidRPr="005456A6">
              <w:rPr>
                <w:rFonts w:eastAsia="Calibri"/>
                <w:bCs/>
                <w:kern w:val="0"/>
                <w:lang w:eastAsia="ru-RU"/>
              </w:rPr>
              <w:t>-дни)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5A7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ZL_LIST/ZAP/Z_SL/SL/KD</w:t>
            </w:r>
          </w:p>
        </w:tc>
      </w:tr>
      <w:tr w:rsidR="00C143BE" w:rsidRPr="00DD404F" w14:paraId="6721EE2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BC7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F19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DS0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C9B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Диагноз первичный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D44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ZL_LIST/ZAP/Z_SL/SL/DS0</w:t>
            </w:r>
          </w:p>
        </w:tc>
      </w:tr>
      <w:tr w:rsidR="00C143BE" w:rsidRPr="00DD404F" w14:paraId="39BB37E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3A5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C09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DS1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634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Диагноз основной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D07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ZL_LIST/ZAP/Z_SL/SL/DS1</w:t>
            </w:r>
          </w:p>
        </w:tc>
      </w:tr>
      <w:tr w:rsidR="00D16FAD" w:rsidRPr="007F6A8D" w14:paraId="1BE979A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73A0" w14:textId="77777777" w:rsidR="00D16FAD" w:rsidRPr="005456A6" w:rsidRDefault="00D16FA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A680" w14:textId="77777777" w:rsidR="00D16FAD" w:rsidRPr="005456A6" w:rsidRDefault="00D16FA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2470BC">
              <w:rPr>
                <w:rFonts w:eastAsia="Calibri"/>
                <w:kern w:val="0"/>
                <w:highlight w:val="cyan"/>
              </w:rPr>
              <w:t>DS1_PR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737C" w14:textId="19FDA3DE" w:rsidR="00D16FAD" w:rsidRPr="005456A6" w:rsidRDefault="00D16FA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2470BC">
              <w:rPr>
                <w:rFonts w:eastAsia="Calibri"/>
                <w:kern w:val="0"/>
                <w:highlight w:val="cyan"/>
              </w:rPr>
              <w:t>Установлен впервые (основной)</w:t>
            </w:r>
            <w:r w:rsidR="001C4237">
              <w:rPr>
                <w:rFonts w:eastAsia="Calibri"/>
                <w:kern w:val="0"/>
              </w:rPr>
              <w:t xml:space="preserve">. </w:t>
            </w:r>
            <w:r w:rsidR="001C4237" w:rsidRPr="001C4237">
              <w:rPr>
                <w:rFonts w:eastAsia="Calibri"/>
                <w:kern w:val="0"/>
                <w:highlight w:val="cyan"/>
              </w:rPr>
              <w:t>Условное поле.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2CDA" w14:textId="77777777" w:rsidR="00D16FAD" w:rsidRDefault="00D16FA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470BC">
              <w:rPr>
                <w:rFonts w:eastAsia="Calibri"/>
                <w:kern w:val="0"/>
                <w:highlight w:val="cyan"/>
                <w:lang w:eastAsia="ru-RU"/>
              </w:rPr>
              <w:t xml:space="preserve">Не имеет идентификатора в справочнике </w:t>
            </w:r>
            <w:r w:rsidRPr="002470BC">
              <w:rPr>
                <w:rFonts w:eastAsia="Calibri"/>
                <w:kern w:val="0"/>
                <w:highlight w:val="cyan"/>
                <w:lang w:val="en-US" w:eastAsia="ru-RU"/>
              </w:rPr>
              <w:t>Q</w:t>
            </w:r>
            <w:r w:rsidRPr="002470BC">
              <w:rPr>
                <w:rFonts w:eastAsia="Calibri"/>
                <w:kern w:val="0"/>
                <w:highlight w:val="cyan"/>
                <w:lang w:eastAsia="ru-RU"/>
              </w:rPr>
              <w:t xml:space="preserve">018. </w:t>
            </w:r>
            <w:r>
              <w:rPr>
                <w:rFonts w:eastAsia="Calibri"/>
                <w:kern w:val="0"/>
                <w:highlight w:val="cyan"/>
                <w:lang w:eastAsia="ru-RU"/>
              </w:rPr>
              <w:t xml:space="preserve">Обязательно заполняется при </w:t>
            </w:r>
            <w:r w:rsidRPr="002470BC">
              <w:rPr>
                <w:rFonts w:eastAsia="Calibri"/>
                <w:kern w:val="0"/>
                <w:highlight w:val="cyan"/>
                <w:lang w:eastAsia="ru-RU"/>
              </w:rPr>
              <w:t>USL_OK=3</w:t>
            </w:r>
            <w:r>
              <w:rPr>
                <w:rFonts w:eastAsia="Calibri"/>
                <w:kern w:val="0"/>
                <w:highlight w:val="cyan"/>
                <w:lang w:eastAsia="ru-RU"/>
              </w:rPr>
              <w:t xml:space="preserve"> при </w:t>
            </w:r>
            <w:proofErr w:type="gramStart"/>
            <w:r w:rsidRPr="008628AE">
              <w:rPr>
                <w:rFonts w:eastAsia="Calibri"/>
                <w:kern w:val="0"/>
                <w:highlight w:val="cyan"/>
                <w:lang w:eastAsia="ru-RU"/>
              </w:rPr>
              <w:t>выявлении  онкологического</w:t>
            </w:r>
            <w:proofErr w:type="gramEnd"/>
            <w:r w:rsidRPr="008628AE">
              <w:rPr>
                <w:rFonts w:eastAsia="Calibri"/>
                <w:kern w:val="0"/>
                <w:highlight w:val="cyan"/>
                <w:lang w:eastAsia="ru-RU"/>
              </w:rPr>
              <w:t xml:space="preserve"> заболевания (С00-С99; </w:t>
            </w:r>
            <w:r w:rsidRPr="008628AE">
              <w:rPr>
                <w:rFonts w:eastAsia="Calibri"/>
                <w:kern w:val="0"/>
                <w:highlight w:val="cyan"/>
                <w:lang w:val="en-US" w:eastAsia="ru-RU"/>
              </w:rPr>
              <w:t>D</w:t>
            </w:r>
            <w:r w:rsidRPr="008628AE">
              <w:rPr>
                <w:rFonts w:eastAsia="Calibri"/>
                <w:kern w:val="0"/>
                <w:highlight w:val="cyan"/>
                <w:lang w:eastAsia="ru-RU"/>
              </w:rPr>
              <w:t>00-</w:t>
            </w:r>
            <w:r w:rsidRPr="008628AE">
              <w:rPr>
                <w:rFonts w:eastAsia="Calibri"/>
                <w:kern w:val="0"/>
                <w:highlight w:val="cyan"/>
                <w:lang w:val="en-US" w:eastAsia="ru-RU"/>
              </w:rPr>
              <w:t>D</w:t>
            </w:r>
            <w:r w:rsidRPr="008628AE">
              <w:rPr>
                <w:rFonts w:eastAsia="Calibri"/>
                <w:kern w:val="0"/>
                <w:highlight w:val="cyan"/>
                <w:lang w:eastAsia="ru-RU"/>
              </w:rPr>
              <w:t>09).</w:t>
            </w:r>
          </w:p>
          <w:p w14:paraId="378246F8" w14:textId="3E964BE3" w:rsidR="003A2314" w:rsidRPr="00001CF3" w:rsidRDefault="001C4237" w:rsidP="001C423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>
              <w:rPr>
                <w:rFonts w:eastAsia="Calibri"/>
                <w:kern w:val="0"/>
                <w:highlight w:val="cyan"/>
                <w:lang w:eastAsia="ru-RU"/>
              </w:rPr>
              <w:t>При впервые установленном диагнозе заполняется значением 1</w:t>
            </w:r>
            <w:r>
              <w:rPr>
                <w:rFonts w:eastAsia="Calibri"/>
                <w:kern w:val="0"/>
                <w:lang w:eastAsia="ru-RU"/>
              </w:rPr>
              <w:t>.</w:t>
            </w:r>
          </w:p>
        </w:tc>
      </w:tr>
      <w:tr w:rsidR="00C143BE" w:rsidRPr="00DD404F" w14:paraId="64BCDEA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C22C" w14:textId="77777777" w:rsidR="00C143BE" w:rsidRPr="008628AE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0F4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DS2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722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Диагноз сопутствующего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22D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ZL_LIST/ZAP/Z_SL/SL/DS2</w:t>
            </w:r>
          </w:p>
        </w:tc>
      </w:tr>
      <w:tr w:rsidR="00C143BE" w:rsidRPr="00DD404F" w14:paraId="2B19B28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A87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DA1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DS3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88E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Диагноз осложнения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235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ZL_LIST/ZAP/Z_SL/SL/DS3</w:t>
            </w:r>
          </w:p>
        </w:tc>
      </w:tr>
      <w:tr w:rsidR="00C143BE" w:rsidRPr="00DD404F" w14:paraId="45318D8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8F9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C14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C_ZAB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E0E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Характер основного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513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ZL_LIST/ZAP/Z_SL/SL/C_ZAB</w:t>
            </w:r>
          </w:p>
        </w:tc>
      </w:tr>
      <w:tr w:rsidR="00C143BE" w:rsidRPr="00DD404F" w14:paraId="30D0749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AEF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DB1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DS_ONK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3B3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Признак подозрения на злокачественное новообразование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D2F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ZL_LIST/ZAP/Z_SL/SL/DS_ONK</w:t>
            </w:r>
          </w:p>
        </w:tc>
      </w:tr>
      <w:tr w:rsidR="00C143BE" w:rsidRPr="00DD404F" w14:paraId="7CFA6FA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B2A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3BB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9D0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Диспансерное наблюдение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865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ZL_LIST/ZAP/Z_SL/SL/DN</w:t>
            </w:r>
          </w:p>
        </w:tc>
      </w:tr>
      <w:tr w:rsidR="00D16FAD" w:rsidRPr="00D16FAD" w14:paraId="757E800B" w14:textId="77777777" w:rsidTr="00D16FA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5482" w14:textId="77777777" w:rsidR="00D16FAD" w:rsidRPr="00D16FAD" w:rsidRDefault="00D16FAD" w:rsidP="00D16F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highlight w:val="cyan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C117" w14:textId="77777777" w:rsidR="00D16FAD" w:rsidRPr="00D16FAD" w:rsidRDefault="00D16FAD" w:rsidP="00D16F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highlight w:val="cyan"/>
                <w:lang w:val="en-US" w:eastAsia="ru-RU"/>
              </w:rPr>
            </w:pPr>
            <w:r w:rsidRPr="00D16FAD">
              <w:rPr>
                <w:rFonts w:eastAsia="Calibri"/>
                <w:bCs/>
                <w:kern w:val="0"/>
                <w:highlight w:val="cyan"/>
                <w:lang w:eastAsia="ru-RU"/>
              </w:rPr>
              <w:t>DN</w:t>
            </w:r>
            <w:r>
              <w:rPr>
                <w:rFonts w:eastAsia="Calibri"/>
                <w:bCs/>
                <w:kern w:val="0"/>
                <w:highlight w:val="cyan"/>
                <w:lang w:val="en-US" w:eastAsia="ru-RU"/>
              </w:rPr>
              <w:t>_DATE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5C3C" w14:textId="744B2B4F" w:rsidR="00D16FAD" w:rsidRPr="00D16FAD" w:rsidRDefault="00D16FAD" w:rsidP="00D16F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highlight w:val="cyan"/>
                <w:lang w:eastAsia="ru-RU"/>
              </w:rPr>
            </w:pPr>
            <w:r>
              <w:rPr>
                <w:rFonts w:eastAsia="Calibri"/>
                <w:bCs/>
                <w:kern w:val="0"/>
                <w:highlight w:val="cyan"/>
                <w:lang w:eastAsia="ru-RU"/>
              </w:rPr>
              <w:t xml:space="preserve">Дата установления </w:t>
            </w:r>
            <w:proofErr w:type="gramStart"/>
            <w:r>
              <w:rPr>
                <w:rFonts w:eastAsia="Calibri"/>
                <w:bCs/>
                <w:kern w:val="0"/>
                <w:highlight w:val="cyan"/>
                <w:lang w:eastAsia="ru-RU"/>
              </w:rPr>
              <w:t>д</w:t>
            </w:r>
            <w:r w:rsidRPr="00D16FAD">
              <w:rPr>
                <w:rFonts w:eastAsia="Calibri"/>
                <w:bCs/>
                <w:kern w:val="0"/>
                <w:highlight w:val="cyan"/>
                <w:lang w:eastAsia="ru-RU"/>
              </w:rPr>
              <w:t>испансерно</w:t>
            </w:r>
            <w:r>
              <w:rPr>
                <w:rFonts w:eastAsia="Calibri"/>
                <w:bCs/>
                <w:kern w:val="0"/>
                <w:highlight w:val="cyan"/>
                <w:lang w:eastAsia="ru-RU"/>
              </w:rPr>
              <w:t xml:space="preserve">го </w:t>
            </w:r>
            <w:r w:rsidRPr="00D16FAD">
              <w:rPr>
                <w:rFonts w:eastAsia="Calibri"/>
                <w:bCs/>
                <w:kern w:val="0"/>
                <w:highlight w:val="cyan"/>
                <w:lang w:eastAsia="ru-RU"/>
              </w:rPr>
              <w:t xml:space="preserve"> наблюдени</w:t>
            </w:r>
            <w:r>
              <w:rPr>
                <w:rFonts w:eastAsia="Calibri"/>
                <w:bCs/>
                <w:kern w:val="0"/>
                <w:highlight w:val="cyan"/>
                <w:lang w:eastAsia="ru-RU"/>
              </w:rPr>
              <w:t>я</w:t>
            </w:r>
            <w:proofErr w:type="gramEnd"/>
            <w:r w:rsidR="001C4237">
              <w:rPr>
                <w:rFonts w:eastAsia="Calibri"/>
                <w:bCs/>
                <w:kern w:val="0"/>
                <w:highlight w:val="cyan"/>
                <w:lang w:eastAsia="ru-RU"/>
              </w:rPr>
              <w:t>. Условное поле.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2B35" w14:textId="662B4D58" w:rsidR="00D16FAD" w:rsidRPr="00D16FAD" w:rsidRDefault="00D16FAD" w:rsidP="00D16F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highlight w:val="cyan"/>
                <w:lang w:eastAsia="ru-RU"/>
              </w:rPr>
            </w:pPr>
            <w:r>
              <w:rPr>
                <w:rFonts w:eastAsia="Calibri"/>
                <w:bCs/>
                <w:kern w:val="0"/>
                <w:highlight w:val="cyan"/>
                <w:lang w:eastAsia="ru-RU"/>
              </w:rPr>
              <w:t xml:space="preserve">Не имеет идентификатора в справочнике </w:t>
            </w:r>
            <w:r>
              <w:rPr>
                <w:rFonts w:eastAsia="Calibri"/>
                <w:bCs/>
                <w:kern w:val="0"/>
                <w:highlight w:val="cyan"/>
                <w:lang w:val="en-US" w:eastAsia="ru-RU"/>
              </w:rPr>
              <w:t>Q</w:t>
            </w:r>
            <w:r w:rsidRPr="00D16FAD">
              <w:rPr>
                <w:rFonts w:eastAsia="Calibri"/>
                <w:bCs/>
                <w:kern w:val="0"/>
                <w:highlight w:val="cyan"/>
                <w:lang w:eastAsia="ru-RU"/>
              </w:rPr>
              <w:t>018</w:t>
            </w:r>
            <w:r w:rsidR="001C4237">
              <w:rPr>
                <w:rFonts w:eastAsia="Calibri"/>
                <w:bCs/>
                <w:kern w:val="0"/>
                <w:highlight w:val="cyan"/>
                <w:lang w:eastAsia="ru-RU"/>
              </w:rPr>
              <w:t>. З</w:t>
            </w:r>
            <w:r>
              <w:rPr>
                <w:rFonts w:eastAsia="Calibri"/>
                <w:bCs/>
                <w:kern w:val="0"/>
                <w:highlight w:val="cyan"/>
                <w:lang w:eastAsia="ru-RU"/>
              </w:rPr>
              <w:t>аполняется для случаев установленного диспансерного наблюдения при</w:t>
            </w:r>
            <w:r>
              <w:rPr>
                <w:rFonts w:eastAsia="Calibri"/>
                <w:kern w:val="0"/>
                <w:highlight w:val="cyan"/>
                <w:lang w:eastAsia="ru-RU"/>
              </w:rPr>
              <w:t xml:space="preserve"> </w:t>
            </w:r>
            <w:r w:rsidRPr="002470BC">
              <w:rPr>
                <w:rFonts w:eastAsia="Calibri"/>
                <w:kern w:val="0"/>
                <w:highlight w:val="cyan"/>
                <w:lang w:eastAsia="ru-RU"/>
              </w:rPr>
              <w:t>USL_OK=3</w:t>
            </w:r>
            <w:r>
              <w:rPr>
                <w:rFonts w:eastAsia="Calibri"/>
                <w:kern w:val="0"/>
                <w:highlight w:val="cyan"/>
                <w:lang w:eastAsia="ru-RU"/>
              </w:rPr>
              <w:t xml:space="preserve"> и </w:t>
            </w:r>
            <w:r>
              <w:rPr>
                <w:rFonts w:eastAsia="Calibri"/>
                <w:kern w:val="0"/>
                <w:highlight w:val="cyan"/>
                <w:lang w:val="en-US" w:eastAsia="ru-RU"/>
              </w:rPr>
              <w:t>DS</w:t>
            </w:r>
            <w:r w:rsidRPr="00D16FAD">
              <w:rPr>
                <w:rFonts w:eastAsia="Calibri"/>
                <w:kern w:val="0"/>
                <w:highlight w:val="cyan"/>
                <w:lang w:eastAsia="ru-RU"/>
              </w:rPr>
              <w:t xml:space="preserve">1 </w:t>
            </w:r>
            <w:r w:rsidRPr="008628AE">
              <w:rPr>
                <w:rFonts w:eastAsia="Calibri"/>
                <w:kern w:val="0"/>
                <w:highlight w:val="cyan"/>
                <w:lang w:eastAsia="ru-RU"/>
              </w:rPr>
              <w:t xml:space="preserve">онкологического заболевания (С00-С99; </w:t>
            </w:r>
            <w:r w:rsidRPr="008628AE">
              <w:rPr>
                <w:rFonts w:eastAsia="Calibri"/>
                <w:kern w:val="0"/>
                <w:highlight w:val="cyan"/>
                <w:lang w:val="en-US" w:eastAsia="ru-RU"/>
              </w:rPr>
              <w:t>D</w:t>
            </w:r>
            <w:r w:rsidRPr="008628AE">
              <w:rPr>
                <w:rFonts w:eastAsia="Calibri"/>
                <w:kern w:val="0"/>
                <w:highlight w:val="cyan"/>
                <w:lang w:eastAsia="ru-RU"/>
              </w:rPr>
              <w:t>00-</w:t>
            </w:r>
            <w:r w:rsidRPr="008628AE">
              <w:rPr>
                <w:rFonts w:eastAsia="Calibri"/>
                <w:kern w:val="0"/>
                <w:highlight w:val="cyan"/>
                <w:lang w:val="en-US" w:eastAsia="ru-RU"/>
              </w:rPr>
              <w:t>D</w:t>
            </w:r>
            <w:r w:rsidR="001C4237">
              <w:rPr>
                <w:rFonts w:eastAsia="Calibri"/>
                <w:kern w:val="0"/>
                <w:highlight w:val="cyan"/>
                <w:lang w:eastAsia="ru-RU"/>
              </w:rPr>
              <w:t>09) при наличии сведений.</w:t>
            </w:r>
          </w:p>
        </w:tc>
      </w:tr>
      <w:tr w:rsidR="00C143BE" w:rsidRPr="00DD404F" w14:paraId="0DF4B10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2680" w14:textId="77777777" w:rsidR="00C143BE" w:rsidRPr="00D16FAD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C3C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CODE_MES1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B95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стандарта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7D4B" w14:textId="77777777" w:rsidR="00C143BE" w:rsidRPr="00001CF3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</w:t>
            </w:r>
            <w:r w:rsidRPr="00001CF3">
              <w:rPr>
                <w:rFonts w:eastAsia="Calibri"/>
                <w:bCs/>
                <w:kern w:val="0"/>
                <w:lang w:val="en-US" w:eastAsia="ru-RU"/>
              </w:rPr>
              <w:t>_</w:t>
            </w:r>
            <w:r w:rsidRPr="005456A6">
              <w:rPr>
                <w:rFonts w:eastAsia="Calibri"/>
                <w:bCs/>
                <w:kern w:val="0"/>
                <w:lang w:val="en-US" w:eastAsia="ru-RU"/>
              </w:rPr>
              <w:t>LIST</w:t>
            </w:r>
            <w:r w:rsidRPr="00001CF3">
              <w:rPr>
                <w:rFonts w:eastAsia="Calibri"/>
                <w:bCs/>
                <w:kern w:val="0"/>
                <w:lang w:val="en-US" w:eastAsia="ru-RU"/>
              </w:rPr>
              <w:t>/</w:t>
            </w:r>
            <w:r w:rsidRPr="005456A6">
              <w:rPr>
                <w:rFonts w:eastAsia="Calibri"/>
                <w:bCs/>
                <w:kern w:val="0"/>
                <w:lang w:val="en-US" w:eastAsia="ru-RU"/>
              </w:rPr>
              <w:t>ZAP</w:t>
            </w:r>
            <w:r w:rsidRPr="00001CF3">
              <w:rPr>
                <w:rFonts w:eastAsia="Calibri"/>
                <w:bCs/>
                <w:kern w:val="0"/>
                <w:lang w:val="en-US" w:eastAsia="ru-RU"/>
              </w:rPr>
              <w:t>/</w:t>
            </w:r>
            <w:r w:rsidRPr="005456A6">
              <w:rPr>
                <w:rFonts w:eastAsia="Calibri"/>
                <w:bCs/>
                <w:kern w:val="0"/>
                <w:lang w:val="en-US" w:eastAsia="ru-RU"/>
              </w:rPr>
              <w:t>Z</w:t>
            </w:r>
            <w:r w:rsidRPr="00001CF3">
              <w:rPr>
                <w:rFonts w:eastAsia="Calibri"/>
                <w:bCs/>
                <w:kern w:val="0"/>
                <w:lang w:val="en-US" w:eastAsia="ru-RU"/>
              </w:rPr>
              <w:t>_</w:t>
            </w:r>
            <w:r w:rsidRPr="005456A6">
              <w:rPr>
                <w:rFonts w:eastAsia="Calibri"/>
                <w:bCs/>
                <w:kern w:val="0"/>
                <w:lang w:val="en-US" w:eastAsia="ru-RU"/>
              </w:rPr>
              <w:t>SL</w:t>
            </w:r>
            <w:r w:rsidRPr="00001CF3">
              <w:rPr>
                <w:rFonts w:eastAsia="Calibri"/>
                <w:bCs/>
                <w:kern w:val="0"/>
                <w:lang w:val="en-US" w:eastAsia="ru-RU"/>
              </w:rPr>
              <w:t>/</w:t>
            </w:r>
            <w:r w:rsidRPr="005456A6">
              <w:rPr>
                <w:rFonts w:eastAsia="Calibri"/>
                <w:bCs/>
                <w:kern w:val="0"/>
                <w:lang w:val="en-US" w:eastAsia="ru-RU"/>
              </w:rPr>
              <w:t>SL</w:t>
            </w:r>
            <w:r w:rsidRPr="00001CF3">
              <w:rPr>
                <w:rFonts w:eastAsia="Calibri"/>
                <w:bCs/>
                <w:kern w:val="0"/>
                <w:lang w:val="en-US" w:eastAsia="ru-RU"/>
              </w:rPr>
              <w:t>/</w:t>
            </w:r>
            <w:r w:rsidRPr="005456A6">
              <w:rPr>
                <w:rFonts w:eastAsia="Calibri"/>
                <w:bCs/>
                <w:kern w:val="0"/>
                <w:lang w:val="en-US" w:eastAsia="ru-RU"/>
              </w:rPr>
              <w:t>CODE</w:t>
            </w:r>
            <w:r w:rsidRPr="00001CF3">
              <w:rPr>
                <w:rFonts w:eastAsia="Calibri"/>
                <w:bCs/>
                <w:kern w:val="0"/>
                <w:lang w:val="en-US" w:eastAsia="ru-RU"/>
              </w:rPr>
              <w:t>_</w:t>
            </w:r>
            <w:r w:rsidRPr="005456A6">
              <w:rPr>
                <w:rFonts w:eastAsia="Calibri"/>
                <w:bCs/>
                <w:kern w:val="0"/>
                <w:lang w:val="en-US" w:eastAsia="ru-RU"/>
              </w:rPr>
              <w:t>MES</w:t>
            </w:r>
            <w:r w:rsidRPr="00001CF3">
              <w:rPr>
                <w:rFonts w:eastAsia="Calibri"/>
                <w:bCs/>
                <w:kern w:val="0"/>
                <w:lang w:val="en-US" w:eastAsia="ru-RU"/>
              </w:rPr>
              <w:t>1</w:t>
            </w:r>
          </w:p>
        </w:tc>
      </w:tr>
      <w:tr w:rsidR="00C143BE" w:rsidRPr="00DD404F" w14:paraId="05202F1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A936" w14:textId="77777777" w:rsidR="00C143BE" w:rsidRPr="00001CF3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76C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CODE_MES2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809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 xml:space="preserve">Код стандарта медицинской помощи </w:t>
            </w:r>
            <w:r w:rsidRPr="005456A6">
              <w:rPr>
                <w:rFonts w:eastAsia="Calibri"/>
                <w:bCs/>
                <w:kern w:val="0"/>
                <w:lang w:eastAsia="ru-RU"/>
              </w:rPr>
              <w:lastRenderedPageBreak/>
              <w:t>сопутствующего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D65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lastRenderedPageBreak/>
              <w:t>ZL_LIST/ZAP/Z_SL/SL/CODE_MES2</w:t>
            </w:r>
          </w:p>
        </w:tc>
      </w:tr>
      <w:tr w:rsidR="00C143BE" w:rsidRPr="00DD404F" w14:paraId="06AA18B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2FA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3EB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NAPR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920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Сведения об оформлении направления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022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ZL_LIST/ZAP/Z_SL/SL/NAPR</w:t>
            </w:r>
          </w:p>
        </w:tc>
      </w:tr>
      <w:tr w:rsidR="00C143BE" w:rsidRPr="00DD404F" w14:paraId="3FA2D63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104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426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CONS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0B0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Сведения о проведении консилиума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73D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ZL_LIST/ZAP/Z_SL/SL/CONS</w:t>
            </w:r>
          </w:p>
        </w:tc>
      </w:tr>
      <w:tr w:rsidR="00C143BE" w:rsidRPr="00DD404F" w14:paraId="6E2AE4D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587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A35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ONK_SL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75A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Сведения о случае лечения онкологического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557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</w:t>
            </w:r>
          </w:p>
        </w:tc>
      </w:tr>
      <w:tr w:rsidR="00C143BE" w:rsidRPr="00DD404F" w14:paraId="756A8DA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E21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872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KSG_KPG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250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Сведения о КСГ/КПГ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93E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ZL_LIST/ZAP/Z_SL/SL/KSG_KPG</w:t>
            </w:r>
          </w:p>
        </w:tc>
      </w:tr>
      <w:tr w:rsidR="00C143BE" w:rsidRPr="00DD404F" w14:paraId="3687DDD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561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1F7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REAB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29F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Признак реабилитации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F3D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ZL_LIST/ZAP/Z_SL/SL/REAB</w:t>
            </w:r>
          </w:p>
        </w:tc>
      </w:tr>
      <w:tr w:rsidR="00C143BE" w:rsidRPr="00DD404F" w14:paraId="39149DC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421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728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PRVS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4B2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0F0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ZL_LIST/ZAP/Z_SL/SL/PRVS</w:t>
            </w:r>
          </w:p>
        </w:tc>
      </w:tr>
      <w:tr w:rsidR="00C143BE" w:rsidRPr="00DD404F" w14:paraId="5E213F0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1A1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569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VERS_SPEC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0EC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классификатора медицинских специальностей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21B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ZL_LIST/ZAP/Z_SL/SL/VERS_SPEC</w:t>
            </w:r>
          </w:p>
        </w:tc>
      </w:tr>
      <w:tr w:rsidR="00C143BE" w:rsidRPr="00DD404F" w14:paraId="3C2E62C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E00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58F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IDDOKT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F54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лечащего врача/врача, закрывшего талон (историю болезни)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231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ZL_LIST/ZAP/Z_SL/SL/IDDOKT</w:t>
            </w:r>
          </w:p>
        </w:tc>
      </w:tr>
      <w:tr w:rsidR="00C143BE" w:rsidRPr="00DD404F" w14:paraId="19FF1EE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41D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C59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ED_COL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1E4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835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ZL_LIST/ZAP/Z_SL/SL/ED_COL</w:t>
            </w:r>
          </w:p>
        </w:tc>
      </w:tr>
      <w:tr w:rsidR="00C143BE" w:rsidRPr="00DD404F" w14:paraId="29F936B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BD5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882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TARIF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30D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Тариф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22D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ZL_LIST/ZAP/Z_SL/SL/TARIF</w:t>
            </w:r>
          </w:p>
        </w:tc>
      </w:tr>
      <w:tr w:rsidR="00C143BE" w:rsidRPr="00DD404F" w14:paraId="4108D4D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56A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440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SUM_M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2C0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51C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ZL_LIST/ZAP/Z_SL/SL/SUM_M</w:t>
            </w:r>
          </w:p>
        </w:tc>
      </w:tr>
      <w:tr w:rsidR="00C143BE" w:rsidRPr="00DD404F" w14:paraId="547119B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54D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902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E08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Сведения об услуге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184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</w:t>
            </w:r>
          </w:p>
        </w:tc>
      </w:tr>
      <w:tr w:rsidR="00C143BE" w:rsidRPr="00DD404F" w14:paraId="66B0232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4FD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5E3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COMENTSL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80F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Служебное поле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252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ZL_LIST/ZAP/Z_SL/SL/COMENTSL</w:t>
            </w:r>
          </w:p>
        </w:tc>
      </w:tr>
      <w:tr w:rsidR="00C143BE" w:rsidRPr="005456A6" w14:paraId="3115BB9F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BB3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202" w:name="_Toc109307541"/>
            <w:r w:rsidRPr="005456A6">
              <w:rPr>
                <w:rFonts w:eastAsia="Calibri"/>
                <w:bCs/>
                <w:kern w:val="0"/>
                <w:lang w:eastAsia="ru-RU"/>
              </w:rPr>
              <w:t>Сведения об оформлении направления</w:t>
            </w:r>
            <w:bookmarkEnd w:id="202"/>
          </w:p>
        </w:tc>
      </w:tr>
      <w:tr w:rsidR="00C143BE" w:rsidRPr="00DD404F" w14:paraId="1F7622A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9FE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NAPR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0BE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NAPR_DATE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66F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Дата направления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638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ZL_LIST/ZAP/Z_SL/SL/NAPR/NAPR_DATE</w:t>
            </w:r>
          </w:p>
        </w:tc>
      </w:tr>
      <w:tr w:rsidR="00C143BE" w:rsidRPr="00DD404F" w14:paraId="1D6A60D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877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7A1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NAPR_MO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44A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МО, куда оформлено направление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B06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ZL_LIST/ZAP/Z_SL/SL/NAPR/NAPR_MO</w:t>
            </w:r>
          </w:p>
        </w:tc>
      </w:tr>
      <w:tr w:rsidR="00C143BE" w:rsidRPr="00DD404F" w14:paraId="42E5A54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E02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A77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NAPR_V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204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Вид направления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F9E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ZL_LIST/ZAP/Z_SL/SL/NAPR/NAPR_V</w:t>
            </w:r>
          </w:p>
        </w:tc>
      </w:tr>
      <w:tr w:rsidR="00C143BE" w:rsidRPr="00DD404F" w14:paraId="10B1D5B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1C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33A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MET_ISSL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E2B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 xml:space="preserve">Метод диагностического </w:t>
            </w:r>
            <w:r w:rsidRPr="005456A6">
              <w:rPr>
                <w:rFonts w:eastAsia="Calibri"/>
                <w:bCs/>
                <w:kern w:val="0"/>
                <w:lang w:eastAsia="ru-RU"/>
              </w:rPr>
              <w:lastRenderedPageBreak/>
              <w:t>исследования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1D1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lastRenderedPageBreak/>
              <w:t>ZL_LIST/ZAP/Z_SL/SL/NAPR</w:t>
            </w:r>
            <w:r w:rsidRPr="005456A6">
              <w:rPr>
                <w:rFonts w:eastAsia="Calibri"/>
                <w:bCs/>
                <w:kern w:val="0"/>
                <w:lang w:val="en-US" w:eastAsia="ru-RU"/>
              </w:rPr>
              <w:lastRenderedPageBreak/>
              <w:t>/MET_ISSL</w:t>
            </w:r>
          </w:p>
        </w:tc>
      </w:tr>
      <w:tr w:rsidR="00C143BE" w:rsidRPr="00DD404F" w14:paraId="5F50D555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A9D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5BF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NAPR_USL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222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Медицинская услуга (код), указанная в направлении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B23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ZL_LIST/ZAP/Z_SL/SL/NAPR/NAPR_USL</w:t>
            </w:r>
          </w:p>
        </w:tc>
      </w:tr>
      <w:tr w:rsidR="00C143BE" w:rsidRPr="005456A6" w14:paraId="300B2D06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026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203" w:name="_Toc109307542"/>
            <w:r w:rsidRPr="005456A6">
              <w:rPr>
                <w:rFonts w:eastAsia="Calibri"/>
                <w:bCs/>
                <w:kern w:val="0"/>
                <w:lang w:eastAsia="ru-RU"/>
              </w:rPr>
              <w:t>Сведения о проведении консилиума</w:t>
            </w:r>
            <w:bookmarkEnd w:id="203"/>
          </w:p>
        </w:tc>
      </w:tr>
      <w:tr w:rsidR="00C143BE" w:rsidRPr="00DD404F" w14:paraId="0D540F4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0AB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CONS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9F3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PR_CONS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E1B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Цель проведения консилиума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C9F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ZL_LIST/ZAP/Z_SL/SL/CONS/PR_CONS</w:t>
            </w:r>
          </w:p>
        </w:tc>
      </w:tr>
      <w:tr w:rsidR="00C143BE" w:rsidRPr="00DD404F" w14:paraId="12AAC91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DF8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2C3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DT_CONS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C1A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Дата проведения консилиума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04E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ZL_LIST/ZAP/Z_SL/SL/CONS/</w:t>
            </w:r>
          </w:p>
        </w:tc>
      </w:tr>
      <w:tr w:rsidR="00C143BE" w:rsidRPr="005456A6" w14:paraId="188CDA38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851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204" w:name="_Toc109307543"/>
            <w:r w:rsidRPr="005456A6">
              <w:rPr>
                <w:rFonts w:eastAsia="Calibri"/>
                <w:bCs/>
                <w:kern w:val="0"/>
                <w:lang w:eastAsia="ru-RU"/>
              </w:rPr>
              <w:t>Сведения о случае лечения онкологического заболевания</w:t>
            </w:r>
            <w:bookmarkEnd w:id="204"/>
          </w:p>
        </w:tc>
      </w:tr>
      <w:tr w:rsidR="00C143BE" w:rsidRPr="00DD404F" w14:paraId="3A27DD5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55A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ONK_SL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FA8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DS1_T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E77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Повод обращения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3CD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</w:t>
            </w:r>
          </w:p>
        </w:tc>
      </w:tr>
      <w:tr w:rsidR="00C143BE" w:rsidRPr="00DD404F" w14:paraId="6486037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398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C65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STAD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9AD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Стадия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787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ZL_LIST/ZAP/Z_SL/SL/ONK_SL/STAD</w:t>
            </w:r>
          </w:p>
        </w:tc>
      </w:tr>
      <w:tr w:rsidR="00C143BE" w:rsidRPr="00DD404F" w14:paraId="51C93B0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83D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8AA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ONK_T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180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 xml:space="preserve">Значение </w:t>
            </w:r>
            <w:proofErr w:type="spellStart"/>
            <w:r w:rsidRPr="005456A6">
              <w:rPr>
                <w:rFonts w:eastAsia="Calibri"/>
                <w:bCs/>
                <w:kern w:val="0"/>
                <w:lang w:eastAsia="ru-RU"/>
              </w:rPr>
              <w:t>Tumor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BB8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ZL_LIST/ZAP/Z_SL/SL/ONK_SL/ONK_T</w:t>
            </w:r>
          </w:p>
        </w:tc>
      </w:tr>
      <w:tr w:rsidR="00C143BE" w:rsidRPr="00DD404F" w14:paraId="7BB55A5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993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F35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ONK_N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AC4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 xml:space="preserve">Значение </w:t>
            </w:r>
            <w:proofErr w:type="spellStart"/>
            <w:r w:rsidRPr="005456A6">
              <w:rPr>
                <w:rFonts w:eastAsia="Calibri"/>
                <w:bCs/>
                <w:kern w:val="0"/>
                <w:lang w:eastAsia="ru-RU"/>
              </w:rPr>
              <w:t>Nodus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2F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ZL_LIST/ZAP/Z_SL/SL/ONK_SL/ONK_N</w:t>
            </w:r>
          </w:p>
        </w:tc>
      </w:tr>
      <w:tr w:rsidR="00C143BE" w:rsidRPr="00DD404F" w14:paraId="1BAD7D3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F46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2A6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ONK_M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653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 xml:space="preserve">Значение </w:t>
            </w:r>
            <w:proofErr w:type="spellStart"/>
            <w:r w:rsidRPr="005456A6">
              <w:rPr>
                <w:rFonts w:eastAsia="Calibri"/>
                <w:bCs/>
                <w:kern w:val="0"/>
                <w:lang w:eastAsia="ru-RU"/>
              </w:rPr>
              <w:t>Metastasis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F65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ZL_LIST/ZAP/Z_SL/SL/ONK_SL/ONK_M</w:t>
            </w:r>
          </w:p>
        </w:tc>
      </w:tr>
      <w:tr w:rsidR="00C143BE" w:rsidRPr="00DD404F" w14:paraId="5511D2E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5CE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2E2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MTSTZ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94A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Признак выявления отдаленных метастазов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F33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ZL_LIST/ZAP/Z_SL/SL/ONK_SL/MTSTZ</w:t>
            </w:r>
          </w:p>
        </w:tc>
      </w:tr>
      <w:tr w:rsidR="00C143BE" w:rsidRPr="00DD404F" w14:paraId="3791CB7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07A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C26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SOD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6FC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Суммарная очаговая доза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5CB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ZL_LIST/ZAP/Z_SL/SL/ONK_SL/SOD</w:t>
            </w:r>
          </w:p>
        </w:tc>
      </w:tr>
      <w:tr w:rsidR="00C143BE" w:rsidRPr="00DD404F" w14:paraId="486C7D6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9A0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148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K_FR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0B6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Количество фракций проведения лучевой терапии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6D7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ZL_LIST/ZAP/Z_SL/SL/ONK_SL/K_FR</w:t>
            </w:r>
          </w:p>
        </w:tc>
      </w:tr>
      <w:tr w:rsidR="00C143BE" w:rsidRPr="00DD404F" w14:paraId="376E9AD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966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C98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WEI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62D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Масса тела (кг)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86D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ZL_LIST/ZAP/Z_SL/SL/ONK_SL/WEI</w:t>
            </w:r>
          </w:p>
        </w:tc>
      </w:tr>
      <w:tr w:rsidR="00C143BE" w:rsidRPr="00DD404F" w14:paraId="4E93F60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728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C79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HEI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721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Рост (см)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45C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ZL_LIST/ZAP/Z_SL/SL/ONK_SL/HEI</w:t>
            </w:r>
          </w:p>
        </w:tc>
      </w:tr>
      <w:tr w:rsidR="00C143BE" w:rsidRPr="00DD404F" w14:paraId="19B39B1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0AA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1F1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BSA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128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Площадь поверхности тела (м</w:t>
            </w:r>
            <w:r w:rsidRPr="005456A6">
              <w:rPr>
                <w:rFonts w:eastAsia="Calibri"/>
                <w:bCs/>
                <w:kern w:val="0"/>
                <w:vertAlign w:val="superscript"/>
                <w:lang w:eastAsia="ru-RU"/>
              </w:rPr>
              <w:t>2</w:t>
            </w:r>
            <w:r w:rsidRPr="005456A6">
              <w:rPr>
                <w:rFonts w:eastAsia="Calibri"/>
                <w:bCs/>
                <w:kern w:val="0"/>
                <w:lang w:eastAsia="ru-RU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1A0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ZL_LIST/ZAP/Z_SL/SL/ONK_SL/BSA</w:t>
            </w:r>
          </w:p>
        </w:tc>
      </w:tr>
      <w:tr w:rsidR="00C143BE" w:rsidRPr="00DD404F" w14:paraId="056D5A7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C62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6E8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B_DIAG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59F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Диагностический блок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A31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ZL_LIST/ZAP/Z_SL/SL/ONK_SL/B_DIAG</w:t>
            </w:r>
          </w:p>
        </w:tc>
      </w:tr>
      <w:tr w:rsidR="00C143BE" w:rsidRPr="00DD404F" w14:paraId="74CB007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534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D90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B_PROT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22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Сведения об имеющихся противопоказаниях и отказах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8BA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ZL_LIST/ZAP/Z_SL/SL/ONK_SL/B_PROT</w:t>
            </w:r>
          </w:p>
        </w:tc>
      </w:tr>
      <w:tr w:rsidR="00C143BE" w:rsidRPr="00DD404F" w14:paraId="3038137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3E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06B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ONK_USL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27C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Сведения об услуге при лечении онкологического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A9B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ZL_LIST/ZAP/Z_SL/SL/ONK_SL/ONK_USL</w:t>
            </w:r>
          </w:p>
        </w:tc>
      </w:tr>
      <w:tr w:rsidR="00C143BE" w:rsidRPr="005456A6" w14:paraId="79868E46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C6B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205" w:name="_Toc109307544"/>
            <w:r w:rsidRPr="005456A6">
              <w:rPr>
                <w:rFonts w:eastAsia="Calibri"/>
                <w:bCs/>
                <w:kern w:val="0"/>
                <w:lang w:eastAsia="ru-RU"/>
              </w:rPr>
              <w:t>Диагностический блок</w:t>
            </w:r>
            <w:bookmarkEnd w:id="205"/>
          </w:p>
        </w:tc>
      </w:tr>
      <w:tr w:rsidR="00C143BE" w:rsidRPr="00DD404F" w14:paraId="60699BD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1E1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B_DIAG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6D7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DIAG_DATE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59A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Дата взятия материала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740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ZL_LIST/ZAP/Z_SL/SL/ONK_SL/B_DIAG/DIAG_DATE</w:t>
            </w:r>
          </w:p>
        </w:tc>
      </w:tr>
      <w:tr w:rsidR="00C143BE" w:rsidRPr="00DD404F" w14:paraId="222FD32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884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EB9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DIAG_TIP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191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Тип диагностического показателя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25E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ZL_LIST/ZAP/Z_SL/SL/ONK_SL/B_DIAG/DIAG_TIP</w:t>
            </w:r>
          </w:p>
        </w:tc>
      </w:tr>
      <w:tr w:rsidR="00C143BE" w:rsidRPr="00DD404F" w14:paraId="0D156BF5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79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613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DIAG_CODE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51A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диагностического показателя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ED4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ZL_LIST/ZAP/Z_SL/SL/ONK_SL/B_DIAG/DIAG_CODE</w:t>
            </w:r>
          </w:p>
        </w:tc>
      </w:tr>
      <w:tr w:rsidR="00C143BE" w:rsidRPr="00DD404F" w14:paraId="4568739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65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0AC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DIAG_RSLT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AE0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результата диагностики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9A7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ZL_LIST/ZAP/Z_SL/SL/ONK_SL/B_DIAG/DIAG_RSLT</w:t>
            </w:r>
          </w:p>
        </w:tc>
      </w:tr>
      <w:tr w:rsidR="00C143BE" w:rsidRPr="00DD404F" w14:paraId="774BB1D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55C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9EC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REC_RSLT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CAB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Признак получения результата диагностики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0F4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ZL_LIST/ZAP/Z_SL/SL/ONK_SL/B_DIAG/REC_RSLT</w:t>
            </w:r>
          </w:p>
        </w:tc>
      </w:tr>
      <w:tr w:rsidR="00C143BE" w:rsidRPr="005456A6" w14:paraId="497B75B1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74E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206" w:name="_Toc109307545"/>
            <w:r w:rsidRPr="005456A6">
              <w:rPr>
                <w:rFonts w:eastAsia="Calibri"/>
                <w:bCs/>
                <w:kern w:val="0"/>
                <w:lang w:eastAsia="ru-RU"/>
              </w:rPr>
              <w:t>Сведения об имеющихся противопоказаниях и отказах</w:t>
            </w:r>
            <w:bookmarkEnd w:id="206"/>
          </w:p>
        </w:tc>
      </w:tr>
      <w:tr w:rsidR="00C143BE" w:rsidRPr="00DD404F" w14:paraId="201CDB2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F4D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B_PROT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F1B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PROT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AF6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противопоказания или отказа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26A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ZL_LIST/ZAP/Z_SL/SL/ONK_SL/B_PROT/PROT</w:t>
            </w:r>
          </w:p>
        </w:tc>
      </w:tr>
      <w:tr w:rsidR="00C143BE" w:rsidRPr="00DD404F" w14:paraId="347AB44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8FB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AD6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D_PROT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682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Дата регистрации противопоказания или отказа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D0E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ZL_LIST/ZAP/Z_SL/SL/ONK_SL/B_PROT/D_PROT</w:t>
            </w:r>
          </w:p>
        </w:tc>
      </w:tr>
      <w:tr w:rsidR="00C143BE" w:rsidRPr="005456A6" w14:paraId="147D1F80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3F3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207" w:name="_Toc109307546"/>
            <w:r w:rsidRPr="005456A6">
              <w:rPr>
                <w:rFonts w:eastAsia="Calibri"/>
                <w:bCs/>
                <w:kern w:val="0"/>
                <w:lang w:eastAsia="ru-RU"/>
              </w:rPr>
              <w:t>Сведения об услуге при лечении онкологического заболевания</w:t>
            </w:r>
            <w:bookmarkEnd w:id="207"/>
          </w:p>
        </w:tc>
      </w:tr>
      <w:tr w:rsidR="00C143BE" w:rsidRPr="00DD404F" w14:paraId="5CD7BBC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2CB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ONK_USL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6F2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USL_TIP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C1E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Тип услуги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895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ZL_LIST/ZAP/Z_SL/SL/ONK_SL/ONK_USL/USL_TIP</w:t>
            </w:r>
          </w:p>
        </w:tc>
      </w:tr>
      <w:tr w:rsidR="00C143BE" w:rsidRPr="00DD404F" w14:paraId="374817B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B3D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149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HIR_TIP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EEF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Тип хирургического лечения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AD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ZL_LIST/ZAP/Z_SL/SL/ONK_SL/ONK_USL/HIR_TIP</w:t>
            </w:r>
          </w:p>
        </w:tc>
      </w:tr>
      <w:tr w:rsidR="00C143BE" w:rsidRPr="00DD404F" w14:paraId="7261512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930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912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LEK_TIP_L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BF2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Линия лекарственной терапии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9B7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ZL_LIST/ZAP/Z_SL/SL/ONK_SL/ONK_USL/LEK_TIP_L</w:t>
            </w:r>
          </w:p>
        </w:tc>
      </w:tr>
      <w:tr w:rsidR="00C143BE" w:rsidRPr="00DD404F" w14:paraId="64448B1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9AC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0BD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LEK_TIP_V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92B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Цикл лекарственной терапии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5F8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ZL_LIST/ZAP/Z_SL/SL/ONK_SL/ONK_USL/LEK_TIP_V</w:t>
            </w:r>
          </w:p>
        </w:tc>
      </w:tr>
      <w:tr w:rsidR="00C143BE" w:rsidRPr="00DD404F" w14:paraId="7A140FD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BAA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F18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LEK_PR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FBB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Сведения о введенном противоопухолевом лекарственном препарате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8B9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ZL_LIST/ZAP/Z_SL/SL/ONK_SL/ONK_USL/LEK_PR</w:t>
            </w:r>
          </w:p>
        </w:tc>
      </w:tr>
      <w:tr w:rsidR="00C143BE" w:rsidRPr="00DD404F" w14:paraId="78F3E5A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134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6DE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PPTR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DC9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Признак проведения профилактики тошноты и рвотного рефлекса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547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ZL_LIST/ZAP/Z_SL/SL/ONK_SL/ONK_USL/PPTR</w:t>
            </w:r>
          </w:p>
        </w:tc>
      </w:tr>
      <w:tr w:rsidR="00C143BE" w:rsidRPr="00DD404F" w14:paraId="53D4CA8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B0C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A70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LUCH_TIP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895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Тип лучевой терапии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9C1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ZL_LIST/ZAP/Z_SL/SL/ONK_SL/ONK_USL/LUCH_TIP</w:t>
            </w:r>
          </w:p>
        </w:tc>
      </w:tr>
      <w:tr w:rsidR="00C143BE" w:rsidRPr="005456A6" w14:paraId="72E06938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1CD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208" w:name="_Toc109307547"/>
            <w:r w:rsidRPr="005456A6">
              <w:rPr>
                <w:rFonts w:eastAsia="Calibri"/>
                <w:bCs/>
                <w:kern w:val="0"/>
                <w:lang w:eastAsia="ru-RU"/>
              </w:rPr>
              <w:lastRenderedPageBreak/>
              <w:t>Сведения о введенном противоопухолевом лекарственном препарате</w:t>
            </w:r>
            <w:bookmarkEnd w:id="208"/>
          </w:p>
        </w:tc>
      </w:tr>
      <w:tr w:rsidR="00C143BE" w:rsidRPr="00DD404F" w14:paraId="4B185AD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8DB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LEK_PR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8A5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REGNUM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F18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Идентификатор лекарственного препарата, применяемого при проведении лекарственной противоопухолевой терапии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409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ZL_LIST/ZAP/Z_SL/SL/ONK_SL/ONK_USL/LEK_PR/REGNUM</w:t>
            </w:r>
          </w:p>
        </w:tc>
      </w:tr>
      <w:tr w:rsidR="00C143BE" w:rsidRPr="00DD404F" w14:paraId="6E97259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95B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827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CODE_SH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3DB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схемы лекарственной терапии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6576" w14:textId="77777777" w:rsidR="00C143BE" w:rsidRPr="00107472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ZL_LIST/ZAP/Z_SL/SL/ONK_SL/ONK_USL/LEK_PR/</w:t>
            </w:r>
            <w:r w:rsidRPr="00107472">
              <w:rPr>
                <w:rFonts w:eastAsia="Calibri"/>
                <w:bCs/>
                <w:kern w:val="0"/>
                <w:lang w:val="en-US" w:eastAsia="ru-RU"/>
              </w:rPr>
              <w:t>CODE_SH</w:t>
            </w:r>
          </w:p>
        </w:tc>
      </w:tr>
      <w:tr w:rsidR="00C143BE" w:rsidRPr="00DD404F" w14:paraId="3753A2C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491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A27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DATE_INJ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8D8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Дата введения лекарственного препарата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9B8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ZL_LIST/ZAP/Z_SL/SL/ONK_SL/ONK_USL/LEK_PR/DATE_INJ</w:t>
            </w:r>
          </w:p>
        </w:tc>
      </w:tr>
      <w:tr w:rsidR="00C143BE" w:rsidRPr="005456A6" w14:paraId="71A2E314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140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209" w:name="_Toc109307548"/>
            <w:r w:rsidRPr="005456A6">
              <w:rPr>
                <w:rFonts w:eastAsia="Calibri"/>
                <w:bCs/>
                <w:kern w:val="0"/>
                <w:lang w:eastAsia="ru-RU"/>
              </w:rPr>
              <w:t>Сведения о КСГ/КПГ</w:t>
            </w:r>
            <w:bookmarkEnd w:id="209"/>
          </w:p>
        </w:tc>
      </w:tr>
      <w:tr w:rsidR="00C143BE" w:rsidRPr="00DD404F" w14:paraId="7C2FB64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647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KSG_KPG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CA6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N_KSG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C33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Номер КСГ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852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ZL_LIST/ZAP/Z_SL/SL/KSG_KPG/N_KSG</w:t>
            </w:r>
          </w:p>
        </w:tc>
      </w:tr>
      <w:tr w:rsidR="00C143BE" w:rsidRPr="00DD404F" w14:paraId="2FA6F12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DFE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37E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VER_KSG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6FB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Модель определения КСГ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2D3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ZL_LIST/ZAP/Z_SL/SL/KSG_KPG/VER_KSG</w:t>
            </w:r>
          </w:p>
        </w:tc>
      </w:tr>
      <w:tr w:rsidR="00C143BE" w:rsidRPr="00DD404F" w14:paraId="2A4E522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FC6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BA7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KSG_PG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2B0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Признак использования подгруппы КСГ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073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ZL_LIST/ZAP/Z_SL/SL/KSG_KPG/KSG_PG</w:t>
            </w:r>
          </w:p>
        </w:tc>
      </w:tr>
      <w:tr w:rsidR="00C143BE" w:rsidRPr="00DD404F" w14:paraId="4E457A7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755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55E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N_KPG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942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Номер КПГ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559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ZL_LIST/ZAP/Z_SL/SL/KSG_KPG/N_KPG</w:t>
            </w:r>
          </w:p>
        </w:tc>
      </w:tr>
      <w:tr w:rsidR="00C143BE" w:rsidRPr="00DD404F" w14:paraId="00D66A0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03B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A2C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KOEF_Z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8C9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 xml:space="preserve">Коэффициент </w:t>
            </w:r>
            <w:proofErr w:type="spellStart"/>
            <w:r w:rsidRPr="005456A6">
              <w:rPr>
                <w:rFonts w:eastAsia="Calibri"/>
                <w:bCs/>
                <w:kern w:val="0"/>
                <w:lang w:eastAsia="ru-RU"/>
              </w:rPr>
              <w:t>затратоемкости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CCF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ZL_LIST/ZAP/Z_SL/SL/KSG_KPG/KOEF_Z</w:t>
            </w:r>
          </w:p>
        </w:tc>
      </w:tr>
      <w:tr w:rsidR="00C143BE" w:rsidRPr="00DD404F" w14:paraId="61A2CD0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C59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286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KOEF_UP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774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Управленческий коэффициент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5DF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ZL_LIST/ZAP/Z_SL/SL/KSG_KPG/KOEF_UP</w:t>
            </w:r>
          </w:p>
        </w:tc>
      </w:tr>
      <w:tr w:rsidR="00C143BE" w:rsidRPr="00DD404F" w14:paraId="116B752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9E5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516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BZTSZ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447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Базовая ставка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9E3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ZL_LIST/ZAP/Z_SL/SL/KSG_KPG/BZTSZ</w:t>
            </w:r>
          </w:p>
        </w:tc>
      </w:tr>
      <w:tr w:rsidR="00C143BE" w:rsidRPr="00DD404F" w14:paraId="1F0B8EF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FBB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6AF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KOEF_D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348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Коэффициент дифференциации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19D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ZL_LIST/ZAP/Z_SL/SL/KSG_KPG/KOEF_D</w:t>
            </w:r>
          </w:p>
        </w:tc>
      </w:tr>
      <w:tr w:rsidR="00C143BE" w:rsidRPr="00DD404F" w14:paraId="40377D4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B01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EB2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KOEF_U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E7C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Коэффициент уровня/подуровня оказания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2C6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ZL_LIST/ZAP/Z_SL/SL/KSG_KPG/KOEF_U</w:t>
            </w:r>
          </w:p>
        </w:tc>
      </w:tr>
      <w:tr w:rsidR="00C143BE" w:rsidRPr="00DD404F" w14:paraId="254E88C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2C3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E84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CRIT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1C1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Классификационный критерий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D45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ZL_LIST/ZAP/Z_SL/SL/KSG_KPG/CRIT</w:t>
            </w:r>
          </w:p>
        </w:tc>
      </w:tr>
      <w:tr w:rsidR="00C143BE" w:rsidRPr="00DD404F" w14:paraId="41FA82F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9BA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FDF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SL_K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556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Признак использования КСЛП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6A4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ZL_LIST/ZAP/Z_SL/SL/KSG_KPG/SL_K</w:t>
            </w:r>
          </w:p>
        </w:tc>
      </w:tr>
      <w:tr w:rsidR="00C143BE" w:rsidRPr="00DD404F" w14:paraId="2468EB3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B8D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0E6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IT_SL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758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 xml:space="preserve">Примененный </w:t>
            </w:r>
            <w:r w:rsidRPr="005456A6">
              <w:rPr>
                <w:rFonts w:eastAsia="Calibri"/>
                <w:bCs/>
                <w:kern w:val="0"/>
                <w:lang w:eastAsia="ru-RU"/>
              </w:rPr>
              <w:lastRenderedPageBreak/>
              <w:t>коэффициент сложности лечения пациента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F23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lastRenderedPageBreak/>
              <w:t>ZL_LIST/ZAP/Z_SL/SL/KSG_</w:t>
            </w:r>
            <w:r w:rsidRPr="005456A6">
              <w:rPr>
                <w:rFonts w:eastAsia="Calibri"/>
                <w:bCs/>
                <w:kern w:val="0"/>
                <w:lang w:val="en-US" w:eastAsia="ru-RU"/>
              </w:rPr>
              <w:lastRenderedPageBreak/>
              <w:t>KPG/IT_SL</w:t>
            </w:r>
          </w:p>
        </w:tc>
      </w:tr>
      <w:tr w:rsidR="00C143BE" w:rsidRPr="00DD404F" w14:paraId="760AD9D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B41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7E2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SL_COEF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3C5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Коэффициенты сложности лечения пациента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E3A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ZL_LIST/ZAP/Z_SL/SL/KSG_KPG/SL_KOEF</w:t>
            </w:r>
          </w:p>
        </w:tc>
      </w:tr>
      <w:tr w:rsidR="00C143BE" w:rsidRPr="005456A6" w14:paraId="55119160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60C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210" w:name="_Toc109307549"/>
            <w:r w:rsidRPr="005456A6">
              <w:rPr>
                <w:rFonts w:eastAsia="Calibri"/>
                <w:bCs/>
                <w:kern w:val="0"/>
                <w:lang w:eastAsia="ru-RU"/>
              </w:rPr>
              <w:t>Коэффициенты сложности лечения пациента</w:t>
            </w:r>
            <w:bookmarkEnd w:id="210"/>
          </w:p>
        </w:tc>
      </w:tr>
      <w:tr w:rsidR="00C143BE" w:rsidRPr="00DD404F" w14:paraId="2E9BB3A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FCF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SL_COEF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A1E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IDSL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767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Номер коэффициента сложности лечения пациента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487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ZL_LIST/ZAP/Z_SL/SL/KSG_KPG/SL_KOEF/IDSL</w:t>
            </w:r>
          </w:p>
        </w:tc>
      </w:tr>
      <w:tr w:rsidR="00C143BE" w:rsidRPr="005456A6" w14:paraId="193DE18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B62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133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Z_SL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1A6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Значение коэффициента сложности лечения пациента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605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ZL_LIST/ZAP/Z_SL/SL/KSG_KPG/SL_KOEF/Z_SL</w:t>
            </w:r>
          </w:p>
        </w:tc>
      </w:tr>
      <w:tr w:rsidR="00C143BE" w:rsidRPr="005456A6" w14:paraId="350A6DEF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905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211" w:name="_Toc109307550"/>
            <w:r w:rsidRPr="005456A6">
              <w:rPr>
                <w:rFonts w:eastAsia="Calibri"/>
                <w:bCs/>
                <w:kern w:val="0"/>
                <w:lang w:eastAsia="ru-RU"/>
              </w:rPr>
              <w:t>Сведения об услуге</w:t>
            </w:r>
            <w:bookmarkEnd w:id="211"/>
          </w:p>
        </w:tc>
      </w:tr>
      <w:tr w:rsidR="00C143BE" w:rsidRPr="00DD404F" w14:paraId="02330B5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431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USL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A37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IDSERV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E06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Номер записи в реестре услуг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9C0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ZL_LIST/ZAP/Z_SL/SL/USL/IDSERV</w:t>
            </w:r>
          </w:p>
        </w:tc>
      </w:tr>
      <w:tr w:rsidR="00C143BE" w:rsidRPr="00DD404F" w14:paraId="1D74412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FA8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715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LPU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65C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МО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8C9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ZL_LIST/ZAP/Z_SL/SL/USL/LPU</w:t>
            </w:r>
          </w:p>
        </w:tc>
      </w:tr>
      <w:tr w:rsidR="00C143BE" w:rsidRPr="00DD404F" w14:paraId="660BE25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9B5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ED9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LPU_1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8E0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Подразделение МО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954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ZL_LIST/ZAP/Z_SL/SL/USL/LPU_1</w:t>
            </w:r>
          </w:p>
        </w:tc>
      </w:tr>
      <w:tr w:rsidR="00C143BE" w:rsidRPr="00DD404F" w14:paraId="5BCF011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E38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3CD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PODR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973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отделения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D8A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ZL_LIST/ZAP/Z_SL/SL/USL/PODR</w:t>
            </w:r>
          </w:p>
        </w:tc>
      </w:tr>
      <w:tr w:rsidR="00C143BE" w:rsidRPr="00DD404F" w14:paraId="618768D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E1E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B2F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PROFIL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6E5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Профиль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C31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ZL_LIST/ZAP/Z_SL/SL/USL/PROFIL</w:t>
            </w:r>
          </w:p>
        </w:tc>
      </w:tr>
      <w:tr w:rsidR="00C143BE" w:rsidRPr="00DD404F" w14:paraId="66C545F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287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630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VID_VME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D34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Вид медицинского вмешательства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E1D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ZL_LIST/ZAP/Z_SL/SL/USL/VID_VME</w:t>
            </w:r>
          </w:p>
        </w:tc>
      </w:tr>
      <w:tr w:rsidR="00C143BE" w:rsidRPr="00DD404F" w14:paraId="66BC821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57F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92C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A3A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Признак детского профиля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C1B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ZL_LIST/ZAP/Z_SL/SL/USL/DET</w:t>
            </w:r>
          </w:p>
        </w:tc>
      </w:tr>
      <w:tr w:rsidR="00C143BE" w:rsidRPr="00DD404F" w14:paraId="3A3D52D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C38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0DD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DATE_IN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343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Дата начала оказания услуги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FBC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ZL_LIST/ZAP/Z_SL/SL/USL/DATE_IN</w:t>
            </w:r>
          </w:p>
        </w:tc>
      </w:tr>
      <w:tr w:rsidR="00C143BE" w:rsidRPr="00DD404F" w14:paraId="7A117B6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EA5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1D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DATE_OUT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B74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Дата окончания оказания услуги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431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ZL_LIST/ZAP/Z_SL/SL/USL/DATE_OUT</w:t>
            </w:r>
          </w:p>
        </w:tc>
      </w:tr>
      <w:tr w:rsidR="00C143BE" w:rsidRPr="00DD404F" w14:paraId="656E064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519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599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A4C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Диагноз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9B7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ZL_LIST/ZAP/Z_SL/SL/USL/DS</w:t>
            </w:r>
          </w:p>
        </w:tc>
      </w:tr>
      <w:tr w:rsidR="00C143BE" w:rsidRPr="00DD404F" w14:paraId="48EC181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D5E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6E9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CODE_USL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336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услуги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D81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ZL_LIST/ZAP/Z_SL/SL/USL/CODE_USL</w:t>
            </w:r>
          </w:p>
        </w:tc>
      </w:tr>
      <w:tr w:rsidR="00C143BE" w:rsidRPr="00DD404F" w14:paraId="2D56A64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394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A20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KOL_USL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A23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Количество услуг (кратность услуги)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FB7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ZL_LIST/ZAP/Z_SL/SL/USL/KOL_USL</w:t>
            </w:r>
          </w:p>
        </w:tc>
      </w:tr>
      <w:tr w:rsidR="00C143BE" w:rsidRPr="00DD404F" w14:paraId="00CC839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D0A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6ED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TARIF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BFD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Тариф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A33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ZL_LIST/ZAP/Z_SL/SL/USL/T</w:t>
            </w:r>
            <w:r w:rsidRPr="005456A6">
              <w:rPr>
                <w:rFonts w:eastAsia="Calibri"/>
                <w:bCs/>
                <w:kern w:val="0"/>
                <w:lang w:val="en-US" w:eastAsia="ru-RU"/>
              </w:rPr>
              <w:lastRenderedPageBreak/>
              <w:t>ARIF</w:t>
            </w:r>
          </w:p>
        </w:tc>
      </w:tr>
      <w:tr w:rsidR="00C143BE" w:rsidRPr="00DD404F" w14:paraId="0A6F4CB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44E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ACC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SUMV_USL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6FE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Стоимость медицинской услуги, выставленная к оплате (руб.)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363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ZL_LIST/ZAP/Z_SL/SL/USL/SUMV_USL</w:t>
            </w:r>
          </w:p>
        </w:tc>
      </w:tr>
      <w:tr w:rsidR="00C143BE" w:rsidRPr="00DD404F" w14:paraId="0B25A69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206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042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PRVS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4C5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AA3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ZL_LTST/ZAP/Z_SL/SL/USL/PRVS</w:t>
            </w:r>
          </w:p>
        </w:tc>
      </w:tr>
      <w:tr w:rsidR="00C143BE" w:rsidRPr="00DD404F" w14:paraId="113E481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B13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B50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CODE_MD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0D5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5C4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ZL_LIST/ZAP/Z_SL/SL/USL/CODE_MD</w:t>
            </w:r>
          </w:p>
        </w:tc>
      </w:tr>
      <w:tr w:rsidR="00C143BE" w:rsidRPr="00DD404F" w14:paraId="390DBDB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545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CAC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NPL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E69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Неполный объем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6A6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ZL_LIST/ZAP/Z_SL/SL/USL/NPL</w:t>
            </w:r>
          </w:p>
        </w:tc>
      </w:tr>
      <w:tr w:rsidR="00C143BE" w:rsidRPr="00DD404F" w14:paraId="08F44B0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2C0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FF7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COMENTU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0F3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Служебное поле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87C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ZL_LIST/ZAP/Z_SL/SL/USL/COMENTU</w:t>
            </w:r>
          </w:p>
        </w:tc>
      </w:tr>
      <w:tr w:rsidR="00C143BE" w:rsidRPr="005456A6" w14:paraId="6AB5F4BC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A5B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212" w:name="_Toc109307551"/>
            <w:r w:rsidRPr="005456A6">
              <w:rPr>
                <w:rFonts w:eastAsia="Calibri"/>
                <w:bCs/>
                <w:kern w:val="0"/>
                <w:lang w:eastAsia="ru-RU"/>
              </w:rPr>
              <w:t>Сведения о санкциях</w:t>
            </w:r>
            <w:bookmarkEnd w:id="212"/>
          </w:p>
        </w:tc>
      </w:tr>
      <w:tr w:rsidR="00C143BE" w:rsidRPr="00DD404F" w14:paraId="1951176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CF8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SANK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31D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S_CODE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60C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Идентификатор санкции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3B7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ZL_LIST/ZAP/Z_SL/SANK/S_CODE</w:t>
            </w:r>
          </w:p>
        </w:tc>
      </w:tr>
      <w:tr w:rsidR="00C143BE" w:rsidRPr="00DD404F" w14:paraId="2C59787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A12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6EF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S_SUM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492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Сумма финансовой санкции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289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ZL_LIST/ZAP/Z_SL/SANK/S_SUM</w:t>
            </w:r>
          </w:p>
        </w:tc>
      </w:tr>
      <w:tr w:rsidR="00C143BE" w:rsidRPr="00DD404F" w14:paraId="44A6F96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C6F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EC5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S_TIP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52F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вида контроля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F43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ZL_LIST/ZAP/Z_SL/SANK/S_TIP</w:t>
            </w:r>
          </w:p>
        </w:tc>
      </w:tr>
      <w:tr w:rsidR="00C143BE" w:rsidRPr="00DD404F" w14:paraId="50BCE38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0EA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10E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SL_ID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7D6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Идентификатор случая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AC7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ZL_LIST/ZAP/Z_SL/SANK/SL_ID</w:t>
            </w:r>
          </w:p>
        </w:tc>
      </w:tr>
      <w:tr w:rsidR="00C143BE" w:rsidRPr="00DD404F" w14:paraId="276E28A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FEB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A26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S_OSN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F17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причины отказа (частичной) оплаты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08D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ZL_LIST/ZAP/Z_SL/SANK/S_OSN</w:t>
            </w:r>
          </w:p>
        </w:tc>
      </w:tr>
      <w:tr w:rsidR="00C143BE" w:rsidRPr="00DD404F" w14:paraId="4F731C5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13C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2D4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DATE_ACT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270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Дата акта МЭК, МЭЭ или ЭКМП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05A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ZL_LIST/ZAP/Z_SL/SANK/DATE_ACT</w:t>
            </w:r>
          </w:p>
        </w:tc>
      </w:tr>
      <w:tr w:rsidR="00C143BE" w:rsidRPr="00DD404F" w14:paraId="16E272F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A17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BE0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NUM_ACT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044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Номер акта МЭК, МЭЭ или ЭКМП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340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ZL_LIST/ZAP/Z_SL/SANK/NUM_ACT</w:t>
            </w:r>
          </w:p>
        </w:tc>
      </w:tr>
      <w:tr w:rsidR="00C143BE" w:rsidRPr="00DD404F" w14:paraId="006529C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5A3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76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CODE_EXP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22E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эксперта качества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2F2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ZL_LIST/ZAP/Z_SL/SANK/CODE_EXP</w:t>
            </w:r>
          </w:p>
        </w:tc>
      </w:tr>
      <w:tr w:rsidR="00C143BE" w:rsidRPr="00DD404F" w14:paraId="3AC79FE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E17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0C6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S_COM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13B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Комментарий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61E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ZL_LIST/ZAP/Z_SL/SANK/S_COM</w:t>
            </w:r>
          </w:p>
        </w:tc>
      </w:tr>
      <w:tr w:rsidR="00C143BE" w:rsidRPr="00DD404F" w14:paraId="4FC6114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060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513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S_IST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B62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Источник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62A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ZL_LIST/ZAP/Z_SL/SANK/S_IST</w:t>
            </w:r>
          </w:p>
        </w:tc>
      </w:tr>
    </w:tbl>
    <w:p w14:paraId="7C92D478" w14:textId="77777777" w:rsidR="00B536C4" w:rsidRPr="00766015" w:rsidRDefault="00753DF4" w:rsidP="00FA4D87">
      <w:pPr>
        <w:pStyle w:val="31"/>
      </w:pPr>
      <w:r w:rsidRPr="00DD404F">
        <w:br w:type="page"/>
      </w:r>
      <w:bookmarkStart w:id="213" w:name="_Toc109307552"/>
      <w:bookmarkStart w:id="214" w:name="_Toc467159271"/>
      <w:bookmarkStart w:id="215" w:name="_Toc467159654"/>
      <w:bookmarkStart w:id="216" w:name="_Toc477339881"/>
      <w:r w:rsidR="00B536C4" w:rsidRPr="00766015">
        <w:lastRenderedPageBreak/>
        <w:t>Структура файла со сведениями об оказанной медицинской помощи при диспансеризации, медицинским осмотрам несовершеннолетних и профилактически</w:t>
      </w:r>
      <w:r w:rsidR="00A84D89" w:rsidRPr="00766015">
        <w:t>м</w:t>
      </w:r>
      <w:r w:rsidR="00B536C4" w:rsidRPr="00766015">
        <w:t xml:space="preserve"> медицинским осмотрам взрослого населения лицам, застрахованным на другой территории.</w:t>
      </w:r>
      <w:bookmarkEnd w:id="213"/>
    </w:p>
    <w:p w14:paraId="27EDF874" w14:textId="77777777" w:rsidR="004F56FF" w:rsidRDefault="004F56FF" w:rsidP="00A15CCF">
      <w:pPr>
        <w:spacing w:line="240" w:lineRule="auto"/>
      </w:pPr>
      <w:bookmarkStart w:id="217" w:name="_Toc477347396"/>
      <w:bookmarkStart w:id="218" w:name="_Toc477347463"/>
    </w:p>
    <w:p w14:paraId="6F615387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2C2B60">
        <w:rPr>
          <w:rFonts w:eastAsia="Calibri"/>
          <w:kern w:val="0"/>
        </w:rPr>
        <w:tab/>
      </w:r>
      <w:r w:rsidRPr="0076202C">
        <w:rPr>
          <w:rFonts w:eastAsia="Calibri"/>
          <w:kern w:val="0"/>
        </w:rPr>
        <w:t>Информационные файлы имеют формат XML с кодовой страницей Windows-1251.</w:t>
      </w:r>
    </w:p>
    <w:p w14:paraId="23346C9B" w14:textId="77777777" w:rsidR="00026E02" w:rsidRPr="00A15CCF" w:rsidRDefault="00026E02" w:rsidP="00026E02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 xml:space="preserve">Файл информационного обмена со </w:t>
      </w:r>
      <w:proofErr w:type="spellStart"/>
      <w:r w:rsidRPr="002E1713">
        <w:rPr>
          <w:rFonts w:eastAsia="Calibri"/>
          <w:kern w:val="0"/>
          <w:lang w:eastAsia="ru-RU"/>
        </w:rPr>
        <w:t>вседениями</w:t>
      </w:r>
      <w:proofErr w:type="spellEnd"/>
      <w:r w:rsidRPr="002E1713">
        <w:rPr>
          <w:rFonts w:eastAsia="Calibri"/>
          <w:kern w:val="0"/>
          <w:lang w:eastAsia="ru-RU"/>
        </w:rPr>
        <w:t xml:space="preserve"> об оказанной медицинской помощи и файл персональных данных к нему должны быть упакованы в один архив формата ZIP. Имя файла со сведениями об оказанной медицинской помощи формируется по следующему принципу:</w:t>
      </w:r>
    </w:p>
    <w:p w14:paraId="1DDE509B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XPiNiPpNp_YYMMN.XML, где:</w:t>
      </w:r>
    </w:p>
    <w:p w14:paraId="74C71648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X - одна из констант, обозначающая передаваемые данные:</w:t>
      </w:r>
    </w:p>
    <w:p w14:paraId="14AECF68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DP - для реестров счетов на оплату медицинской помощи, оказанной застрахованному лицу в рамках первого этапа диспансеризации определенных групп взрослого населения;</w:t>
      </w:r>
    </w:p>
    <w:p w14:paraId="11577704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DV - для реестров счетов на оплату медицинской помощи, оказанной застрахованному лицу в рамках второго этапа диспансеризации определенных групп взрослого населения;</w:t>
      </w:r>
    </w:p>
    <w:p w14:paraId="637D8AB3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DO - для реестров на оплату медицинской помощи, оказанной застрахованному лицу в рамках профилактических осмотров взрослого населения;</w:t>
      </w:r>
    </w:p>
    <w:p w14:paraId="623EE259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DS - для реестров счетов на оплату медицинской помощи, оказанной застрахованному лицу в рамках диспансеризации пребывающих в стационарных учреждениях детей-сирот и детей, находящихся в трудной жизненной ситуации;</w:t>
      </w:r>
    </w:p>
    <w:p w14:paraId="217E4AB3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DU - для реестров на оплату медицинской помощи, оказанной застрахованному лицу в рамках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14:paraId="05046AC1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DF - для реестров на оплату медицинской помощи, оказанной застрахованному лицу в рамках профилактических медицинских осмотров несовершеннолетних;</w:t>
      </w:r>
    </w:p>
    <w:p w14:paraId="15802AA9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  <w:lang w:val="en-US"/>
        </w:rPr>
        <w:t>DA</w:t>
      </w:r>
      <w:r w:rsidRPr="0076202C">
        <w:rPr>
          <w:rFonts w:eastAsia="Calibri"/>
          <w:kern w:val="0"/>
        </w:rPr>
        <w:t xml:space="preserve"> - для реестров на оплату медицинской помощи, оказанной застрахованному лицу в рамках первого этапа углубленной диспансеризации определенных групп взрослого населения;</w:t>
      </w:r>
    </w:p>
    <w:p w14:paraId="70F13FE0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  <w:lang w:val="en-US"/>
        </w:rPr>
        <w:t>DB</w:t>
      </w:r>
      <w:r w:rsidRPr="0076202C">
        <w:rPr>
          <w:rFonts w:eastAsia="Calibri"/>
          <w:kern w:val="0"/>
        </w:rPr>
        <w:t xml:space="preserve"> - для реестров на оплату медицинской помощи, оказанной застрахованному лицу в рамках второго этапа углубленной диспансеризации определенных групп взрослого населения;</w:t>
      </w:r>
    </w:p>
    <w:p w14:paraId="722C7433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proofErr w:type="spellStart"/>
      <w:r w:rsidRPr="0076202C">
        <w:rPr>
          <w:rFonts w:eastAsia="Calibri"/>
          <w:kern w:val="0"/>
        </w:rPr>
        <w:t>Pi</w:t>
      </w:r>
      <w:proofErr w:type="spellEnd"/>
      <w:r w:rsidRPr="0076202C">
        <w:rPr>
          <w:rFonts w:eastAsia="Calibri"/>
          <w:kern w:val="0"/>
        </w:rPr>
        <w:t xml:space="preserve"> - Параметр, определяющий организацию-источник:</w:t>
      </w:r>
    </w:p>
    <w:p w14:paraId="2E72C43C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T - ТФОМС;</w:t>
      </w:r>
    </w:p>
    <w:p w14:paraId="03DF0772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S - СМО;</w:t>
      </w:r>
    </w:p>
    <w:p w14:paraId="1E2D4522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M - МО.</w:t>
      </w:r>
    </w:p>
    <w:p w14:paraId="49C1DCFA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Ni - Номер источника (двузначный код ТФОМС или реестровый номер СМО или МО).</w:t>
      </w:r>
    </w:p>
    <w:p w14:paraId="2D47426E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proofErr w:type="spellStart"/>
      <w:r w:rsidRPr="0076202C">
        <w:rPr>
          <w:rFonts w:eastAsia="Calibri"/>
          <w:kern w:val="0"/>
        </w:rPr>
        <w:t>Pp</w:t>
      </w:r>
      <w:proofErr w:type="spellEnd"/>
      <w:r w:rsidRPr="0076202C">
        <w:rPr>
          <w:rFonts w:eastAsia="Calibri"/>
          <w:kern w:val="0"/>
        </w:rPr>
        <w:t xml:space="preserve"> - Параметр, определяющий организацию-получателя:</w:t>
      </w:r>
    </w:p>
    <w:p w14:paraId="21CC471C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  <w:lang w:val="en-US"/>
        </w:rPr>
        <w:t>F</w:t>
      </w:r>
      <w:r w:rsidRPr="0076202C">
        <w:rPr>
          <w:rFonts w:eastAsia="Calibri"/>
          <w:kern w:val="0"/>
        </w:rPr>
        <w:t xml:space="preserve"> – ФОМС;</w:t>
      </w:r>
    </w:p>
    <w:p w14:paraId="34D0CC26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T - ТФОМС;</w:t>
      </w:r>
    </w:p>
    <w:p w14:paraId="49349284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S - СМО;</w:t>
      </w:r>
    </w:p>
    <w:p w14:paraId="00E59B16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M - МО.</w:t>
      </w:r>
    </w:p>
    <w:p w14:paraId="037B5943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proofErr w:type="spellStart"/>
      <w:r w:rsidRPr="0076202C">
        <w:rPr>
          <w:rFonts w:eastAsia="Calibri"/>
          <w:kern w:val="0"/>
        </w:rPr>
        <w:t>Np</w:t>
      </w:r>
      <w:proofErr w:type="spellEnd"/>
      <w:r w:rsidRPr="0076202C">
        <w:rPr>
          <w:rFonts w:eastAsia="Calibri"/>
          <w:kern w:val="0"/>
        </w:rPr>
        <w:t xml:space="preserve"> - Номер получателя (двузначный код ТФОМС или реестровый номер СМО или МО).</w:t>
      </w:r>
    </w:p>
    <w:p w14:paraId="2E1C10A5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YY - две последние цифры порядкового номера года отчетного периода.</w:t>
      </w:r>
    </w:p>
    <w:p w14:paraId="05B75CD9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MM - порядковый номер месяца отчетного периода:</w:t>
      </w:r>
    </w:p>
    <w:p w14:paraId="6671AF48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N - порядковый номер пакета. Присваивается в порядке возрастания, начиная со значения "1", увеличиваясь на единицу для каждого следующего пакета в данном отчетном периоде.</w:t>
      </w:r>
    </w:p>
    <w:p w14:paraId="325E596D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При осуществлении информационного обмена на программных средствах организации-получателя производится автоматизированный форматно-логический контроль (ФЛК):</w:t>
      </w:r>
    </w:p>
    <w:p w14:paraId="68997AEB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соответствия имени архивного файла пакета данных отправителю и отчетному периоду;</w:t>
      </w:r>
    </w:p>
    <w:p w14:paraId="630D7EC8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возможности распаковки архивного файла без ошибок стандартными методами;</w:t>
      </w:r>
    </w:p>
    <w:p w14:paraId="17C5B0B3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наличия в архивном файле обязательных файлов информационного обмена;</w:t>
      </w:r>
    </w:p>
    <w:p w14:paraId="1618880A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отсутствия в архиве файлов, не относящихся к предмету информационного обмена.</w:t>
      </w:r>
    </w:p>
    <w:p w14:paraId="4627A646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lastRenderedPageBreak/>
        <w:t>Результаты ФЛК должны доводиться в виде Протокола ФЛК. Имя файла соответствует имени основного, за исключением первого символа: в качестве константы указывается V.</w:t>
      </w:r>
    </w:p>
    <w:p w14:paraId="7A229F92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Следует учитывать, что некоторые символы в файлах формата XML кодируются следующим образом:</w:t>
      </w:r>
    </w:p>
    <w:p w14:paraId="1D50A392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="Calibri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ED7F3F" w:rsidRPr="0076202C" w14:paraId="6F08E2C4" w14:textId="77777777" w:rsidTr="00ED7F3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D183" w14:textId="77777777" w:rsidR="00ED7F3F" w:rsidRPr="0076202C" w:rsidRDefault="00ED7F3F" w:rsidP="00ED7F3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Символ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4E47" w14:textId="77777777" w:rsidR="00ED7F3F" w:rsidRPr="0076202C" w:rsidRDefault="00ED7F3F" w:rsidP="00ED7F3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Способ кодирования</w:t>
            </w:r>
          </w:p>
        </w:tc>
      </w:tr>
      <w:tr w:rsidR="00ED7F3F" w:rsidRPr="0076202C" w14:paraId="076D36BA" w14:textId="77777777" w:rsidTr="00ED7F3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6566" w14:textId="77777777" w:rsidR="00ED7F3F" w:rsidRPr="0076202C" w:rsidRDefault="00ED7F3F" w:rsidP="00ED7F3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двойная кавычка (")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DEFC" w14:textId="77777777" w:rsidR="00ED7F3F" w:rsidRPr="0076202C" w:rsidRDefault="00ED7F3F" w:rsidP="00ED7F3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&amp;</w:t>
            </w:r>
            <w:proofErr w:type="spellStart"/>
            <w:r w:rsidRPr="0076202C">
              <w:rPr>
                <w:rFonts w:eastAsia="Calibri"/>
                <w:kern w:val="0"/>
              </w:rPr>
              <w:t>quot</w:t>
            </w:r>
            <w:proofErr w:type="spellEnd"/>
            <w:r w:rsidRPr="0076202C">
              <w:rPr>
                <w:rFonts w:eastAsia="Calibri"/>
                <w:kern w:val="0"/>
              </w:rPr>
              <w:t>;</w:t>
            </w:r>
          </w:p>
        </w:tc>
      </w:tr>
      <w:tr w:rsidR="00ED7F3F" w:rsidRPr="0076202C" w14:paraId="592CF244" w14:textId="77777777" w:rsidTr="00ED7F3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347F" w14:textId="77777777" w:rsidR="00ED7F3F" w:rsidRPr="0076202C" w:rsidRDefault="00ED7F3F" w:rsidP="00ED7F3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одинарная кавычка (')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A515" w14:textId="77777777" w:rsidR="00ED7F3F" w:rsidRPr="0076202C" w:rsidRDefault="00ED7F3F" w:rsidP="00ED7F3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&amp;</w:t>
            </w:r>
            <w:proofErr w:type="spellStart"/>
            <w:r w:rsidRPr="0076202C">
              <w:rPr>
                <w:rFonts w:eastAsia="Calibri"/>
                <w:kern w:val="0"/>
              </w:rPr>
              <w:t>apos</w:t>
            </w:r>
            <w:proofErr w:type="spellEnd"/>
            <w:r w:rsidRPr="0076202C">
              <w:rPr>
                <w:rFonts w:eastAsia="Calibri"/>
                <w:kern w:val="0"/>
              </w:rPr>
              <w:t>;</w:t>
            </w:r>
          </w:p>
        </w:tc>
      </w:tr>
      <w:tr w:rsidR="00ED7F3F" w:rsidRPr="0076202C" w14:paraId="51FB32CF" w14:textId="77777777" w:rsidTr="00ED7F3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FA2A" w14:textId="77777777" w:rsidR="00ED7F3F" w:rsidRPr="0076202C" w:rsidRDefault="00ED7F3F" w:rsidP="00ED7F3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левая угловая скобка ("&lt;")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E079" w14:textId="77777777" w:rsidR="00ED7F3F" w:rsidRPr="0076202C" w:rsidRDefault="00ED7F3F" w:rsidP="00ED7F3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&amp;</w:t>
            </w:r>
            <w:proofErr w:type="spellStart"/>
            <w:r w:rsidRPr="0076202C">
              <w:rPr>
                <w:rFonts w:eastAsia="Calibri"/>
                <w:kern w:val="0"/>
              </w:rPr>
              <w:t>lt</w:t>
            </w:r>
            <w:proofErr w:type="spellEnd"/>
            <w:r w:rsidRPr="0076202C">
              <w:rPr>
                <w:rFonts w:eastAsia="Calibri"/>
                <w:kern w:val="0"/>
              </w:rPr>
              <w:t>;</w:t>
            </w:r>
          </w:p>
        </w:tc>
      </w:tr>
      <w:tr w:rsidR="00ED7F3F" w:rsidRPr="0076202C" w14:paraId="7CE207AB" w14:textId="77777777" w:rsidTr="00ED7F3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1986" w14:textId="77777777" w:rsidR="00ED7F3F" w:rsidRPr="0076202C" w:rsidRDefault="00ED7F3F" w:rsidP="00ED7F3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правая угловая скобка ("&gt;")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F9DB" w14:textId="77777777" w:rsidR="00ED7F3F" w:rsidRPr="0076202C" w:rsidRDefault="00ED7F3F" w:rsidP="00ED7F3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&amp;</w:t>
            </w:r>
            <w:proofErr w:type="spellStart"/>
            <w:r w:rsidRPr="0076202C">
              <w:rPr>
                <w:rFonts w:eastAsia="Calibri"/>
                <w:kern w:val="0"/>
              </w:rPr>
              <w:t>gt</w:t>
            </w:r>
            <w:proofErr w:type="spellEnd"/>
            <w:r w:rsidRPr="0076202C">
              <w:rPr>
                <w:rFonts w:eastAsia="Calibri"/>
                <w:kern w:val="0"/>
              </w:rPr>
              <w:t>;</w:t>
            </w:r>
          </w:p>
        </w:tc>
      </w:tr>
      <w:tr w:rsidR="00ED7F3F" w:rsidRPr="0076202C" w14:paraId="2B9A2AAE" w14:textId="77777777" w:rsidTr="00ED7F3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2568" w14:textId="77777777" w:rsidR="00ED7F3F" w:rsidRPr="0076202C" w:rsidRDefault="00ED7F3F" w:rsidP="00ED7F3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амперсант ("&amp;")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CB0A" w14:textId="77777777" w:rsidR="00ED7F3F" w:rsidRPr="0076202C" w:rsidRDefault="00ED7F3F" w:rsidP="00ED7F3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&amp;</w:t>
            </w:r>
            <w:proofErr w:type="spellStart"/>
            <w:r w:rsidRPr="0076202C">
              <w:rPr>
                <w:rFonts w:eastAsia="Calibri"/>
                <w:kern w:val="0"/>
              </w:rPr>
              <w:t>amp</w:t>
            </w:r>
            <w:proofErr w:type="spellEnd"/>
            <w:r w:rsidRPr="0076202C">
              <w:rPr>
                <w:rFonts w:eastAsia="Calibri"/>
                <w:kern w:val="0"/>
              </w:rPr>
              <w:t>;</w:t>
            </w:r>
          </w:p>
        </w:tc>
      </w:tr>
    </w:tbl>
    <w:p w14:paraId="54642C34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="Calibri"/>
          <w:kern w:val="0"/>
        </w:rPr>
      </w:pPr>
    </w:p>
    <w:p w14:paraId="22009C50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Правила заполнения элементов реестра счета, включая тип и формат элемента, при ведении персонифицированного учета сведений об оказанной медицинской помощи приведены в справочнике Q018.</w:t>
      </w:r>
    </w:p>
    <w:p w14:paraId="0C795F3D" w14:textId="77777777" w:rsidR="00D124EE" w:rsidRPr="00D124EE" w:rsidRDefault="00D124EE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iCs/>
          <w:kern w:val="0"/>
          <w:lang w:eastAsia="ru-RU"/>
        </w:rPr>
      </w:pPr>
    </w:p>
    <w:p w14:paraId="27476727" w14:textId="77777777" w:rsidR="008D3416" w:rsidRPr="00AD3F36" w:rsidRDefault="008D3416" w:rsidP="00A15CCF">
      <w:pPr>
        <w:spacing w:before="0" w:after="200" w:line="240" w:lineRule="auto"/>
        <w:ind w:firstLine="0"/>
        <w:jc w:val="left"/>
        <w:rPr>
          <w:b/>
        </w:rPr>
      </w:pPr>
      <w:r w:rsidRPr="00AD3F36">
        <w:rPr>
          <w:b/>
        </w:rPr>
        <w:t>Файл со сведениями об оказанной медицинской помощи при диспансеризации лицам, застрахованным на другой территории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531"/>
        <w:gridCol w:w="2948"/>
        <w:gridCol w:w="4485"/>
      </w:tblGrid>
      <w:tr w:rsidR="003A2FC0" w:rsidRPr="0076202C" w14:paraId="597A3748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FB4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элемента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219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Имя элемента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AAA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Наименование элемента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616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Идентификатор элемента в справочнике Q018</w:t>
            </w:r>
          </w:p>
        </w:tc>
      </w:tr>
      <w:tr w:rsidR="003A2FC0" w:rsidRPr="0076202C" w14:paraId="7B7CB7EF" w14:textId="77777777" w:rsidTr="003A2FC0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ABF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219" w:name="_Toc109307553"/>
            <w:r w:rsidRPr="0076202C">
              <w:rPr>
                <w:rFonts w:eastAsia="Calibri"/>
                <w:kern w:val="0"/>
              </w:rPr>
              <w:t>Корневой элемент (Сведения о медпомощи)</w:t>
            </w:r>
            <w:bookmarkEnd w:id="219"/>
          </w:p>
        </w:tc>
      </w:tr>
      <w:tr w:rsidR="003A2FC0" w:rsidRPr="0076202C" w14:paraId="1DC0A42B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352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C1C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ZGLV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008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Заголовок файла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558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ZL_LIST/ZGLV</w:t>
            </w:r>
          </w:p>
        </w:tc>
      </w:tr>
      <w:tr w:rsidR="003A2FC0" w:rsidRPr="0076202C" w14:paraId="3D77C747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C40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72D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SCHET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BA8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Счет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35B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</w:t>
            </w:r>
          </w:p>
        </w:tc>
      </w:tr>
      <w:tr w:rsidR="003A2FC0" w:rsidRPr="0076202C" w14:paraId="3D3D9AB6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D1E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307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ZAP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F88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Записи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8FE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ZL_LIST/ZAP</w:t>
            </w:r>
          </w:p>
        </w:tc>
      </w:tr>
      <w:tr w:rsidR="003A2FC0" w:rsidRPr="0076202C" w14:paraId="63A55337" w14:textId="77777777" w:rsidTr="003A2FC0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136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220" w:name="_Toc109307554"/>
            <w:r w:rsidRPr="0076202C">
              <w:rPr>
                <w:rFonts w:eastAsia="Calibri"/>
                <w:kern w:val="0"/>
              </w:rPr>
              <w:t>Заголовок файла</w:t>
            </w:r>
            <w:bookmarkEnd w:id="220"/>
          </w:p>
        </w:tc>
      </w:tr>
      <w:tr w:rsidR="003A2FC0" w:rsidRPr="0076202C" w14:paraId="74BCF379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633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ZGLV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D11C" w14:textId="77777777" w:rsidR="003A2FC0" w:rsidRPr="003A2314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</w:rPr>
            </w:pPr>
            <w:r w:rsidRPr="003A2314">
              <w:rPr>
                <w:rFonts w:eastAsia="Calibri"/>
                <w:kern w:val="0"/>
                <w:highlight w:val="cyan"/>
              </w:rPr>
              <w:t>VERSION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F09E" w14:textId="77777777" w:rsidR="003A2FC0" w:rsidRPr="003A2314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</w:rPr>
            </w:pPr>
            <w:r w:rsidRPr="003A2314">
              <w:rPr>
                <w:rFonts w:eastAsia="Calibri"/>
                <w:kern w:val="0"/>
                <w:highlight w:val="cyan"/>
              </w:rPr>
              <w:t>Версия взаимодействия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C83F" w14:textId="5B5AC720" w:rsidR="003A2FC0" w:rsidRPr="003A2314" w:rsidRDefault="003A2314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</w:rPr>
            </w:pPr>
            <w:r>
              <w:rPr>
                <w:rFonts w:eastAsia="Calibri"/>
                <w:kern w:val="0"/>
                <w:highlight w:val="cyan"/>
              </w:rPr>
              <w:t>Версия взаимодействия 3.2</w:t>
            </w:r>
          </w:p>
        </w:tc>
      </w:tr>
      <w:tr w:rsidR="003A2FC0" w:rsidRPr="0076202C" w14:paraId="3AF3E044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59F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95D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6B4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B83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ZL_LIST/ZGLV/DATA</w:t>
            </w:r>
          </w:p>
        </w:tc>
      </w:tr>
      <w:tr w:rsidR="003A2FC0" w:rsidRPr="0076202C" w14:paraId="34FAE130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5DF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3DE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FILENAME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556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Имя файла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464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ZL_LIST/ZGLV/FILENAME</w:t>
            </w:r>
          </w:p>
        </w:tc>
      </w:tr>
      <w:tr w:rsidR="003A2FC0" w:rsidRPr="00DD404F" w14:paraId="0942B2AE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C36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45E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SD_Z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54B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Количество случаев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3FC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ZL_LIST/ZGLV/SD_Z</w:t>
            </w:r>
          </w:p>
        </w:tc>
      </w:tr>
      <w:tr w:rsidR="003A2FC0" w:rsidRPr="0076202C" w14:paraId="0D937D25" w14:textId="77777777" w:rsidTr="003A2FC0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85D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221" w:name="_Toc109307555"/>
            <w:r w:rsidRPr="0076202C">
              <w:rPr>
                <w:rFonts w:eastAsia="Calibri"/>
                <w:kern w:val="0"/>
              </w:rPr>
              <w:t>Счет</w:t>
            </w:r>
            <w:bookmarkEnd w:id="221"/>
          </w:p>
        </w:tc>
      </w:tr>
      <w:tr w:rsidR="003A2FC0" w:rsidRPr="0076202C" w14:paraId="164D68A5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9C3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SCHET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483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CODE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5C9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записи счета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FB6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ZL_LIST/SCHET/CODE</w:t>
            </w:r>
          </w:p>
        </w:tc>
      </w:tr>
      <w:tr w:rsidR="003A2FC0" w:rsidRPr="00DD404F" w14:paraId="73245A41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427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450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CODE_MO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75D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Реестровый номер медицинской организации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61F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ZL_LIST/SCHET/CODE_MO</w:t>
            </w:r>
          </w:p>
        </w:tc>
      </w:tr>
      <w:tr w:rsidR="003A2FC0" w:rsidRPr="0076202C" w14:paraId="7E11ECB7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76C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CA9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YEAR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1CC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Отчетный год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D58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ZL_LIST/SCHET/YEAR</w:t>
            </w:r>
          </w:p>
        </w:tc>
      </w:tr>
      <w:tr w:rsidR="003A2FC0" w:rsidRPr="0076202C" w14:paraId="7B2BB86A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23BE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DBD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MONTH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445E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Отчетный месяц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7B8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ZL_LIST/SCHET/MONTH</w:t>
            </w:r>
          </w:p>
        </w:tc>
      </w:tr>
      <w:tr w:rsidR="003A2FC0" w:rsidRPr="0076202C" w14:paraId="59C65E7D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BAB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A9DE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NSCHET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63A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Номер счета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7B0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ZL_LIST/SCHET/NSCHET</w:t>
            </w:r>
          </w:p>
        </w:tc>
      </w:tr>
      <w:tr w:rsidR="003A2FC0" w:rsidRPr="0076202C" w14:paraId="0DBCB19F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C72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635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DSCHET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96B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выставления счета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B41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ZL_LIST/SCHET/DSCHET</w:t>
            </w:r>
          </w:p>
        </w:tc>
      </w:tr>
      <w:tr w:rsidR="003A2FC0" w:rsidRPr="0076202C" w14:paraId="07447142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DD8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69C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PLAT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843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Плательщик. Реестровый номер СМО.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E1F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ZL_LIST/SCHET/PLAT</w:t>
            </w:r>
          </w:p>
        </w:tc>
      </w:tr>
      <w:tr w:rsidR="003A2FC0" w:rsidRPr="0076202C" w14:paraId="267E397D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A5E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655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SUMMAV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2BD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Сумма счета, выставленная МО на оплату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05B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ZL_LIST/SCHET/SUMMAV</w:t>
            </w:r>
          </w:p>
        </w:tc>
      </w:tr>
      <w:tr w:rsidR="003A2FC0" w:rsidRPr="0076202C" w14:paraId="3B1AF142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3B7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046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COMENTS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9CA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Служебное поле к счету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F6E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ZL_LIST/SCHET/COMENTS</w:t>
            </w:r>
          </w:p>
        </w:tc>
      </w:tr>
      <w:tr w:rsidR="003A2FC0" w:rsidRPr="0076202C" w14:paraId="20A43C6C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35B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6A1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SUMMAP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F2C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Сумма, принятая к оплате СМО (ТФОМС)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A08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ZL_LIST/SCHET/SUMMAP</w:t>
            </w:r>
          </w:p>
        </w:tc>
      </w:tr>
      <w:tr w:rsidR="003A2FC0" w:rsidRPr="00DD404F" w14:paraId="76C613D7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C0B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2EC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SANK_MEK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5D8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Финансовые санкции (МЭК)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05D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ZL_LIST/SCHET/SANK_MEK</w:t>
            </w:r>
          </w:p>
        </w:tc>
      </w:tr>
      <w:tr w:rsidR="003A2FC0" w:rsidRPr="00DD404F" w14:paraId="6B20060B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150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1D3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SANK_MEE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899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Финансовые санкции (МЭЭ)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782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ZL_LIST/SCHET/SANK_MEE</w:t>
            </w:r>
          </w:p>
        </w:tc>
      </w:tr>
      <w:tr w:rsidR="003A2FC0" w:rsidRPr="00DD404F" w14:paraId="10F334EC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D5B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F7B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SANK_EKMP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F59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Финансовые санкции (ЭКМП)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E68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ZL_LIST/SCHET/SANK_EKMP</w:t>
            </w:r>
          </w:p>
        </w:tc>
      </w:tr>
      <w:tr w:rsidR="003A2FC0" w:rsidRPr="0076202C" w14:paraId="07C218E3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EDB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773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DISP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953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Тип диспансеризации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E16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ZL_LIST/SCHET/DISP</w:t>
            </w:r>
          </w:p>
        </w:tc>
      </w:tr>
      <w:tr w:rsidR="003A2FC0" w:rsidRPr="0076202C" w14:paraId="3772CB13" w14:textId="77777777" w:rsidTr="003A2FC0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7D5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222" w:name="_Toc109307556"/>
            <w:r w:rsidRPr="0076202C">
              <w:rPr>
                <w:rFonts w:eastAsia="Calibri"/>
                <w:kern w:val="0"/>
              </w:rPr>
              <w:t>Записи</w:t>
            </w:r>
            <w:bookmarkEnd w:id="222"/>
          </w:p>
        </w:tc>
      </w:tr>
      <w:tr w:rsidR="003A2FC0" w:rsidRPr="00DD404F" w14:paraId="7CE22DE4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688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ZAP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C79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N_ZAP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408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Номер позиции записи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5B6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ZL_LIST/ZAP/N_ZAP</w:t>
            </w:r>
          </w:p>
        </w:tc>
      </w:tr>
      <w:tr w:rsidR="003A2FC0" w:rsidRPr="00DD404F" w14:paraId="08DC6CBD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70A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7A1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PR_NOV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FD7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Признак исправленной записи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EB3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ZL_LIST/ZAP/PR_NOV</w:t>
            </w:r>
          </w:p>
        </w:tc>
      </w:tr>
      <w:tr w:rsidR="003A2FC0" w:rsidRPr="0076202C" w14:paraId="7F8CF05B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3F8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6EE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PACIENT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D72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Сведения о пациенте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E73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ZL_LIST/ZAP/PACIENT</w:t>
            </w:r>
          </w:p>
        </w:tc>
      </w:tr>
      <w:tr w:rsidR="003A2FC0" w:rsidRPr="00DD404F" w14:paraId="0EB7C355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BDAE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A85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Z_SL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A2D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Сведения о законченном случае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E36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</w:t>
            </w:r>
          </w:p>
        </w:tc>
      </w:tr>
      <w:tr w:rsidR="003A2FC0" w:rsidRPr="0076202C" w14:paraId="71903035" w14:textId="77777777" w:rsidTr="003A2FC0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05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223" w:name="_Toc109307557"/>
            <w:r w:rsidRPr="0076202C">
              <w:rPr>
                <w:rFonts w:eastAsia="Calibri"/>
                <w:kern w:val="0"/>
              </w:rPr>
              <w:t>Сведения о пациенте</w:t>
            </w:r>
            <w:bookmarkEnd w:id="223"/>
          </w:p>
        </w:tc>
      </w:tr>
      <w:tr w:rsidR="003A2FC0" w:rsidRPr="00DD404F" w14:paraId="7F2652F1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653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PACIENT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50C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ID_PAC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012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записи о пациенте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9EE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ZL_LIST/ZAP/PACIENT/ID_PAC</w:t>
            </w:r>
          </w:p>
        </w:tc>
      </w:tr>
      <w:tr w:rsidR="003A2FC0" w:rsidRPr="00DD404F" w14:paraId="23C085BA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E2E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D15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VPOLIS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DD5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Тип документа, подтверждающего факт страхования по ОМС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E0D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ZL_LIST/ZAP/PACIENT/VPOLIS</w:t>
            </w:r>
          </w:p>
        </w:tc>
      </w:tr>
      <w:tr w:rsidR="003A2FC0" w:rsidRPr="00DD404F" w14:paraId="58242958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007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E10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SPOLIS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3AD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 xml:space="preserve">Серия полиса обязательного медицинского страхования, выданного до вступления в силу Федерального закона «Об обязательном медицинском страховании в Российской Федерации» </w:t>
            </w:r>
            <w:r w:rsidRPr="0076202C">
              <w:rPr>
                <w:rFonts w:eastAsia="Calibri"/>
                <w:kern w:val="0"/>
              </w:rPr>
              <w:lastRenderedPageBreak/>
              <w:t xml:space="preserve">(далее – полис старого образца)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CCAE" w14:textId="77777777" w:rsidR="003A2FC0" w:rsidRPr="0076202C" w:rsidRDefault="003A2FC0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lastRenderedPageBreak/>
              <w:t>ZL_LIST/ZAP/PACIENT/SPOLIS</w:t>
            </w:r>
          </w:p>
        </w:tc>
      </w:tr>
      <w:tr w:rsidR="003A2FC0" w:rsidRPr="00DD404F" w14:paraId="2F2D093D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F1C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47B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NPOLIS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6C2E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Номер полиса старого образца или временного свидетельства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E57F" w14:textId="77777777" w:rsidR="003A2FC0" w:rsidRPr="0076202C" w:rsidRDefault="003A2FC0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ZL_LIST/ZAP/PACIENT/NPOLIS</w:t>
            </w:r>
          </w:p>
        </w:tc>
      </w:tr>
      <w:tr w:rsidR="003A2FC0" w:rsidRPr="003A2314" w14:paraId="2E4A8E81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234D" w14:textId="77777777" w:rsidR="003A2FC0" w:rsidRPr="004F1551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3F61" w14:textId="77777777" w:rsidR="003A2FC0" w:rsidRPr="003A2314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/>
              </w:rPr>
            </w:pPr>
            <w:r w:rsidRPr="003A2314">
              <w:rPr>
                <w:rFonts w:eastAsia="Calibri"/>
                <w:kern w:val="0"/>
                <w:highlight w:val="cyan"/>
                <w:lang w:val="en-US"/>
              </w:rPr>
              <w:t>ENP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3033" w14:textId="77777777" w:rsidR="003A2FC0" w:rsidRPr="003A2314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</w:rPr>
            </w:pPr>
            <w:r w:rsidRPr="003A2314">
              <w:rPr>
                <w:rFonts w:eastAsia="Calibri"/>
                <w:kern w:val="0"/>
                <w:highlight w:val="cyan"/>
              </w:rPr>
              <w:t>Единый номер полиса обязательного медицинского страхования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E4B4" w14:textId="44960B97" w:rsidR="003A2FC0" w:rsidRPr="00862457" w:rsidRDefault="003A2FC0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</w:tr>
      <w:tr w:rsidR="003A2FC0" w:rsidRPr="00DD404F" w14:paraId="4AD64564" w14:textId="77777777" w:rsidTr="003A2FC0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BEC8" w14:textId="77777777" w:rsidR="003A2FC0" w:rsidRPr="00862457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E948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SMO_OK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34EA" w14:textId="77777777" w:rsidR="003A2FC0" w:rsidRPr="00460D70" w:rsidRDefault="00F44BD6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  <w:lang w:eastAsia="ru-RU"/>
              </w:rPr>
            </w:pPr>
            <w:hyperlink r:id="rId22" w:history="1">
              <w:r w:rsidR="003A2FC0" w:rsidRPr="00460D70">
                <w:rPr>
                  <w:rFonts w:eastAsia="Calibri"/>
                  <w:kern w:val="0"/>
                  <w:highlight w:val="cyan"/>
                  <w:lang w:eastAsia="ru-RU"/>
                </w:rPr>
                <w:t>ОКАТО</w:t>
              </w:r>
            </w:hyperlink>
            <w:r w:rsidR="003A2FC0" w:rsidRPr="00460D70">
              <w:rPr>
                <w:rFonts w:eastAsia="Calibri"/>
                <w:kern w:val="0"/>
                <w:highlight w:val="cyan"/>
                <w:lang w:eastAsia="ru-RU"/>
              </w:rPr>
              <w:t xml:space="preserve"> территории страхования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D2F7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ZL_LIST/ZAP/PACIENT/SMO_OK</w:t>
            </w:r>
          </w:p>
        </w:tc>
      </w:tr>
      <w:tr w:rsidR="003A2FC0" w:rsidRPr="00DD404F" w14:paraId="7786AB4C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EA5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E8D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NOVOR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2C0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Признак новорожденного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7FF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ZL_LIST/ZAP/PACIENT/NOVOR</w:t>
            </w:r>
          </w:p>
        </w:tc>
      </w:tr>
      <w:tr w:rsidR="003A2FC0" w:rsidRPr="0076202C" w14:paraId="6C2B11EE" w14:textId="77777777" w:rsidTr="003A2FC0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85E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2"/>
              <w:rPr>
                <w:rFonts w:eastAsia="Calibri"/>
                <w:kern w:val="0"/>
              </w:rPr>
            </w:pPr>
            <w:bookmarkStart w:id="224" w:name="_Toc109307558"/>
            <w:r w:rsidRPr="0076202C">
              <w:rPr>
                <w:rFonts w:eastAsia="Calibri"/>
                <w:kern w:val="0"/>
              </w:rPr>
              <w:t>Сведения о законченном случае</w:t>
            </w:r>
            <w:bookmarkEnd w:id="224"/>
          </w:p>
        </w:tc>
      </w:tr>
      <w:tr w:rsidR="003A2FC0" w:rsidRPr="00DD404F" w14:paraId="571A354C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C7B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Z_SL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222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IDCASE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086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Номер записи в реестре случаев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5A8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ZL_LIST/ZAP/Z_SL/IDCASE</w:t>
            </w:r>
          </w:p>
        </w:tc>
      </w:tr>
      <w:tr w:rsidR="003A2FC0" w:rsidRPr="00DD404F" w14:paraId="3AAA3D04" w14:textId="77777777" w:rsidTr="003A2FC0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790E" w14:textId="77777777" w:rsidR="003A2FC0" w:rsidRPr="002F2DE5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DCC3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USL_OK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F409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Условия оказания медицинской помощи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FD40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ZL_LIST/ZAP/Z_SL/USL_OK</w:t>
            </w:r>
          </w:p>
        </w:tc>
      </w:tr>
      <w:tr w:rsidR="003A2FC0" w:rsidRPr="00DD404F" w14:paraId="1EDED89A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A83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C65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VIDPOM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676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Вид медицинской помощи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B14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ZL_LIST/ZAP/Z_SL/VIDPOM</w:t>
            </w:r>
          </w:p>
        </w:tc>
      </w:tr>
      <w:tr w:rsidR="003A2FC0" w:rsidRPr="00DD404F" w14:paraId="321CDBA0" w14:textId="77777777" w:rsidTr="003A2FC0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48B6" w14:textId="77777777" w:rsidR="003A2FC0" w:rsidRPr="00C05966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53DF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FOR_POM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5F1E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Форма оказания медицинской помощи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B1DB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ZL_LIST/ZAP/Z_SL/FOR_POM</w:t>
            </w:r>
          </w:p>
        </w:tc>
      </w:tr>
      <w:tr w:rsidR="003A2FC0" w:rsidRPr="00DD404F" w14:paraId="2A88775D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646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0CF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LPU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77B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МО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164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ZL_LIST/ZAP/Z_SL/LPU</w:t>
            </w:r>
          </w:p>
        </w:tc>
      </w:tr>
      <w:tr w:rsidR="003A2FC0" w:rsidRPr="00DD404F" w14:paraId="03D87C51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EEE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A54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VBR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5A3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Признак мобильной медицинской бригады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77EC" w14:textId="77777777" w:rsidR="003A2FC0" w:rsidRPr="00D16FAD" w:rsidRDefault="003A2FC0" w:rsidP="00D16F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</w:t>
            </w:r>
            <w:r w:rsidR="00D16FAD" w:rsidRPr="00D16FAD">
              <w:rPr>
                <w:rFonts w:eastAsia="Calibri"/>
                <w:kern w:val="0"/>
                <w:lang w:val="en-US"/>
              </w:rPr>
              <w:t>VBR</w:t>
            </w:r>
          </w:p>
        </w:tc>
      </w:tr>
      <w:tr w:rsidR="003A2FC0" w:rsidRPr="00DD404F" w14:paraId="57BA0BEE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F24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CF1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DATE_Z_1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0AD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начала лечения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5BA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ZL_LIST/ZAP/Z_SL/DATE_Z_1</w:t>
            </w:r>
          </w:p>
        </w:tc>
      </w:tr>
      <w:tr w:rsidR="003A2FC0" w:rsidRPr="00DD404F" w14:paraId="5664B4B7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86F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CC4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DATE_Z_2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C1F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окончания лечения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4E0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ZL_LIST/ZAP/Z_SL/DATE_Z_2</w:t>
            </w:r>
          </w:p>
        </w:tc>
      </w:tr>
      <w:tr w:rsidR="003A2FC0" w:rsidRPr="00DD404F" w14:paraId="00ECD93E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BD9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9C3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P_OTK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1F3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Признак отказа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034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ZL_LIST/ZAP/Z_SL/P_OTK</w:t>
            </w:r>
          </w:p>
        </w:tc>
      </w:tr>
      <w:tr w:rsidR="003A2FC0" w:rsidRPr="00DD404F" w14:paraId="38000EEE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C01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194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RSLT_D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06EE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Результат диспансеризации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A3A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ZL_LIST/ZAP/Z_SL/RSLT_D</w:t>
            </w:r>
          </w:p>
        </w:tc>
      </w:tr>
      <w:tr w:rsidR="003A2FC0" w:rsidRPr="00DD404F" w14:paraId="52EB1925" w14:textId="77777777" w:rsidTr="003A2FC0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86BE" w14:textId="77777777" w:rsidR="003A2FC0" w:rsidRPr="00C05966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0F67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RSLT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96F1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Результат обращения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820E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ZL_LIST/ZAP/Z_SL/RSLT</w:t>
            </w:r>
          </w:p>
        </w:tc>
      </w:tr>
      <w:tr w:rsidR="003A2FC0" w:rsidRPr="00DD404F" w14:paraId="62B39930" w14:textId="77777777" w:rsidTr="003A2FC0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73EA" w14:textId="77777777" w:rsidR="003A2FC0" w:rsidRPr="00C05966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98D1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ISHOD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8EB2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Исход заболевания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3DC5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ZL_LIST/ZAP/Z_SL/ISHOD</w:t>
            </w:r>
          </w:p>
        </w:tc>
      </w:tr>
      <w:tr w:rsidR="003A2FC0" w:rsidRPr="00DD404F" w14:paraId="0DE82855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B27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160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OS_SLUCH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530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F64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ZL_LIST/ZAP/Z_SL/OS_SLUCH</w:t>
            </w:r>
          </w:p>
        </w:tc>
      </w:tr>
      <w:tr w:rsidR="003A2FC0" w:rsidRPr="00DD404F" w14:paraId="656ED6DE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FD0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C4B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608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Сведения о случае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99F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</w:t>
            </w:r>
          </w:p>
        </w:tc>
      </w:tr>
      <w:tr w:rsidR="003A2FC0" w:rsidRPr="00DD404F" w14:paraId="60DAE653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E97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C2B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IDSP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831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 xml:space="preserve">Код способа оплаты </w:t>
            </w:r>
            <w:r w:rsidRPr="0076202C">
              <w:rPr>
                <w:rFonts w:eastAsia="Calibri"/>
                <w:kern w:val="0"/>
              </w:rPr>
              <w:lastRenderedPageBreak/>
              <w:t>медицинской помощи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654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lastRenderedPageBreak/>
              <w:t>ZL_LIST/ZAP/Z_SL/IDSP</w:t>
            </w:r>
          </w:p>
        </w:tc>
      </w:tr>
      <w:tr w:rsidR="003A2FC0" w:rsidRPr="00DD404F" w14:paraId="6929C422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EB5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9B9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SUMV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611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Сумма, выставленная к оплате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B7F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ZL_LIST/ZAP/Z_SL/SUMV</w:t>
            </w:r>
          </w:p>
        </w:tc>
      </w:tr>
      <w:tr w:rsidR="003A2FC0" w:rsidRPr="00DD404F" w14:paraId="5BF5E6CE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4AE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781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OPLATA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64C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Тип оплаты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DCE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ZL_LIST/ZAP/Z_SL/OPLATA</w:t>
            </w:r>
          </w:p>
        </w:tc>
      </w:tr>
      <w:tr w:rsidR="003A2FC0" w:rsidRPr="00DD404F" w14:paraId="674EE2F8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58F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8CF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SUMP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B10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Сумма, принятая к оплате СМО (ТФОМС)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367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ZL_LIST/ZAP/Z_SL/SUMP</w:t>
            </w:r>
          </w:p>
        </w:tc>
      </w:tr>
      <w:tr w:rsidR="003A2FC0" w:rsidRPr="00DD404F" w14:paraId="3CF97339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345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A4D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SANK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2DD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Сведения о санкциях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35E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</w:t>
            </w:r>
          </w:p>
        </w:tc>
      </w:tr>
      <w:tr w:rsidR="003A2FC0" w:rsidRPr="00DD404F" w14:paraId="1763EF6F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342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FCA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SANK_IT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AB3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Сумма санкций по законченному случаю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7CA8" w14:textId="77777777" w:rsidR="003A2FC0" w:rsidRPr="00EC69B1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ZL_LIST/ZAP/Z_SL/SANK_IT</w:t>
            </w:r>
          </w:p>
        </w:tc>
      </w:tr>
      <w:tr w:rsidR="003A2FC0" w:rsidRPr="0076202C" w14:paraId="449D5AAE" w14:textId="77777777" w:rsidTr="003A2FC0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23D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225" w:name="_Toc109307559"/>
            <w:r w:rsidRPr="0076202C">
              <w:rPr>
                <w:rFonts w:eastAsia="Calibri"/>
                <w:kern w:val="0"/>
              </w:rPr>
              <w:t>Сведения о случае</w:t>
            </w:r>
            <w:bookmarkEnd w:id="225"/>
          </w:p>
        </w:tc>
      </w:tr>
      <w:tr w:rsidR="003A2FC0" w:rsidRPr="00DD404F" w14:paraId="1D84E9F2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A20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823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SL_ID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92B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Идентификатор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070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ZL_LIST/ZAP/Z_SL/SL/SL_ID</w:t>
            </w:r>
          </w:p>
        </w:tc>
      </w:tr>
      <w:tr w:rsidR="003A2FC0" w:rsidRPr="00DD404F" w14:paraId="71936931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9E3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76E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LPU_1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18C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Подразделение МО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EE6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ZL_LIST/ZAP/Z_SL/SL/LPU_1</w:t>
            </w:r>
          </w:p>
        </w:tc>
      </w:tr>
      <w:tr w:rsidR="00F7073C" w:rsidRPr="00DD404F" w14:paraId="7818DD51" w14:textId="77777777" w:rsidTr="00F7073C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7356" w14:textId="77777777" w:rsidR="00F7073C" w:rsidRPr="00C05966" w:rsidRDefault="00F7073C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91DE" w14:textId="77777777" w:rsidR="00F7073C" w:rsidRPr="00460D70" w:rsidRDefault="00F7073C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PROFIL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D382" w14:textId="77777777" w:rsidR="00F7073C" w:rsidRPr="00460D70" w:rsidRDefault="00F7073C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Профиль медицинской помощи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DE3F" w14:textId="77777777" w:rsidR="00F7073C" w:rsidRPr="00460D70" w:rsidRDefault="00F7073C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ZL_LIST/ZAP/Z_SL/SL/PROFIL</w:t>
            </w:r>
          </w:p>
        </w:tc>
      </w:tr>
      <w:tr w:rsidR="00F7073C" w:rsidRPr="00DD404F" w14:paraId="67C472AC" w14:textId="77777777" w:rsidTr="00F7073C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62BC" w14:textId="77777777" w:rsidR="00F7073C" w:rsidRPr="00C05966" w:rsidRDefault="00F7073C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BF4F" w14:textId="77777777" w:rsidR="00F7073C" w:rsidRPr="00460D70" w:rsidRDefault="00F7073C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DET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FAA9" w14:textId="77777777" w:rsidR="00F7073C" w:rsidRPr="00460D70" w:rsidRDefault="00F7073C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Признак детского профиля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11BD" w14:textId="77777777" w:rsidR="00F7073C" w:rsidRPr="00460D70" w:rsidRDefault="00F7073C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ZL_LIST/ZAP/Z_SL/SL/DET</w:t>
            </w:r>
          </w:p>
        </w:tc>
      </w:tr>
      <w:tr w:rsidR="00F7073C" w:rsidRPr="00DD404F" w14:paraId="695B0AF5" w14:textId="77777777" w:rsidTr="00F7073C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29B7" w14:textId="77777777" w:rsidR="00F7073C" w:rsidRPr="00C05966" w:rsidRDefault="00F7073C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4DA3" w14:textId="77777777" w:rsidR="00F7073C" w:rsidRPr="00460D70" w:rsidRDefault="00F7073C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P_CEL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3F4E" w14:textId="77777777" w:rsidR="00F7073C" w:rsidRPr="00460D70" w:rsidRDefault="00F7073C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Цель посещения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6C0C" w14:textId="77777777" w:rsidR="00F7073C" w:rsidRPr="00460D70" w:rsidRDefault="00F7073C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ZL_LIST/ZAP/Z_SL/SL/P_CEL</w:t>
            </w:r>
          </w:p>
        </w:tc>
      </w:tr>
      <w:tr w:rsidR="003A2FC0" w:rsidRPr="00DD404F" w14:paraId="3635D6B1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49E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B24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NHISTORY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56C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Номер карты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784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ZL_LIST/ZAP/Z_SL/SL/NHISTORY</w:t>
            </w:r>
          </w:p>
        </w:tc>
      </w:tr>
      <w:tr w:rsidR="003A2FC0" w:rsidRPr="00DD404F" w14:paraId="128241F1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263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8EC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DATE_1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775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начала лечения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C83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ZL_LIST/ZAP/Z_SL/SL/DATE_1</w:t>
            </w:r>
          </w:p>
        </w:tc>
      </w:tr>
      <w:tr w:rsidR="003A2FC0" w:rsidRPr="00DD404F" w14:paraId="18EAAF9A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863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4A7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DATE_2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B60E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окончания лечения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0B3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ZL_LIST/ZAP/Z_SL/SL/DATE_2</w:t>
            </w:r>
          </w:p>
        </w:tc>
      </w:tr>
      <w:tr w:rsidR="003A2FC0" w:rsidRPr="00DD404F" w14:paraId="3BDEB652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606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A89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5F1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Диагноз основной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2FA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ZL_LIST/ZAP/Z_SL/SL/DS1</w:t>
            </w:r>
          </w:p>
        </w:tc>
      </w:tr>
      <w:tr w:rsidR="003A2FC0" w:rsidRPr="00DD404F" w14:paraId="223E3879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43B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0B8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DS1_PR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863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Установлен впервые (основной)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116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ZL_LIST/ZAP/Z_SL/SL/DS1_PR</w:t>
            </w:r>
          </w:p>
        </w:tc>
      </w:tr>
      <w:tr w:rsidR="003A2FC0" w:rsidRPr="00DD404F" w14:paraId="615C55AC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447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454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DS_ONK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287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Признак подозрения на злокачественное новообразование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050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ZL_LIST/ZAP/Z_SL/SL/DS_ONK</w:t>
            </w:r>
          </w:p>
        </w:tc>
      </w:tr>
      <w:tr w:rsidR="003A2FC0" w:rsidRPr="00DD404F" w14:paraId="5494E4BB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A4E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816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PR_D_N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D81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Диспансерное наблюдение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6A8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ZL_LIST/ZAP/Z_SL/SL/PR_D_N</w:t>
            </w:r>
          </w:p>
        </w:tc>
      </w:tr>
      <w:tr w:rsidR="003A2FC0" w:rsidRPr="00DD404F" w14:paraId="7A308A69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C78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627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DS2_N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149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Сопутствующие заболевания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E3D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ZL_LIST/ZAP/Z_SL/SL/DS2_N</w:t>
            </w:r>
          </w:p>
        </w:tc>
      </w:tr>
      <w:tr w:rsidR="00031BAD" w:rsidRPr="00DD404F" w14:paraId="329BF412" w14:textId="77777777" w:rsidTr="00031BAD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D4E8" w14:textId="77777777" w:rsidR="00031BAD" w:rsidRPr="00D43039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9E5F" w14:textId="77777777" w:rsidR="00031BAD" w:rsidRPr="00460D70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PRVS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9766" w14:textId="77777777" w:rsidR="00031BAD" w:rsidRPr="00460D70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0BAF" w14:textId="77777777" w:rsidR="00031BAD" w:rsidRPr="00460D70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ZL_LIST/ZAP/Z_SL/SL/PRVS</w:t>
            </w:r>
          </w:p>
        </w:tc>
      </w:tr>
      <w:tr w:rsidR="00031BAD" w:rsidRPr="00DD404F" w14:paraId="39A30008" w14:textId="77777777" w:rsidTr="00031BAD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128F" w14:textId="77777777" w:rsidR="00031BAD" w:rsidRPr="00D43039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BE62" w14:textId="77777777" w:rsidR="00031BAD" w:rsidRPr="00460D70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VERS_SPEC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858D" w14:textId="77777777" w:rsidR="00031BAD" w:rsidRPr="00460D70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Код классификатора медицинских специальностей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44CB" w14:textId="77777777" w:rsidR="00031BAD" w:rsidRPr="00460D70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ZL_LIST/ZAP/Z_SL/SL/VERS_SPEC</w:t>
            </w:r>
          </w:p>
        </w:tc>
      </w:tr>
      <w:tr w:rsidR="003A2FC0" w:rsidRPr="00DD404F" w14:paraId="74D5A6D3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F60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D43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NAZ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3CF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Сведения об оформлении направления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C5E5" w14:textId="77777777" w:rsidR="003A2FC0" w:rsidRPr="0076202C" w:rsidRDefault="003A2FC0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</w:t>
            </w:r>
          </w:p>
        </w:tc>
      </w:tr>
      <w:tr w:rsidR="003A2FC0" w:rsidRPr="00DD404F" w14:paraId="4D014217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D52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082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ED_COL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5E3E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Количество единиц оплаты медицинской помощи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5DB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ZL_LIST/ZAP/Z_SL/SL/ED_COL</w:t>
            </w:r>
          </w:p>
        </w:tc>
      </w:tr>
      <w:tr w:rsidR="003A2FC0" w:rsidRPr="00DD404F" w14:paraId="4925630C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50A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2BB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TARIF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7CD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Тариф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870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ZL_LIST/ZAP/Z_SL/SL/TARIF</w:t>
            </w:r>
          </w:p>
        </w:tc>
      </w:tr>
      <w:tr w:rsidR="003A2FC0" w:rsidRPr="00DD404F" w14:paraId="2E69DDCE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AA1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E8F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SUM_M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C61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Сумма, выставленная к оплате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087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ZL_LIST/ZAP/Z_SL/SL/SUM_M</w:t>
            </w:r>
          </w:p>
        </w:tc>
      </w:tr>
      <w:tr w:rsidR="003A2FC0" w:rsidRPr="00DD404F" w14:paraId="1960C05A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E52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ECC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FE5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Сведения об услуге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0EB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</w:t>
            </w:r>
          </w:p>
        </w:tc>
      </w:tr>
      <w:tr w:rsidR="003A2FC0" w:rsidRPr="00DD404F" w14:paraId="3E636CE3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FAD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C74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COMENTSL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57E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Служебное поле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C95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ZL_LIST/ZAP/Z_SL/SL/COMENTSL</w:t>
            </w:r>
          </w:p>
        </w:tc>
      </w:tr>
      <w:tr w:rsidR="003A2FC0" w:rsidRPr="0076202C" w14:paraId="686022AD" w14:textId="77777777" w:rsidTr="003A2FC0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245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226" w:name="_Toc109307560"/>
            <w:r w:rsidRPr="0076202C">
              <w:rPr>
                <w:rFonts w:eastAsia="Calibri"/>
                <w:kern w:val="0"/>
              </w:rPr>
              <w:t>Сопутствующие заболевания</w:t>
            </w:r>
            <w:bookmarkEnd w:id="226"/>
          </w:p>
        </w:tc>
      </w:tr>
      <w:tr w:rsidR="003A2FC0" w:rsidRPr="00DD404F" w14:paraId="47E48E8F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377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DS2_N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AA4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E5D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Диагноз сопутствующего заболевания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9CAE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ZL_LIST/ZAP/Z_SL/SL/DS2_N/DS2</w:t>
            </w:r>
          </w:p>
        </w:tc>
      </w:tr>
      <w:tr w:rsidR="003A2FC0" w:rsidRPr="00DD404F" w14:paraId="084C9B24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EB8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686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DS2_PR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847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Установлен впервые (сопутствующий)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B5A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ZL_LIST/ZAP/Z_SL/SL/DS2_N/DS2_PR</w:t>
            </w:r>
          </w:p>
        </w:tc>
      </w:tr>
      <w:tr w:rsidR="003A2FC0" w:rsidRPr="00DD404F" w14:paraId="1150BB76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74E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2D3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PR_DS2_N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51E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Диспансерное наблюдение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F57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ZL_LIST/ZAP/Z_SL/SL/DS2_N/PR_DS2_N</w:t>
            </w:r>
          </w:p>
        </w:tc>
      </w:tr>
      <w:tr w:rsidR="003A2FC0" w:rsidRPr="0076202C" w14:paraId="3168F463" w14:textId="77777777" w:rsidTr="003A2FC0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608D" w14:textId="77777777" w:rsidR="003A2FC0" w:rsidRPr="0076202C" w:rsidRDefault="003A2FC0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227" w:name="_Toc109307561"/>
            <w:r w:rsidRPr="0076202C">
              <w:rPr>
                <w:rFonts w:eastAsia="Calibri"/>
                <w:kern w:val="0"/>
              </w:rPr>
              <w:t>Сведения об оформлении направления</w:t>
            </w:r>
            <w:bookmarkEnd w:id="227"/>
          </w:p>
        </w:tc>
      </w:tr>
      <w:tr w:rsidR="003A2FC0" w:rsidRPr="00DD404F" w14:paraId="2832D932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5AC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NAZ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2B7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NAZ_N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E77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Номер по порядку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F17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ZL_LIST/ZAP/Z_SL/SL/NAZ/NAZ_N</w:t>
            </w:r>
          </w:p>
        </w:tc>
      </w:tr>
      <w:tr w:rsidR="003A2FC0" w:rsidRPr="00DD404F" w14:paraId="6BE3B858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2104" w14:textId="77777777" w:rsidR="003A2FC0" w:rsidRPr="004F1551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65B9" w14:textId="77777777" w:rsidR="003A2FC0" w:rsidRPr="004F1551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4F1551">
              <w:rPr>
                <w:rFonts w:eastAsia="Calibri"/>
                <w:kern w:val="0"/>
              </w:rPr>
              <w:t>NAZ_R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7127" w14:textId="77777777" w:rsidR="003A2FC0" w:rsidRPr="004F1551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4F1551">
              <w:rPr>
                <w:rFonts w:eastAsia="Calibri"/>
                <w:kern w:val="0"/>
              </w:rPr>
              <w:t>Вид направления (назначения)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C441" w14:textId="77777777" w:rsidR="003A2FC0" w:rsidRPr="004F1551" w:rsidRDefault="003A2FC0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4F1551">
              <w:rPr>
                <w:rFonts w:eastAsia="Calibri"/>
                <w:kern w:val="0"/>
                <w:lang w:val="en-US"/>
              </w:rPr>
              <w:t>ZL_LIST/ZAP/Z_SL/SL/NAZ/NAZ_R</w:t>
            </w:r>
          </w:p>
        </w:tc>
      </w:tr>
      <w:tr w:rsidR="003A2FC0" w:rsidRPr="00DD404F" w14:paraId="2AF5EA33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F3CB" w14:textId="77777777" w:rsidR="003A2FC0" w:rsidRPr="004F1551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74E8" w14:textId="77777777" w:rsidR="003A2FC0" w:rsidRPr="004F1551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4F1551">
              <w:rPr>
                <w:rFonts w:eastAsia="Calibri"/>
                <w:kern w:val="0"/>
              </w:rPr>
              <w:t>NAZ_</w:t>
            </w:r>
            <w:r w:rsidRPr="004F1551">
              <w:rPr>
                <w:rFonts w:eastAsia="Calibri"/>
                <w:kern w:val="0"/>
                <w:lang w:val="en-US"/>
              </w:rPr>
              <w:t>IDDOKT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D108" w14:textId="77777777" w:rsidR="003A2FC0" w:rsidRPr="004F1551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4F1551">
              <w:rPr>
                <w:rFonts w:eastAsia="Calibri"/>
                <w:kern w:val="0"/>
              </w:rPr>
              <w:t>Специальность медицинского работника, выдавшего направление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F759" w14:textId="77777777" w:rsidR="003A2FC0" w:rsidRPr="004F1551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4F1551">
              <w:rPr>
                <w:rFonts w:eastAsia="Calibri"/>
                <w:kern w:val="0"/>
                <w:lang w:val="en-US"/>
              </w:rPr>
              <w:t>ZL_LIST/ZAP/Z_SL/SL/NAZ/NAZ_IDDOKT</w:t>
            </w:r>
          </w:p>
        </w:tc>
      </w:tr>
      <w:tr w:rsidR="003A2FC0" w:rsidRPr="00DD404F" w14:paraId="127196F5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6A5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4DD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NAZ_V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20D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Метод диагностического исследования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11D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ZL_LIST/ZAP/Z_SL/SL/NAZ/NAZ_V</w:t>
            </w:r>
          </w:p>
        </w:tc>
      </w:tr>
      <w:tr w:rsidR="003A2FC0" w:rsidRPr="00DD404F" w14:paraId="023FFECF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FD8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440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NAZ_USL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1FB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Медицинская услуга (код)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E6FB" w14:textId="77777777" w:rsidR="003A2FC0" w:rsidRPr="0076202C" w:rsidRDefault="003A2FC0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ZL_LIST/ZAP/Z_SL/SL/NAZ/NAZ_USL</w:t>
            </w:r>
          </w:p>
        </w:tc>
      </w:tr>
      <w:tr w:rsidR="003A2FC0" w:rsidRPr="00DD404F" w14:paraId="19F79886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F39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97A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NAPR_DATE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1AF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направления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573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ZL_LIST/ZAP/Z_SL/SL/NAZ/NAPR_DATE</w:t>
            </w:r>
          </w:p>
        </w:tc>
      </w:tr>
      <w:tr w:rsidR="003A2FC0" w:rsidRPr="00DD404F" w14:paraId="6784FD42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015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CE2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NAPR_MO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D28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МО, куда оформлено направление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7FA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ZL_LIST/ZAP/Z_SL/SL/NAZ/NAPR_MO</w:t>
            </w:r>
          </w:p>
        </w:tc>
      </w:tr>
      <w:tr w:rsidR="003A2FC0" w:rsidRPr="00DD404F" w14:paraId="1B8859B5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A88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8EA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NAZ_PMP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578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Профиль медицинской помощи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DA3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ZL_LIST/ZAP/Z_SL/SL/NAZ/NAZ_PMP</w:t>
            </w:r>
          </w:p>
        </w:tc>
      </w:tr>
      <w:tr w:rsidR="003A2FC0" w:rsidRPr="00DD404F" w14:paraId="6429EC95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338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3D9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NAZ_PK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27B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Профиль койки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6B5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ZL_LIST/ZAP/Z_SL/SL/NAZ/NAZ_PK</w:t>
            </w:r>
          </w:p>
        </w:tc>
      </w:tr>
      <w:tr w:rsidR="003A2FC0" w:rsidRPr="0076202C" w14:paraId="5EE13D54" w14:textId="77777777" w:rsidTr="003A2FC0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FE8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228" w:name="_Toc109307562"/>
            <w:r w:rsidRPr="0076202C">
              <w:rPr>
                <w:rFonts w:eastAsia="Calibri"/>
                <w:kern w:val="0"/>
              </w:rPr>
              <w:t>Сведения об услуге</w:t>
            </w:r>
            <w:bookmarkEnd w:id="228"/>
          </w:p>
        </w:tc>
      </w:tr>
      <w:tr w:rsidR="003A2FC0" w:rsidRPr="00DD404F" w14:paraId="50602825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AEA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USL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650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IDSERV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9D4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 xml:space="preserve">Номер записи в реестре </w:t>
            </w:r>
            <w:r w:rsidRPr="0076202C">
              <w:rPr>
                <w:rFonts w:eastAsia="Calibri"/>
                <w:kern w:val="0"/>
              </w:rPr>
              <w:lastRenderedPageBreak/>
              <w:t>услуг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62F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lastRenderedPageBreak/>
              <w:t>ZL_LIST/ZAP/Z_SL/SL/USL/IDSERV</w:t>
            </w:r>
          </w:p>
        </w:tc>
      </w:tr>
      <w:tr w:rsidR="003A2FC0" w:rsidRPr="00DD404F" w14:paraId="34E9ADB6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F6E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A44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LPU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F46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МО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37F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ZL_LIST/ZAP/Z_SL/SL/USL/LPU</w:t>
            </w:r>
          </w:p>
        </w:tc>
      </w:tr>
      <w:tr w:rsidR="00031BAD" w:rsidRPr="00DD404F" w14:paraId="15A32DB0" w14:textId="77777777" w:rsidTr="00031BA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F4B0" w14:textId="77777777" w:rsidR="00031BAD" w:rsidRPr="0076202C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C80D" w14:textId="77777777" w:rsidR="00031BAD" w:rsidRPr="0076202C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LPU_1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5279" w14:textId="77777777" w:rsidR="00031BAD" w:rsidRPr="0076202C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Подразделение МО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A4D4" w14:textId="77777777" w:rsidR="00031BAD" w:rsidRPr="0076202C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ZL_LIST/ZAP/Z_SL/SL/USL/LPU_1</w:t>
            </w:r>
          </w:p>
        </w:tc>
      </w:tr>
      <w:tr w:rsidR="00031BAD" w:rsidRPr="00DD404F" w14:paraId="6714D534" w14:textId="77777777" w:rsidTr="00031BAD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7628" w14:textId="77777777" w:rsidR="00031BAD" w:rsidRPr="00D43039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9F5E" w14:textId="77777777" w:rsidR="00031BAD" w:rsidRPr="00460D70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PROFIL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B3E4" w14:textId="77777777" w:rsidR="00031BAD" w:rsidRPr="00460D70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Профиль медицинской помощи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E407" w14:textId="77777777" w:rsidR="00031BAD" w:rsidRPr="00460D70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ZL_LIST/ZAP/Z_SL/SL/USL/PROFIL</w:t>
            </w:r>
          </w:p>
        </w:tc>
      </w:tr>
      <w:tr w:rsidR="00031BAD" w:rsidRPr="00DD404F" w14:paraId="5AAAE19B" w14:textId="77777777" w:rsidTr="00031BAD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250D" w14:textId="77777777" w:rsidR="00031BAD" w:rsidRPr="00D43039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328C" w14:textId="77777777" w:rsidR="00031BAD" w:rsidRPr="00460D70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DET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01FF" w14:textId="77777777" w:rsidR="00031BAD" w:rsidRPr="00460D70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Признак детского профиля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6503" w14:textId="77777777" w:rsidR="00031BAD" w:rsidRPr="00460D70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ZL_LIST/ZAP/Z_SL/SL/USL/DET</w:t>
            </w:r>
          </w:p>
        </w:tc>
      </w:tr>
      <w:tr w:rsidR="003A2FC0" w:rsidRPr="00DD404F" w14:paraId="7EE907B4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D60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481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DATE_IN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B49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начала оказания услуги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5E8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ZL_LIST/ZAP/Z_SL/SL/USL/DATE_IN</w:t>
            </w:r>
          </w:p>
        </w:tc>
      </w:tr>
      <w:tr w:rsidR="003A2FC0" w:rsidRPr="00DD404F" w14:paraId="64993F55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7A1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1F1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DATE_OUT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D76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окончания оказания услуги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201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ZL_LIST/ZAP/Z_SL/SL/USL/DATE_OUT</w:t>
            </w:r>
          </w:p>
        </w:tc>
      </w:tr>
      <w:tr w:rsidR="00B20CD1" w:rsidRPr="00DD404F" w14:paraId="53BF6622" w14:textId="77777777" w:rsidTr="00B20CD1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9630" w14:textId="77777777" w:rsidR="00B20CD1" w:rsidRPr="00D43039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A85F" w14:textId="77777777" w:rsidR="00B20CD1" w:rsidRPr="00460D70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DS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24CB" w14:textId="77777777" w:rsidR="00B20CD1" w:rsidRPr="00460D70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Диагноз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693F" w14:textId="77777777" w:rsidR="00B20CD1" w:rsidRPr="00460D70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ZL_LIST/ZAP/Z_SL/SL/USL/DS</w:t>
            </w:r>
          </w:p>
        </w:tc>
      </w:tr>
      <w:tr w:rsidR="003A2FC0" w:rsidRPr="00DD404F" w14:paraId="6133F211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14C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A5E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P_OTK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A05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Признак отказа от услуги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8C2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ZL_LIST/ZAP/Z_SL/SL/USL/P_OTK</w:t>
            </w:r>
          </w:p>
        </w:tc>
      </w:tr>
      <w:tr w:rsidR="003A2FC0" w:rsidRPr="00DD404F" w14:paraId="71AC8F80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4DE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FEBE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CODE_USL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BF1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услуги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261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ZL_LIST/ZAP/Z_SL/SL/USL/CODE_USL</w:t>
            </w:r>
          </w:p>
        </w:tc>
      </w:tr>
      <w:tr w:rsidR="00B20CD1" w:rsidRPr="00DD404F" w14:paraId="41BC79AD" w14:textId="77777777" w:rsidTr="00B20CD1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1139" w14:textId="77777777" w:rsidR="00B20CD1" w:rsidRPr="00D43039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6498" w14:textId="77777777" w:rsidR="00B20CD1" w:rsidRPr="00460D70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KOL_USL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C720" w14:textId="77777777" w:rsidR="00B20CD1" w:rsidRPr="00460D70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Количество услуг (кратность услуги)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0166" w14:textId="77777777" w:rsidR="00B20CD1" w:rsidRPr="00460D70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ZL_LIST/ZAP/Z_SL/SL/USL/KOL_USL</w:t>
            </w:r>
          </w:p>
        </w:tc>
      </w:tr>
      <w:tr w:rsidR="003A2FC0" w:rsidRPr="00DD404F" w14:paraId="1CD5AAB5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B09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B3C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TARIF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A26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Тариф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C7C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ZL_LIST/ZAP/Z_SL/SL/USL/TARIF</w:t>
            </w:r>
          </w:p>
        </w:tc>
      </w:tr>
      <w:tr w:rsidR="003A2FC0" w:rsidRPr="00DD404F" w14:paraId="549822E9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A8E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C81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SUMV_USL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107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Стоимость медицинской услуги, выставленная к оплате (руб.)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A31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ZL_LIST/ZAP/Z_SL/SL/USL/SUMV_USL</w:t>
            </w:r>
          </w:p>
        </w:tc>
      </w:tr>
      <w:tr w:rsidR="00B20CD1" w:rsidRPr="00DD404F" w14:paraId="0D62CE31" w14:textId="77777777" w:rsidTr="00B20CD1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2D2B" w14:textId="77777777" w:rsidR="00B20CD1" w:rsidRPr="00C05966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B35F" w14:textId="77777777" w:rsidR="00B20CD1" w:rsidRPr="00460D70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PRVS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1AF3" w14:textId="77777777" w:rsidR="00B20CD1" w:rsidRPr="00460D70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DB81" w14:textId="77777777" w:rsidR="00B20CD1" w:rsidRPr="00460D70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ZL_LIST/ZAP/Z_SL/SL/USL/PRVS</w:t>
            </w:r>
          </w:p>
        </w:tc>
      </w:tr>
      <w:tr w:rsidR="00B20CD1" w:rsidRPr="00DD404F" w14:paraId="27F01B6F" w14:textId="77777777" w:rsidTr="00B20CD1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D7B0" w14:textId="77777777" w:rsidR="00B20CD1" w:rsidRPr="00C05966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4306" w14:textId="77777777" w:rsidR="00B20CD1" w:rsidRPr="00460D70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CODE_MD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E69D" w14:textId="77777777" w:rsidR="00B20CD1" w:rsidRPr="00460D70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0008" w14:textId="77777777" w:rsidR="00B20CD1" w:rsidRPr="00460D70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ZL_LIST/ZAP/Z_SL/SL/USL/CODE_MD</w:t>
            </w:r>
          </w:p>
        </w:tc>
      </w:tr>
      <w:tr w:rsidR="003A2FC0" w:rsidRPr="00DD404F" w14:paraId="3DB216DC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33C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8448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/>
              </w:rPr>
            </w:pPr>
            <w:r w:rsidRPr="00460D70">
              <w:rPr>
                <w:rFonts w:eastAsia="Calibri"/>
                <w:kern w:val="0"/>
                <w:highlight w:val="cyan"/>
              </w:rPr>
              <w:t>M</w:t>
            </w:r>
            <w:r w:rsidRPr="00460D70">
              <w:rPr>
                <w:rFonts w:eastAsia="Calibri"/>
                <w:kern w:val="0"/>
                <w:highlight w:val="cyan"/>
                <w:lang w:val="en-US"/>
              </w:rPr>
              <w:t>R</w:t>
            </w:r>
            <w:r w:rsidRPr="00460D70">
              <w:rPr>
                <w:rFonts w:eastAsia="Calibri"/>
                <w:kern w:val="0"/>
                <w:highlight w:val="cyan"/>
              </w:rPr>
              <w:t>_USL_</w:t>
            </w:r>
            <w:r w:rsidRPr="00460D70">
              <w:rPr>
                <w:rFonts w:eastAsia="Calibri"/>
                <w:kern w:val="0"/>
                <w:highlight w:val="cyan"/>
                <w:lang w:val="en-US"/>
              </w:rPr>
              <w:t>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84F7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</w:rPr>
            </w:pPr>
            <w:r w:rsidRPr="00460D70">
              <w:rPr>
                <w:rFonts w:eastAsia="Calibri"/>
                <w:kern w:val="0"/>
                <w:highlight w:val="cyan"/>
              </w:rPr>
              <w:t>Сведения о медицинских работниках, выполнивших услугу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C428" w14:textId="77777777" w:rsidR="003A2FC0" w:rsidRPr="00460D70" w:rsidRDefault="003A2FC0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/>
              </w:rPr>
            </w:pPr>
            <w:r w:rsidRPr="00460D70">
              <w:rPr>
                <w:rFonts w:eastAsia="Calibri"/>
                <w:kern w:val="0"/>
                <w:highlight w:val="cyan"/>
                <w:lang w:val="en-US"/>
              </w:rPr>
              <w:t>ZL_LIST/ZAP/Z_SL/SL/USL/MR_USL_N</w:t>
            </w:r>
          </w:p>
        </w:tc>
      </w:tr>
      <w:tr w:rsidR="003A2FC0" w:rsidRPr="00DD404F" w14:paraId="4A0C2DBF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D81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4F2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COMENTU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8DE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Служебное поле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48C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ZL_LIST/ZAP/Z_SL/SL/USL/COMENTU</w:t>
            </w:r>
          </w:p>
        </w:tc>
      </w:tr>
      <w:tr w:rsidR="003A2FC0" w:rsidRPr="0076202C" w14:paraId="550FEACD" w14:textId="77777777" w:rsidTr="003A2FC0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D359" w14:textId="77777777" w:rsidR="003A2FC0" w:rsidRPr="00460D70" w:rsidRDefault="003A2FC0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highlight w:val="cyan"/>
              </w:rPr>
            </w:pPr>
            <w:r w:rsidRPr="00460D70">
              <w:rPr>
                <w:rFonts w:eastAsia="Calibri"/>
                <w:kern w:val="0"/>
                <w:highlight w:val="cyan"/>
              </w:rPr>
              <w:t>Сведения о медицинских работниках, выполнивших услугу</w:t>
            </w:r>
          </w:p>
        </w:tc>
      </w:tr>
      <w:tr w:rsidR="003A2FC0" w:rsidRPr="00DD404F" w14:paraId="439AF23A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A2C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460D70">
              <w:rPr>
                <w:rFonts w:eastAsia="Calibri"/>
                <w:kern w:val="0"/>
                <w:highlight w:val="cyan"/>
              </w:rPr>
              <w:t>M</w:t>
            </w:r>
            <w:r w:rsidRPr="00460D70">
              <w:rPr>
                <w:rFonts w:eastAsia="Calibri"/>
                <w:kern w:val="0"/>
                <w:highlight w:val="cyan"/>
                <w:lang w:val="en-US"/>
              </w:rPr>
              <w:t>R</w:t>
            </w:r>
            <w:r w:rsidRPr="00460D70">
              <w:rPr>
                <w:rFonts w:eastAsia="Calibri"/>
                <w:kern w:val="0"/>
                <w:highlight w:val="cyan"/>
              </w:rPr>
              <w:t>_USL_</w:t>
            </w:r>
            <w:r w:rsidRPr="00460D70">
              <w:rPr>
                <w:rFonts w:eastAsia="Calibri"/>
                <w:kern w:val="0"/>
                <w:highlight w:val="cyan"/>
                <w:lang w:val="en-US"/>
              </w:rPr>
              <w:t>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59C7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</w:rPr>
            </w:pPr>
            <w:r w:rsidRPr="00460D70">
              <w:rPr>
                <w:rFonts w:eastAsia="Calibri"/>
                <w:kern w:val="0"/>
                <w:highlight w:val="cyan"/>
              </w:rPr>
              <w:t>M</w:t>
            </w:r>
            <w:r w:rsidRPr="00460D70">
              <w:rPr>
                <w:rFonts w:eastAsia="Calibri"/>
                <w:kern w:val="0"/>
                <w:highlight w:val="cyan"/>
                <w:lang w:val="en-US"/>
              </w:rPr>
              <w:t>R</w:t>
            </w:r>
            <w:r w:rsidRPr="00460D70">
              <w:rPr>
                <w:rFonts w:eastAsia="Calibri"/>
                <w:kern w:val="0"/>
                <w:highlight w:val="cyan"/>
              </w:rPr>
              <w:t>_</w:t>
            </w:r>
            <w:r w:rsidRPr="00460D70">
              <w:rPr>
                <w:rFonts w:eastAsia="Calibri"/>
                <w:kern w:val="0"/>
                <w:highlight w:val="cyan"/>
                <w:lang w:val="en-US"/>
              </w:rPr>
              <w:t>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E496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</w:rPr>
            </w:pPr>
            <w:r w:rsidRPr="00460D70">
              <w:rPr>
                <w:rFonts w:eastAsia="Calibri"/>
                <w:kern w:val="0"/>
                <w:highlight w:val="cyan"/>
              </w:rPr>
              <w:t>Номер по порядку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184C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/>
              </w:rPr>
            </w:pPr>
            <w:r w:rsidRPr="00460D70">
              <w:rPr>
                <w:rFonts w:eastAsia="Calibri"/>
                <w:kern w:val="0"/>
                <w:highlight w:val="cyan"/>
                <w:lang w:val="en-US"/>
              </w:rPr>
              <w:t>ZL_LIST/ZAP/Z_SL/SL/USL/ MR_USL_N/MR_N</w:t>
            </w:r>
          </w:p>
        </w:tc>
      </w:tr>
      <w:tr w:rsidR="003A2FC0" w:rsidRPr="00DD404F" w14:paraId="1E0E677F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740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61DF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</w:rPr>
            </w:pPr>
            <w:r w:rsidRPr="00460D70">
              <w:rPr>
                <w:rFonts w:eastAsia="Calibri"/>
                <w:kern w:val="0"/>
                <w:highlight w:val="cyan"/>
              </w:rPr>
              <w:t>PRVS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6620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</w:rPr>
            </w:pPr>
            <w:r w:rsidRPr="00460D70">
              <w:rPr>
                <w:rFonts w:eastAsia="Calibri"/>
                <w:kern w:val="0"/>
                <w:highlight w:val="cyan"/>
              </w:rPr>
              <w:t>Специальность медработника, выполнившего услугу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C9B8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/>
              </w:rPr>
            </w:pPr>
            <w:r w:rsidRPr="00460D70">
              <w:rPr>
                <w:rFonts w:eastAsia="Calibri"/>
                <w:kern w:val="0"/>
                <w:highlight w:val="cyan"/>
                <w:lang w:val="en-US"/>
              </w:rPr>
              <w:t>ZL_LIST/ZAP/Z_SL/SL/USL/ MR_USL_N/PRVS</w:t>
            </w:r>
          </w:p>
        </w:tc>
      </w:tr>
      <w:tr w:rsidR="003A2FC0" w:rsidRPr="00DD404F" w14:paraId="09D62CBE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29D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C125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</w:rPr>
            </w:pPr>
            <w:r w:rsidRPr="00460D70">
              <w:rPr>
                <w:rFonts w:eastAsia="Calibri"/>
                <w:kern w:val="0"/>
                <w:highlight w:val="cyan"/>
              </w:rPr>
              <w:t>CODE_MD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9071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</w:rPr>
            </w:pPr>
            <w:r w:rsidRPr="00460D70">
              <w:rPr>
                <w:rFonts w:eastAsia="Calibri"/>
                <w:kern w:val="0"/>
                <w:highlight w:val="cyan"/>
              </w:rPr>
              <w:t>Код медицинского работника, выполнившего медицинскую услугу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1D62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/>
              </w:rPr>
            </w:pPr>
            <w:r w:rsidRPr="00460D70">
              <w:rPr>
                <w:rFonts w:eastAsia="Calibri"/>
                <w:kern w:val="0"/>
                <w:highlight w:val="cyan"/>
                <w:lang w:val="en-US"/>
              </w:rPr>
              <w:t>ZL_LIST/ZAP/Z_SL/SL/USL/ MR_USL_N/ CODE_MD</w:t>
            </w:r>
          </w:p>
        </w:tc>
      </w:tr>
      <w:tr w:rsidR="003A2FC0" w:rsidRPr="0076202C" w14:paraId="4460A438" w14:textId="77777777" w:rsidTr="003A2FC0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3D5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229" w:name="_Toc109307563"/>
            <w:r w:rsidRPr="0076202C">
              <w:rPr>
                <w:rFonts w:eastAsia="Calibri"/>
                <w:kern w:val="0"/>
              </w:rPr>
              <w:t>Сведения о санкциях</w:t>
            </w:r>
            <w:bookmarkEnd w:id="229"/>
          </w:p>
        </w:tc>
      </w:tr>
      <w:tr w:rsidR="003A2FC0" w:rsidRPr="00DD404F" w14:paraId="7431878D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D6F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SANK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1E7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S_CODE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BFC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Идентификатор санкции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1B9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ZL_LIST/ZAP/Z_SL/SANK/S_CODE</w:t>
            </w:r>
          </w:p>
        </w:tc>
      </w:tr>
      <w:tr w:rsidR="003A2FC0" w:rsidRPr="00DD404F" w14:paraId="67520C68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326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190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S_SUM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DE9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Сумма финансовой санкции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BBD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ZL_LIST/ZAP/Z_SL/SANK/S_SUM</w:t>
            </w:r>
          </w:p>
        </w:tc>
      </w:tr>
      <w:tr w:rsidR="003A2FC0" w:rsidRPr="00DD404F" w14:paraId="189289BB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E1C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3E2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S_TIP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3F5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вида контроля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29B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ZL_LIST/ZAP/Z_SL/SANK/S_TIP</w:t>
            </w:r>
          </w:p>
        </w:tc>
      </w:tr>
      <w:tr w:rsidR="003A2FC0" w:rsidRPr="00DD404F" w14:paraId="0F8B960A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978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487E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SL_ID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E3B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Идентификатор случая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AF9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ZL_LIST/ZAP/Z_SL/SANK/SL_ID</w:t>
            </w:r>
          </w:p>
        </w:tc>
      </w:tr>
      <w:tr w:rsidR="003A2FC0" w:rsidRPr="00DD404F" w14:paraId="771FF934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A5DE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243E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S_OSN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3C4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причины отказа (частичной) оплаты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92B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ZL_LIST/ZAP/Z_SL/SANK/S_OSN</w:t>
            </w:r>
          </w:p>
        </w:tc>
      </w:tr>
      <w:tr w:rsidR="003A2FC0" w:rsidRPr="00DD404F" w14:paraId="02785FC8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47F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7CC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DATE_ACT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063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акта МЭК, МЭЭ или ЭКМП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218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ZL_LIST/ZAP/Z_SL/SANK/DATE_ACT</w:t>
            </w:r>
          </w:p>
        </w:tc>
      </w:tr>
      <w:tr w:rsidR="003A2FC0" w:rsidRPr="00DD404F" w14:paraId="1B22FACD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302E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3B3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NUM_ACT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8A0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Номер акта МЭК, МЭЭ или ЭКМП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928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ZL_LIST/ZAP/Z_SL/SANK/NUM_ACT</w:t>
            </w:r>
          </w:p>
        </w:tc>
      </w:tr>
      <w:tr w:rsidR="003A2FC0" w:rsidRPr="00DD404F" w14:paraId="76A596A2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3A3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AB6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CODE_EXP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E92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эксперта качества медицинской помощи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9F3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ZL_LIST/ZAP/Z_SL/SANK/CODE_EXP</w:t>
            </w:r>
          </w:p>
        </w:tc>
      </w:tr>
      <w:tr w:rsidR="003A2FC0" w:rsidRPr="00DD404F" w14:paraId="3CC11421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B1B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DD3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S_COM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C2F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Комментарий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9A7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ZL_LIST/ZAP/Z_SL/SANK/S_COM</w:t>
            </w:r>
          </w:p>
        </w:tc>
      </w:tr>
      <w:tr w:rsidR="003A2FC0" w:rsidRPr="00DD404F" w14:paraId="63C1AFA7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147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41A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S_IST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238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Источник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975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ZL_LIST/ZAP/Z_SL/SANK/S_IST</w:t>
            </w:r>
          </w:p>
        </w:tc>
      </w:tr>
    </w:tbl>
    <w:p w14:paraId="187C8079" w14:textId="77777777" w:rsidR="00F74991" w:rsidRPr="00C05966" w:rsidRDefault="00F74991" w:rsidP="00955599">
      <w:pPr>
        <w:spacing w:line="276" w:lineRule="auto"/>
        <w:rPr>
          <w:lang w:val="en-US"/>
        </w:rPr>
      </w:pPr>
      <w:r w:rsidRPr="00C05966">
        <w:rPr>
          <w:lang w:val="en-US"/>
        </w:rPr>
        <w:br w:type="page"/>
      </w:r>
    </w:p>
    <w:p w14:paraId="7B595D86" w14:textId="77777777" w:rsidR="00054EA0" w:rsidRPr="00E137D3" w:rsidRDefault="00054EA0" w:rsidP="00FA4D87">
      <w:pPr>
        <w:pStyle w:val="31"/>
      </w:pPr>
      <w:bookmarkStart w:id="230" w:name="_Toc109307564"/>
      <w:r w:rsidRPr="00E137D3">
        <w:lastRenderedPageBreak/>
        <w:t xml:space="preserve">Структура файла со сведениями об оказанной высокотехнологичной медицинской помощи лицам, застрахованным </w:t>
      </w:r>
      <w:r w:rsidR="00C2472E" w:rsidRPr="00E137D3">
        <w:t>на</w:t>
      </w:r>
      <w:r w:rsidR="00223C97" w:rsidRPr="00E137D3">
        <w:t xml:space="preserve"> территории Новгородской области, а также на</w:t>
      </w:r>
      <w:r w:rsidR="00C2472E" w:rsidRPr="00E137D3">
        <w:t xml:space="preserve"> других территориях</w:t>
      </w:r>
      <w:bookmarkEnd w:id="230"/>
    </w:p>
    <w:p w14:paraId="2E65C708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Информационные файлы имеют формат XML с кодовой страницей Windows-1251.</w:t>
      </w:r>
    </w:p>
    <w:p w14:paraId="2D3745E2" w14:textId="77777777" w:rsidR="00026E02" w:rsidRPr="00A15CCF" w:rsidRDefault="00026E02" w:rsidP="00026E02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 xml:space="preserve">Файл информационного обмена со </w:t>
      </w:r>
      <w:proofErr w:type="spellStart"/>
      <w:r w:rsidRPr="002E1713">
        <w:rPr>
          <w:rFonts w:eastAsia="Calibri"/>
          <w:kern w:val="0"/>
          <w:lang w:eastAsia="ru-RU"/>
        </w:rPr>
        <w:t>вседениями</w:t>
      </w:r>
      <w:proofErr w:type="spellEnd"/>
      <w:r w:rsidRPr="002E1713">
        <w:rPr>
          <w:rFonts w:eastAsia="Calibri"/>
          <w:kern w:val="0"/>
          <w:lang w:eastAsia="ru-RU"/>
        </w:rPr>
        <w:t xml:space="preserve"> об оказанной медицинской помощи и файл персональных данных к нему должны быть упакованы в один архив формата ZIP. Имя файла со сведениями об оказанной медицинской помощи формируется по следующему принципу:</w:t>
      </w:r>
    </w:p>
    <w:p w14:paraId="0C5F3469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TPiNiPpNp_YYMMN.XML, где:</w:t>
      </w:r>
    </w:p>
    <w:p w14:paraId="3B6A66F4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T - константа, обозначающая передаваемые данные.</w:t>
      </w:r>
    </w:p>
    <w:p w14:paraId="7BFC6B10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proofErr w:type="spellStart"/>
      <w:r w:rsidRPr="00054EA0">
        <w:rPr>
          <w:rFonts w:eastAsia="Calibri"/>
          <w:kern w:val="0"/>
          <w:lang w:eastAsia="ru-RU"/>
        </w:rPr>
        <w:t>Pi</w:t>
      </w:r>
      <w:proofErr w:type="spellEnd"/>
      <w:r w:rsidRPr="00054EA0">
        <w:rPr>
          <w:rFonts w:eastAsia="Calibri"/>
          <w:kern w:val="0"/>
          <w:lang w:eastAsia="ru-RU"/>
        </w:rPr>
        <w:t xml:space="preserve"> - Параметр, определяющий организацию-источник:</w:t>
      </w:r>
    </w:p>
    <w:p w14:paraId="1DA44F82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T - ТФОМС;</w:t>
      </w:r>
    </w:p>
    <w:p w14:paraId="438AEA18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S - СМО;</w:t>
      </w:r>
    </w:p>
    <w:p w14:paraId="43437994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M - МО.</w:t>
      </w:r>
    </w:p>
    <w:p w14:paraId="0E9BFAF6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Ni - Номер источника (двузначный код ТФОМС или реестровый номер СМО или МО).</w:t>
      </w:r>
    </w:p>
    <w:p w14:paraId="10F75AD4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proofErr w:type="spellStart"/>
      <w:r w:rsidRPr="00054EA0">
        <w:rPr>
          <w:rFonts w:eastAsia="Calibri"/>
          <w:kern w:val="0"/>
          <w:lang w:eastAsia="ru-RU"/>
        </w:rPr>
        <w:t>Pp</w:t>
      </w:r>
      <w:proofErr w:type="spellEnd"/>
      <w:r w:rsidRPr="00054EA0">
        <w:rPr>
          <w:rFonts w:eastAsia="Calibri"/>
          <w:kern w:val="0"/>
          <w:lang w:eastAsia="ru-RU"/>
        </w:rPr>
        <w:t xml:space="preserve"> - Параметр, определяющий организацию-получателя:</w:t>
      </w:r>
    </w:p>
    <w:p w14:paraId="7C6437FA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T - ТФОМС;</w:t>
      </w:r>
    </w:p>
    <w:p w14:paraId="2BC45E2B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S - СМО;</w:t>
      </w:r>
    </w:p>
    <w:p w14:paraId="275D6446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M - МО.</w:t>
      </w:r>
    </w:p>
    <w:p w14:paraId="44DCA44D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proofErr w:type="spellStart"/>
      <w:r w:rsidRPr="00054EA0">
        <w:rPr>
          <w:rFonts w:eastAsia="Calibri"/>
          <w:kern w:val="0"/>
          <w:lang w:eastAsia="ru-RU"/>
        </w:rPr>
        <w:t>Np</w:t>
      </w:r>
      <w:proofErr w:type="spellEnd"/>
      <w:r w:rsidRPr="00054EA0">
        <w:rPr>
          <w:rFonts w:eastAsia="Calibri"/>
          <w:kern w:val="0"/>
          <w:lang w:eastAsia="ru-RU"/>
        </w:rPr>
        <w:t xml:space="preserve"> - Номер получателя (двузначный код ТФОМС или реестровый номер СМО или МО).</w:t>
      </w:r>
    </w:p>
    <w:p w14:paraId="5F97F3C4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YY - две последние цифры порядкового номера года отчетного периода.</w:t>
      </w:r>
    </w:p>
    <w:p w14:paraId="636F7F37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MM - порядковый номер месяца отчетного периода:</w:t>
      </w:r>
    </w:p>
    <w:p w14:paraId="47705917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N - порядковый номер пакета. Присваивается в порядке возрастания, начиная со значения "1", увеличиваясь на единицу для каждого следующего пакета в данном отчетном периоде.</w:t>
      </w:r>
    </w:p>
    <w:p w14:paraId="3C16A7B7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При осуществлении информационного обмена на программных средствах организации-получателя производится автоматизированный форматно-логический контроль (ФЛК):</w:t>
      </w:r>
    </w:p>
    <w:p w14:paraId="4C2CE196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соответствия имени архивного файла пакета данных отправителю и отчетному периоду;</w:t>
      </w:r>
    </w:p>
    <w:p w14:paraId="70D7039E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возможности распаковки архивного файла без ошибок стандартными методами;</w:t>
      </w:r>
    </w:p>
    <w:p w14:paraId="03B2B339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наличия в архивном файле обязательных файлов информационного обмена;</w:t>
      </w:r>
    </w:p>
    <w:p w14:paraId="799237B1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отсутствия в архиве файлов, не относящихся к предмету информационного обмена.</w:t>
      </w:r>
    </w:p>
    <w:p w14:paraId="796F8506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Результаты ФЛК должны доводиться в виде Протокола ФЛК. Имя файла соответствует имени основного, за исключением первого символа: вместо T указывается V.</w:t>
      </w:r>
    </w:p>
    <w:p w14:paraId="464F1D9B" w14:textId="77777777" w:rsidR="00054EA0" w:rsidRPr="00F43EE2" w:rsidRDefault="00054EA0" w:rsidP="00F43EE2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Следует учитывать, что некоторые символы в файлах формата XML кодируются следующим образом: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054EA0" w:rsidRPr="00C2472E" w14:paraId="567E84A7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A8D6" w14:textId="77777777" w:rsidR="00054EA0" w:rsidRPr="00C2472E" w:rsidRDefault="00054E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Символ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F84E" w14:textId="77777777" w:rsidR="00054EA0" w:rsidRPr="00C2472E" w:rsidRDefault="00054E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Способ кодирования</w:t>
            </w:r>
          </w:p>
        </w:tc>
      </w:tr>
      <w:tr w:rsidR="00054EA0" w:rsidRPr="00C2472E" w14:paraId="28FD1E97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DCF9" w14:textId="77777777" w:rsidR="00054EA0" w:rsidRPr="00C2472E" w:rsidRDefault="00054E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двойная кавычка (")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2248" w14:textId="77777777" w:rsidR="00054EA0" w:rsidRPr="00C2472E" w:rsidRDefault="00054E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&amp;</w:t>
            </w:r>
            <w:proofErr w:type="spellStart"/>
            <w:r w:rsidRPr="00C2472E">
              <w:rPr>
                <w:rFonts w:eastAsia="Calibri"/>
                <w:kern w:val="0"/>
                <w:lang w:eastAsia="ru-RU"/>
              </w:rPr>
              <w:t>quot</w:t>
            </w:r>
            <w:proofErr w:type="spellEnd"/>
            <w:r w:rsidRPr="00C2472E">
              <w:rPr>
                <w:rFonts w:eastAsia="Calibri"/>
                <w:kern w:val="0"/>
                <w:lang w:eastAsia="ru-RU"/>
              </w:rPr>
              <w:t>;</w:t>
            </w:r>
          </w:p>
        </w:tc>
      </w:tr>
      <w:tr w:rsidR="00054EA0" w:rsidRPr="00C2472E" w14:paraId="3166B1C9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590E" w14:textId="77777777" w:rsidR="00054EA0" w:rsidRPr="00C2472E" w:rsidRDefault="00054E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одинарная кавычка (')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2B87" w14:textId="77777777" w:rsidR="00054EA0" w:rsidRPr="00C2472E" w:rsidRDefault="00054E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&amp;</w:t>
            </w:r>
            <w:proofErr w:type="spellStart"/>
            <w:r w:rsidRPr="00C2472E">
              <w:rPr>
                <w:rFonts w:eastAsia="Calibri"/>
                <w:kern w:val="0"/>
                <w:lang w:eastAsia="ru-RU"/>
              </w:rPr>
              <w:t>apos</w:t>
            </w:r>
            <w:proofErr w:type="spellEnd"/>
            <w:r w:rsidRPr="00C2472E">
              <w:rPr>
                <w:rFonts w:eastAsia="Calibri"/>
                <w:kern w:val="0"/>
                <w:lang w:eastAsia="ru-RU"/>
              </w:rPr>
              <w:t>;</w:t>
            </w:r>
          </w:p>
        </w:tc>
      </w:tr>
      <w:tr w:rsidR="00054EA0" w:rsidRPr="00C2472E" w14:paraId="08A48957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3A65" w14:textId="77777777" w:rsidR="00054EA0" w:rsidRPr="00C2472E" w:rsidRDefault="00054E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левая угловая скобка ("&lt;")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0E62" w14:textId="77777777" w:rsidR="00054EA0" w:rsidRPr="00C2472E" w:rsidRDefault="00054E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&amp;</w:t>
            </w:r>
            <w:proofErr w:type="spellStart"/>
            <w:r w:rsidRPr="00C2472E">
              <w:rPr>
                <w:rFonts w:eastAsia="Calibri"/>
                <w:kern w:val="0"/>
                <w:lang w:eastAsia="ru-RU"/>
              </w:rPr>
              <w:t>lt</w:t>
            </w:r>
            <w:proofErr w:type="spellEnd"/>
            <w:r w:rsidRPr="00C2472E">
              <w:rPr>
                <w:rFonts w:eastAsia="Calibri"/>
                <w:kern w:val="0"/>
                <w:lang w:eastAsia="ru-RU"/>
              </w:rPr>
              <w:t>;</w:t>
            </w:r>
          </w:p>
        </w:tc>
      </w:tr>
      <w:tr w:rsidR="00054EA0" w:rsidRPr="00C2472E" w14:paraId="0A995151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89E1" w14:textId="77777777" w:rsidR="00054EA0" w:rsidRPr="00C2472E" w:rsidRDefault="00054E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правая угловая скобка ("&gt;")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3AD8" w14:textId="77777777" w:rsidR="00054EA0" w:rsidRPr="00C2472E" w:rsidRDefault="00054E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&amp;</w:t>
            </w:r>
            <w:proofErr w:type="spellStart"/>
            <w:r w:rsidRPr="00C2472E">
              <w:rPr>
                <w:rFonts w:eastAsia="Calibri"/>
                <w:kern w:val="0"/>
                <w:lang w:eastAsia="ru-RU"/>
              </w:rPr>
              <w:t>gt</w:t>
            </w:r>
            <w:proofErr w:type="spellEnd"/>
            <w:r w:rsidRPr="00C2472E">
              <w:rPr>
                <w:rFonts w:eastAsia="Calibri"/>
                <w:kern w:val="0"/>
                <w:lang w:eastAsia="ru-RU"/>
              </w:rPr>
              <w:t>;</w:t>
            </w:r>
          </w:p>
        </w:tc>
      </w:tr>
      <w:tr w:rsidR="00054EA0" w:rsidRPr="00C2472E" w14:paraId="6BD8E70B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4E51" w14:textId="77777777" w:rsidR="00054EA0" w:rsidRPr="00C2472E" w:rsidRDefault="00054E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амперсант ("&amp;")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549E" w14:textId="77777777" w:rsidR="00054EA0" w:rsidRPr="00C2472E" w:rsidRDefault="00054E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&amp;</w:t>
            </w:r>
            <w:proofErr w:type="spellStart"/>
            <w:r w:rsidRPr="00C2472E">
              <w:rPr>
                <w:rFonts w:eastAsia="Calibri"/>
                <w:kern w:val="0"/>
                <w:lang w:eastAsia="ru-RU"/>
              </w:rPr>
              <w:t>amp</w:t>
            </w:r>
            <w:proofErr w:type="spellEnd"/>
            <w:r w:rsidRPr="00C2472E">
              <w:rPr>
                <w:rFonts w:eastAsia="Calibri"/>
                <w:kern w:val="0"/>
                <w:lang w:eastAsia="ru-RU"/>
              </w:rPr>
              <w:t>;</w:t>
            </w:r>
          </w:p>
        </w:tc>
      </w:tr>
    </w:tbl>
    <w:p w14:paraId="7B24934B" w14:textId="77777777" w:rsidR="00054EA0" w:rsidRDefault="00054EA0" w:rsidP="00054EA0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Arial" w:eastAsia="Calibri" w:hAnsi="Arial" w:cs="Arial"/>
          <w:kern w:val="0"/>
          <w:sz w:val="20"/>
          <w:szCs w:val="20"/>
          <w:lang w:eastAsia="ru-RU"/>
        </w:rPr>
      </w:pPr>
    </w:p>
    <w:p w14:paraId="45339FA7" w14:textId="77777777" w:rsidR="00054EA0" w:rsidRDefault="00054EA0" w:rsidP="00054EA0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C2472E">
        <w:rPr>
          <w:rFonts w:eastAsia="Calibri"/>
          <w:kern w:val="0"/>
          <w:lang w:eastAsia="ru-RU"/>
        </w:rPr>
        <w:t>Правила заполнения элементов реестра счета, включая тип и формат элемента, при ведении персонифицированного учета сведений об оказанной медицинской помощи приведены в справочнике Q018.</w:t>
      </w:r>
    </w:p>
    <w:p w14:paraId="6880A9CC" w14:textId="77777777" w:rsidR="00C2472E" w:rsidRDefault="00C2472E" w:rsidP="00054EA0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/>
          <w:kern w:val="0"/>
          <w:lang w:eastAsia="ru-RU"/>
        </w:rPr>
      </w:pPr>
      <w:r w:rsidRPr="00C2472E">
        <w:rPr>
          <w:rFonts w:eastAsia="Calibri"/>
          <w:b/>
          <w:kern w:val="0"/>
          <w:lang w:eastAsia="ru-RU"/>
        </w:rPr>
        <w:lastRenderedPageBreak/>
        <w:t xml:space="preserve">Файл со сведениями об оказанной высокотехнологичной медицинской помощи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531"/>
        <w:gridCol w:w="2948"/>
        <w:gridCol w:w="3288"/>
      </w:tblGrid>
      <w:tr w:rsidR="00C2472E" w:rsidRPr="00C2472E" w14:paraId="7A70C07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F90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элемента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A6C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Имя элемента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4E2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Наименование элемента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C4D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 xml:space="preserve">Идентификатор элемента в справочнике </w:t>
            </w:r>
            <w:hyperlink r:id="rId23" w:history="1">
              <w:r w:rsidRPr="00C2472E">
                <w:rPr>
                  <w:rFonts w:eastAsia="Calibri"/>
                  <w:kern w:val="0"/>
                  <w:lang w:eastAsia="ru-RU"/>
                </w:rPr>
                <w:t>Q018</w:t>
              </w:r>
            </w:hyperlink>
          </w:p>
        </w:tc>
      </w:tr>
      <w:tr w:rsidR="00C2472E" w:rsidRPr="00C2472E" w14:paraId="531772AF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ACE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lang w:eastAsia="ru-RU"/>
              </w:rPr>
            </w:pPr>
            <w:bookmarkStart w:id="231" w:name="_Toc109307565"/>
            <w:r w:rsidRPr="00C2472E">
              <w:rPr>
                <w:rFonts w:eastAsia="Calibri"/>
                <w:kern w:val="0"/>
                <w:lang w:eastAsia="ru-RU"/>
              </w:rPr>
              <w:t>Корневой элемент (Сведения о медпомощи)</w:t>
            </w:r>
            <w:bookmarkEnd w:id="231"/>
          </w:p>
        </w:tc>
      </w:tr>
      <w:tr w:rsidR="00C2472E" w:rsidRPr="00C2472E" w14:paraId="2928D31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901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DCF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ZGLV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45E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Заголовок файла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812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ZL_LIST/ZGLV</w:t>
            </w:r>
          </w:p>
        </w:tc>
      </w:tr>
      <w:tr w:rsidR="00C2472E" w:rsidRPr="00C2472E" w14:paraId="096563D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BD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4E0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SCHET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5EF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Счет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97C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ZL_LIST/SCHET</w:t>
            </w:r>
          </w:p>
        </w:tc>
      </w:tr>
      <w:tr w:rsidR="00C2472E" w:rsidRPr="00C2472E" w14:paraId="3F296A1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FA3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70D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ZAP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C5E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Записи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8BB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ZL_LIST/ZAP</w:t>
            </w:r>
          </w:p>
        </w:tc>
      </w:tr>
      <w:tr w:rsidR="00C2472E" w:rsidRPr="00C2472E" w14:paraId="178AA54B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B01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lang w:eastAsia="ru-RU"/>
              </w:rPr>
            </w:pPr>
            <w:bookmarkStart w:id="232" w:name="_Toc109307566"/>
            <w:r w:rsidRPr="00C2472E">
              <w:rPr>
                <w:rFonts w:eastAsia="Calibri"/>
                <w:kern w:val="0"/>
                <w:lang w:eastAsia="ru-RU"/>
              </w:rPr>
              <w:t>Заголовок файла</w:t>
            </w:r>
            <w:bookmarkEnd w:id="232"/>
          </w:p>
        </w:tc>
      </w:tr>
      <w:tr w:rsidR="00C2472E" w:rsidRPr="00C2472E" w14:paraId="70F6C97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E04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ZGLV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AA5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VERSION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803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Версия взаимодействия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388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ZL_LIST/ZGLV/VERSION</w:t>
            </w:r>
          </w:p>
        </w:tc>
      </w:tr>
      <w:tr w:rsidR="00C2472E" w:rsidRPr="00C2472E" w14:paraId="3E12077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A5D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C0D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DATA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81A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B35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ZL_LIST/ZGLV/DATA</w:t>
            </w:r>
          </w:p>
        </w:tc>
      </w:tr>
      <w:tr w:rsidR="00C2472E" w:rsidRPr="00C2472E" w14:paraId="629114E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10D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E39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FILENAME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E9A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Имя файла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531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ZL_LIST/ZGLV/FILENAME</w:t>
            </w:r>
          </w:p>
        </w:tc>
      </w:tr>
      <w:tr w:rsidR="00C2472E" w:rsidRPr="00DD404F" w14:paraId="1459F40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F98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8EA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SD_Z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6C9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Количество записей в файле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023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ZL_LIST/ZGLV/SD_Z</w:t>
            </w:r>
          </w:p>
        </w:tc>
      </w:tr>
      <w:tr w:rsidR="00C2472E" w:rsidRPr="00C2472E" w14:paraId="7590F864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B5C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lang w:eastAsia="ru-RU"/>
              </w:rPr>
            </w:pPr>
            <w:bookmarkStart w:id="233" w:name="_Toc109307567"/>
            <w:r w:rsidRPr="00C2472E">
              <w:rPr>
                <w:rFonts w:eastAsia="Calibri"/>
                <w:kern w:val="0"/>
                <w:lang w:eastAsia="ru-RU"/>
              </w:rPr>
              <w:t>Счет</w:t>
            </w:r>
            <w:bookmarkEnd w:id="233"/>
          </w:p>
        </w:tc>
      </w:tr>
      <w:tr w:rsidR="00C2472E" w:rsidRPr="00C2472E" w14:paraId="31E984F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0C8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SCHET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E4E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CODE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D15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записи счета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5CB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ZL_LIST/SCHET/CODE</w:t>
            </w:r>
          </w:p>
        </w:tc>
      </w:tr>
      <w:tr w:rsidR="00C2472E" w:rsidRPr="00DD404F" w14:paraId="1DBA248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B3B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D96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CODE_MO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3C8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E76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ZL_LIST/SCHET/CODE_MO</w:t>
            </w:r>
          </w:p>
        </w:tc>
      </w:tr>
      <w:tr w:rsidR="00C2472E" w:rsidRPr="00C2472E" w14:paraId="041DAB8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F4C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71A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YEAR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064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Отчетный год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DB3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ZL_LIST/SCHET/YEAR</w:t>
            </w:r>
          </w:p>
        </w:tc>
      </w:tr>
      <w:tr w:rsidR="00C2472E" w:rsidRPr="00C2472E" w14:paraId="528FA93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F60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9B5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MONTH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7F2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Отчетный месяц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DE5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ZL_LIST/SCHET/MONTH</w:t>
            </w:r>
          </w:p>
        </w:tc>
      </w:tr>
      <w:tr w:rsidR="00C2472E" w:rsidRPr="00C2472E" w14:paraId="6A4F25C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754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030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NSCHET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D0E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Номер счета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F71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ZL_LIST/SCHET/NSCHET</w:t>
            </w:r>
          </w:p>
        </w:tc>
      </w:tr>
      <w:tr w:rsidR="00C2472E" w:rsidRPr="00C2472E" w14:paraId="390B620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A61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E08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DSCHET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426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выставления счета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6AF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ZL_LIST/SCHET/DSCHET</w:t>
            </w:r>
          </w:p>
        </w:tc>
      </w:tr>
      <w:tr w:rsidR="00C2472E" w:rsidRPr="00C2472E" w14:paraId="4A18132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EB6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826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PLAT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652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Плательщик. Реестровый номер СМО.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7A6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ZL_LIST/SCHET/PLAT</w:t>
            </w:r>
          </w:p>
        </w:tc>
      </w:tr>
      <w:tr w:rsidR="00C2472E" w:rsidRPr="00C2472E" w14:paraId="19DA2AC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35C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DEA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SUMMAV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823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Сумма, выставленная МО на оплату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FC2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ZL_LIST/SCHET/SUMMAV</w:t>
            </w:r>
          </w:p>
        </w:tc>
      </w:tr>
      <w:tr w:rsidR="00C2472E" w:rsidRPr="00C2472E" w14:paraId="2AA9B54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0BB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CCF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COMENTS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026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Служебное поле к счету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325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ZL_LIST/SCHET/COMENTS</w:t>
            </w:r>
          </w:p>
        </w:tc>
      </w:tr>
      <w:tr w:rsidR="00C2472E" w:rsidRPr="00C2472E" w14:paraId="16028DF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7E6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D07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SUMMAP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550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Сумма, принятая к оплате СМО (ТФОМС)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A15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ZL_LIST/SCHET/SUMMAP</w:t>
            </w:r>
          </w:p>
        </w:tc>
      </w:tr>
      <w:tr w:rsidR="00C2472E" w:rsidRPr="00DD404F" w14:paraId="4EB7D25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525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898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SANK_MEK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244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Финансовые санкции (МЭК)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BE4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ZL_LIST/SCHET/SANK_MEK</w:t>
            </w:r>
          </w:p>
        </w:tc>
      </w:tr>
      <w:tr w:rsidR="00C2472E" w:rsidRPr="00DD404F" w14:paraId="261CD73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A18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D7C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SANK_MEE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1E1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Финансовые санкции (МЭЭ)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58C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ZL_LIST/SCHET/SANK_MEE</w:t>
            </w:r>
          </w:p>
        </w:tc>
      </w:tr>
      <w:tr w:rsidR="00C2472E" w:rsidRPr="00DD404F" w14:paraId="3FF31EA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E5D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9F0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SANK_EKM</w:t>
            </w:r>
            <w:r w:rsidRPr="00C2472E">
              <w:rPr>
                <w:rFonts w:eastAsia="Calibri"/>
                <w:kern w:val="0"/>
                <w:lang w:eastAsia="ru-RU"/>
              </w:rPr>
              <w:lastRenderedPageBreak/>
              <w:t>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AA8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lastRenderedPageBreak/>
              <w:t xml:space="preserve">Финансовые санкции </w:t>
            </w:r>
            <w:r w:rsidRPr="00C2472E">
              <w:rPr>
                <w:rFonts w:eastAsia="Calibri"/>
                <w:kern w:val="0"/>
                <w:lang w:eastAsia="ru-RU"/>
              </w:rPr>
              <w:lastRenderedPageBreak/>
              <w:t>(ЭКМП)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BE1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lastRenderedPageBreak/>
              <w:t>ZL_LIST/SCHET/SANK_EKM</w:t>
            </w:r>
            <w:r w:rsidRPr="00C2472E">
              <w:rPr>
                <w:rFonts w:eastAsia="Calibri"/>
                <w:kern w:val="0"/>
                <w:lang w:val="en-US" w:eastAsia="ru-RU"/>
              </w:rPr>
              <w:lastRenderedPageBreak/>
              <w:t>P</w:t>
            </w:r>
          </w:p>
        </w:tc>
      </w:tr>
      <w:tr w:rsidR="00C2472E" w:rsidRPr="00C2472E" w14:paraId="4BB2CFC0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98E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outlineLvl w:val="0"/>
              <w:rPr>
                <w:rFonts w:eastAsia="Calibri"/>
                <w:kern w:val="0"/>
                <w:lang w:eastAsia="ru-RU"/>
              </w:rPr>
            </w:pPr>
            <w:bookmarkStart w:id="234" w:name="_Toc109307568"/>
            <w:r w:rsidRPr="00C2472E">
              <w:rPr>
                <w:rFonts w:eastAsia="Calibri"/>
                <w:kern w:val="0"/>
                <w:lang w:eastAsia="ru-RU"/>
              </w:rPr>
              <w:lastRenderedPageBreak/>
              <w:t>Записи</w:t>
            </w:r>
            <w:bookmarkEnd w:id="234"/>
          </w:p>
        </w:tc>
      </w:tr>
      <w:tr w:rsidR="00C2472E" w:rsidRPr="00DD404F" w14:paraId="328A6B65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E01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ZAP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254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N_ZAP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D4C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Номер позиции записи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B50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ZL_LIST/ZAP/N_ZAP</w:t>
            </w:r>
          </w:p>
        </w:tc>
      </w:tr>
      <w:tr w:rsidR="00C2472E" w:rsidRPr="00DD404F" w14:paraId="4362E5A5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DA0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44A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PR_NOV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0CD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Признак исправленной записи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983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ZL_LIST/ZAP/PR_NOV</w:t>
            </w:r>
          </w:p>
        </w:tc>
      </w:tr>
      <w:tr w:rsidR="00C2472E" w:rsidRPr="00C2472E" w14:paraId="039EBBF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D43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23B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PACIENT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EB6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Сведения о пациенте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DD4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ZL_LIST/ZAP/PACIENT</w:t>
            </w:r>
          </w:p>
        </w:tc>
      </w:tr>
      <w:tr w:rsidR="00C2472E" w:rsidRPr="00DD404F" w14:paraId="533C8BA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D8F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3F7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Z_SL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99D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Сведения о законченном случае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80C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</w:t>
            </w:r>
          </w:p>
        </w:tc>
      </w:tr>
      <w:tr w:rsidR="00C2472E" w:rsidRPr="00C2472E" w14:paraId="40A54BC5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BB0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outlineLvl w:val="0"/>
              <w:rPr>
                <w:rFonts w:eastAsia="Calibri"/>
                <w:kern w:val="0"/>
                <w:lang w:eastAsia="ru-RU"/>
              </w:rPr>
            </w:pPr>
            <w:bookmarkStart w:id="235" w:name="_Toc109307569"/>
            <w:r w:rsidRPr="00C2472E">
              <w:rPr>
                <w:rFonts w:eastAsia="Calibri"/>
                <w:kern w:val="0"/>
                <w:lang w:eastAsia="ru-RU"/>
              </w:rPr>
              <w:t>Сведения о пациенте</w:t>
            </w:r>
            <w:bookmarkEnd w:id="235"/>
          </w:p>
        </w:tc>
      </w:tr>
      <w:tr w:rsidR="00C2472E" w:rsidRPr="00DD404F" w14:paraId="046A746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95F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PACIENT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FC1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ID_PAC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F6E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записи о пациенте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2CB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ZL_LIST/ZAP/PACIENT/ID_PAC</w:t>
            </w:r>
          </w:p>
        </w:tc>
      </w:tr>
      <w:tr w:rsidR="00C2472E" w:rsidRPr="00DD404F" w14:paraId="74A6523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AF0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AD2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VPOLIS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06C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Тип документа, подтверждающего факт страхования по ОМС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EEC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ZL_LIST/ZAP/PACIENT/VPOLIS</w:t>
            </w:r>
          </w:p>
        </w:tc>
      </w:tr>
      <w:tr w:rsidR="00C2472E" w:rsidRPr="00DD404F" w14:paraId="4BB777F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B11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E15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SPOLIS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E23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Серия документа, подтверждающего факт страхования по ОМС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AF7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ZL_LIST/ZAP/PACIENT/SPOLIS</w:t>
            </w:r>
          </w:p>
        </w:tc>
      </w:tr>
      <w:tr w:rsidR="00C2472E" w:rsidRPr="00DD404F" w14:paraId="045B790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FB0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23E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NPOLIS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A31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Номер документа, подтверждающего факт страхования по ОМС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8B3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ZL_LIST/ZAP/PACIENT/NPOLIS</w:t>
            </w:r>
          </w:p>
        </w:tc>
      </w:tr>
      <w:tr w:rsidR="00C2472E" w:rsidRPr="00DD404F" w14:paraId="6EA8C8A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BB6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614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ST_OKATO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8D0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Регион страхования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194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ZL_LIST/ZAP/PACIENT/ST_OKATO</w:t>
            </w:r>
          </w:p>
        </w:tc>
      </w:tr>
      <w:tr w:rsidR="00C2472E" w:rsidRPr="00DD404F" w14:paraId="4B26F39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B3A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6A7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SMO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D5D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Реестровый номер СМО.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54D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ZL_LIST/ZAP/PACIENT/SMO</w:t>
            </w:r>
          </w:p>
        </w:tc>
      </w:tr>
      <w:tr w:rsidR="00C2472E" w:rsidRPr="00DD404F" w14:paraId="05FB23C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2ED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98D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SMO_OGRN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51E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ОГРН СМО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06A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ZL_LIST/ZAP/PACIENT/SMO_OGRN</w:t>
            </w:r>
          </w:p>
        </w:tc>
      </w:tr>
      <w:tr w:rsidR="00C2472E" w:rsidRPr="00DD404F" w14:paraId="753E14C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BE2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63E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SMO_OK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0DB9" w14:textId="77777777" w:rsidR="00C2472E" w:rsidRPr="00C2472E" w:rsidRDefault="00F44BD6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hyperlink r:id="rId24" w:history="1">
              <w:r w:rsidR="00C2472E" w:rsidRPr="00C2472E">
                <w:rPr>
                  <w:rFonts w:eastAsia="Calibri"/>
                  <w:kern w:val="0"/>
                  <w:lang w:eastAsia="ru-RU"/>
                </w:rPr>
                <w:t>ОКАТО</w:t>
              </w:r>
            </w:hyperlink>
            <w:r w:rsidR="00C2472E" w:rsidRPr="00C2472E">
              <w:rPr>
                <w:rFonts w:eastAsia="Calibri"/>
                <w:kern w:val="0"/>
                <w:lang w:eastAsia="ru-RU"/>
              </w:rPr>
              <w:t xml:space="preserve"> территории страхования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61A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ZL_LIST/ZAP/PACIENT/SMO_OK</w:t>
            </w:r>
          </w:p>
        </w:tc>
      </w:tr>
      <w:tr w:rsidR="00C2472E" w:rsidRPr="00DD404F" w14:paraId="2AD4B21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3EC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524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SMO_NAM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62A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Наименование СМО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DB0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ZL_LIST/ZAP/PACIENT/SMO_NAM</w:t>
            </w:r>
          </w:p>
        </w:tc>
      </w:tr>
      <w:tr w:rsidR="00C2472E" w:rsidRPr="00DD404F" w14:paraId="6872564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7F9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80A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MSE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5F9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Направление на МСЭ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AE7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ZL_LIST/ZAP/PACIENT/MSE</w:t>
            </w:r>
          </w:p>
        </w:tc>
      </w:tr>
      <w:tr w:rsidR="00C2472E" w:rsidRPr="00DD404F" w14:paraId="2AD11AF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EBB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4E6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NOVOR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A27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Признак новорожденного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131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ZL_LIST/ZAP/PACIENT/NOVOR</w:t>
            </w:r>
          </w:p>
        </w:tc>
      </w:tr>
      <w:tr w:rsidR="00C2472E" w:rsidRPr="00DD404F" w14:paraId="47998775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609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0E7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VNOV_D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1A1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Вес при рождении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7C6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ZL_LIST/ZAP/PACIENT/VNOV_D</w:t>
            </w:r>
          </w:p>
        </w:tc>
      </w:tr>
      <w:tr w:rsidR="00C2472E" w:rsidRPr="00C2472E" w14:paraId="43B15A70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7FF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outlineLvl w:val="0"/>
              <w:rPr>
                <w:rFonts w:eastAsia="Calibri"/>
                <w:kern w:val="0"/>
                <w:lang w:eastAsia="ru-RU"/>
              </w:rPr>
            </w:pPr>
            <w:bookmarkStart w:id="236" w:name="_Toc109307570"/>
            <w:r w:rsidRPr="00C2472E">
              <w:rPr>
                <w:rFonts w:eastAsia="Calibri"/>
                <w:kern w:val="0"/>
                <w:lang w:eastAsia="ru-RU"/>
              </w:rPr>
              <w:t>Сведения о законченном случае</w:t>
            </w:r>
            <w:bookmarkEnd w:id="236"/>
          </w:p>
        </w:tc>
      </w:tr>
      <w:tr w:rsidR="00C2472E" w:rsidRPr="00DD404F" w14:paraId="30DA1C6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5DB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lastRenderedPageBreak/>
              <w:t>Z_SL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20C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IDCASE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766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Номер записи в реестре случаев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E32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ZL_LIST/ZAP/Z_SL/IDCASE</w:t>
            </w:r>
          </w:p>
        </w:tc>
      </w:tr>
      <w:tr w:rsidR="00C2472E" w:rsidRPr="00DD404F" w14:paraId="035143F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5F5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B65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USL_OK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2B3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Условия оказания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15D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ZL_LIST/ZAP/Z_SL/USL_OK</w:t>
            </w:r>
          </w:p>
        </w:tc>
      </w:tr>
      <w:tr w:rsidR="00C2472E" w:rsidRPr="00DD404F" w14:paraId="68BC431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9F1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1ED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VIDPOM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E50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Вид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4B1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ZL_LIST/ZAP/Z_SL/VIDPOM</w:t>
            </w:r>
          </w:p>
        </w:tc>
      </w:tr>
      <w:tr w:rsidR="00C2472E" w:rsidRPr="00DD404F" w14:paraId="07D61E4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8B4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D65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FOR_POM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A08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Форма оказания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BF8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ZL_LIST/ZAP/Z_SL/FOR_POM</w:t>
            </w:r>
          </w:p>
        </w:tc>
      </w:tr>
      <w:tr w:rsidR="00C2472E" w:rsidRPr="00DD404F" w14:paraId="5ED4606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2B8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367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NPR_MO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F55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МО, направившей на лечение (диагностику, консультацию, госпитализацию)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9AC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ZL_LIST/ZAP/Z_SL/NPR_MO</w:t>
            </w:r>
          </w:p>
        </w:tc>
      </w:tr>
      <w:tr w:rsidR="00C2472E" w:rsidRPr="00DD404F" w14:paraId="08A82F2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45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FF2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NPR_DATE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868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09E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ZL_LIST/ZAP/Z_SL/NPR_DATE</w:t>
            </w:r>
          </w:p>
        </w:tc>
      </w:tr>
      <w:tr w:rsidR="00C2472E" w:rsidRPr="00DD404F" w14:paraId="771942B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8AA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9A3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LPU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E10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МО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1B8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ZL_LIST/ZAP/Z_SL/LPU</w:t>
            </w:r>
          </w:p>
        </w:tc>
      </w:tr>
      <w:tr w:rsidR="00C2472E" w:rsidRPr="00DD404F" w14:paraId="3613D04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430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FCE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DATE_Z_1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DFB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начала лечения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595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ZL_LIST/ZAP/Z_SL/DATE_Z_1</w:t>
            </w:r>
          </w:p>
        </w:tc>
      </w:tr>
      <w:tr w:rsidR="00C2472E" w:rsidRPr="00DD404F" w14:paraId="53646EF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F91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0ED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DATE_Z_2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0A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окончания лечения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B35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ZL_LIST/ZAP/Z_SL/DATE_Z_2</w:t>
            </w:r>
          </w:p>
        </w:tc>
      </w:tr>
      <w:tr w:rsidR="00C2472E" w:rsidRPr="00DD404F" w14:paraId="07280E0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E44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82F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KD_Z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168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Продолжительность госпитализации (койко-дни/</w:t>
            </w:r>
            <w:proofErr w:type="spellStart"/>
            <w:r w:rsidRPr="00C2472E">
              <w:rPr>
                <w:rFonts w:eastAsia="Calibri"/>
                <w:kern w:val="0"/>
                <w:lang w:eastAsia="ru-RU"/>
              </w:rPr>
              <w:t>пациенто</w:t>
            </w:r>
            <w:proofErr w:type="spellEnd"/>
            <w:r w:rsidRPr="00C2472E">
              <w:rPr>
                <w:rFonts w:eastAsia="Calibri"/>
                <w:kern w:val="0"/>
                <w:lang w:eastAsia="ru-RU"/>
              </w:rPr>
              <w:t>-дни)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CF8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ZL_LIST/ZAP/Z_SL/KD_Z</w:t>
            </w:r>
          </w:p>
        </w:tc>
      </w:tr>
      <w:tr w:rsidR="00C2472E" w:rsidRPr="00DD404F" w14:paraId="024B8CD5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5EB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639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VNOV_M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C05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Вес при рождении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C38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ZL_LIST/ZAP/Z_SL/VNOV_M</w:t>
            </w:r>
          </w:p>
        </w:tc>
      </w:tr>
      <w:tr w:rsidR="00C2472E" w:rsidRPr="00DD404F" w14:paraId="7008ACB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78F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187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RSLT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719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Результат обращения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5D1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ZL_LIST/ZAP/Z_SL/RSLT</w:t>
            </w:r>
          </w:p>
        </w:tc>
      </w:tr>
      <w:tr w:rsidR="00C2472E" w:rsidRPr="00DD404F" w14:paraId="7618C11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2B5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7A0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ISHOD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2F9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Исход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CEA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ZL_LIST/ZAP/Z_SL/ISHOD</w:t>
            </w:r>
          </w:p>
        </w:tc>
      </w:tr>
      <w:tr w:rsidR="00C2472E" w:rsidRPr="00DD404F" w14:paraId="729FDBF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727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2B1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OS_SLUCH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33F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D14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ZL_LIST/ZAP/Z_SL/OS_SLUCH</w:t>
            </w:r>
          </w:p>
        </w:tc>
      </w:tr>
      <w:tr w:rsidR="00C2472E" w:rsidRPr="00DD404F" w14:paraId="6297116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90C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506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1E8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Сведения о случае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700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</w:t>
            </w:r>
          </w:p>
        </w:tc>
      </w:tr>
      <w:tr w:rsidR="00C2472E" w:rsidRPr="00DD404F" w14:paraId="31BA4A1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EAE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2A4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IDSP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287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способа оплаты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E69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ZL_LUST/ZAP/Z_SL/IDSP</w:t>
            </w:r>
          </w:p>
        </w:tc>
      </w:tr>
      <w:tr w:rsidR="00C2472E" w:rsidRPr="00DD404F" w14:paraId="04AEE31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D56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E52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SUMV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F81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Сумма, выставленная к оплате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772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ZL_LIST/ZAP/Z_SL/SUMV</w:t>
            </w:r>
          </w:p>
        </w:tc>
      </w:tr>
      <w:tr w:rsidR="00C2472E" w:rsidRPr="00DD404F" w14:paraId="6DFC583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C87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83E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OPLATA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11E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Тип оплаты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8EA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ZL_LIST/ZAP/Z_SL/OPLATA</w:t>
            </w:r>
          </w:p>
        </w:tc>
      </w:tr>
      <w:tr w:rsidR="00C2472E" w:rsidRPr="00DD404F" w14:paraId="475DD20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B90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12C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SUMP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E53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 xml:space="preserve">Сумма, принятая к оплате </w:t>
            </w:r>
            <w:r w:rsidRPr="00C2472E">
              <w:rPr>
                <w:rFonts w:eastAsia="Calibri"/>
                <w:kern w:val="0"/>
                <w:lang w:eastAsia="ru-RU"/>
              </w:rPr>
              <w:lastRenderedPageBreak/>
              <w:t>СМО (ТФОМС)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39C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lastRenderedPageBreak/>
              <w:t>ZL_LIST/ZAP/Z_SL/SUMP</w:t>
            </w:r>
          </w:p>
        </w:tc>
      </w:tr>
      <w:tr w:rsidR="00C2472E" w:rsidRPr="00DD404F" w14:paraId="5B3BB57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042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43C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SANK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D2D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Сведения о санкциях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1A8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ZL_LIST/ZAP/Z_SL/SANK</w:t>
            </w:r>
          </w:p>
        </w:tc>
      </w:tr>
      <w:tr w:rsidR="00C2472E" w:rsidRPr="00DD404F" w14:paraId="02985C0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4D5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964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SANK_IT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4C2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Сумма санкций по законченному случаю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A2B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ZL_LIST/ZAP/Z_SL/SANK_IT</w:t>
            </w:r>
          </w:p>
        </w:tc>
      </w:tr>
      <w:tr w:rsidR="00C2472E" w:rsidRPr="00C2472E" w14:paraId="3788221E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B46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lang w:eastAsia="ru-RU"/>
              </w:rPr>
            </w:pPr>
            <w:bookmarkStart w:id="237" w:name="_Toc109307571"/>
            <w:r w:rsidRPr="00C2472E">
              <w:rPr>
                <w:rFonts w:eastAsia="Calibri"/>
                <w:kern w:val="0"/>
                <w:lang w:eastAsia="ru-RU"/>
              </w:rPr>
              <w:t>Сведения о случае</w:t>
            </w:r>
            <w:bookmarkEnd w:id="237"/>
          </w:p>
        </w:tc>
      </w:tr>
      <w:tr w:rsidR="00C2472E" w:rsidRPr="00DD404F" w14:paraId="5E5D0DE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B5C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A90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SL_ID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61D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Идентификатор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198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ZL_LIST/ZAP/Z_SL/SL/SL_ID</w:t>
            </w:r>
          </w:p>
        </w:tc>
      </w:tr>
      <w:tr w:rsidR="00C2472E" w:rsidRPr="00DD404F" w14:paraId="589CDF6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AB3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FA9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VID_HMP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F60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Вид высокотехнологичной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762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ZL_LIST/ZAP/Z_SL/SL/VID_HMP</w:t>
            </w:r>
          </w:p>
        </w:tc>
      </w:tr>
      <w:tr w:rsidR="00C2472E" w:rsidRPr="00DD404F" w14:paraId="212DB97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4CD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509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METOD_HMP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75D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Метод высокотехнологичной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CA9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ZL_LIST/ZAP/Z_SL/SL/METOD_HMP</w:t>
            </w:r>
          </w:p>
        </w:tc>
      </w:tr>
      <w:tr w:rsidR="00223C97" w:rsidRPr="00223C97" w14:paraId="786A718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671E" w14:textId="77777777" w:rsidR="00223C97" w:rsidRPr="00D43039" w:rsidRDefault="00223C9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D605" w14:textId="77777777" w:rsidR="00223C97" w:rsidRPr="00460D70" w:rsidRDefault="0039340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sz w:val="22"/>
                <w:szCs w:val="22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sz w:val="22"/>
                <w:szCs w:val="22"/>
                <w:highlight w:val="cyan"/>
                <w:lang w:val="en-US" w:eastAsia="ru-RU"/>
              </w:rPr>
              <w:t>MODEL_HMP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5BDB" w14:textId="77777777" w:rsidR="00223C97" w:rsidRPr="00460D70" w:rsidRDefault="0039340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Модель пациента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928A" w14:textId="77777777" w:rsidR="00223C97" w:rsidRPr="00460D70" w:rsidRDefault="00223C97" w:rsidP="0039340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 xml:space="preserve">Не имеет идентификатора в справочнике </w:t>
            </w:r>
            <w:hyperlink r:id="rId25" w:history="1">
              <w:r w:rsidRPr="00460D70">
                <w:rPr>
                  <w:rFonts w:eastAsia="Calibri"/>
                  <w:kern w:val="0"/>
                  <w:highlight w:val="cyan"/>
                  <w:lang w:eastAsia="ru-RU"/>
                </w:rPr>
                <w:t>Q018</w:t>
              </w:r>
            </w:hyperlink>
            <w:r w:rsidRPr="00460D70">
              <w:rPr>
                <w:rFonts w:eastAsia="Calibri"/>
                <w:kern w:val="0"/>
                <w:highlight w:val="cyan"/>
                <w:lang w:eastAsia="ru-RU"/>
              </w:rPr>
              <w:t>. Заполняется в соответствии с</w:t>
            </w: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 xml:space="preserve"> </w:t>
            </w:r>
            <w:r w:rsidRPr="00460D70">
              <w:rPr>
                <w:rFonts w:eastAsia="Calibri"/>
                <w:kern w:val="0"/>
                <w:highlight w:val="cyan"/>
                <w:lang w:eastAsia="ru-RU"/>
              </w:rPr>
              <w:t xml:space="preserve">классификатором </w:t>
            </w:r>
            <w:r w:rsidR="00393408" w:rsidRPr="00460D70">
              <w:rPr>
                <w:rFonts w:eastAsia="Calibri"/>
                <w:kern w:val="0"/>
                <w:highlight w:val="cyan"/>
                <w:lang w:val="en-US" w:eastAsia="ru-RU"/>
              </w:rPr>
              <w:t>V0</w:t>
            </w:r>
            <w:r w:rsidR="00393408" w:rsidRPr="00460D70">
              <w:rPr>
                <w:rFonts w:eastAsia="Calibri"/>
                <w:kern w:val="0"/>
                <w:highlight w:val="cyan"/>
                <w:lang w:eastAsia="ru-RU"/>
              </w:rPr>
              <w:t>22</w:t>
            </w:r>
          </w:p>
        </w:tc>
      </w:tr>
      <w:tr w:rsidR="00C2472E" w:rsidRPr="00DD404F" w14:paraId="54E2658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32A1" w14:textId="77777777" w:rsidR="00C2472E" w:rsidRPr="00223C97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1FF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LPU_1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3A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Подразделение МО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192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ZL_LIST/ZAP/Z_SL/SL/LPU_1</w:t>
            </w:r>
          </w:p>
        </w:tc>
      </w:tr>
      <w:tr w:rsidR="00C2472E" w:rsidRPr="00DD404F" w14:paraId="7323AFE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D7C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881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PODR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9BB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отделения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BE2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ZL_LIST/ZAP/Z_SL/SL/PODR</w:t>
            </w:r>
          </w:p>
        </w:tc>
      </w:tr>
      <w:tr w:rsidR="00C2472E" w:rsidRPr="00DD404F" w14:paraId="1C0CD1D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5E4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FE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PROFIL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E8C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Профиль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388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ZL_LIST/ZAP/Z_SL/SL/PROFIL</w:t>
            </w:r>
          </w:p>
        </w:tc>
      </w:tr>
      <w:tr w:rsidR="00C2472E" w:rsidRPr="00DD404F" w14:paraId="72E0FCC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975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148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PROFIL_K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B87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Профиль койки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82C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ZL_LIST/ZAP/Z_SL/SL/PROFIL_K</w:t>
            </w:r>
          </w:p>
        </w:tc>
      </w:tr>
      <w:tr w:rsidR="00C2472E" w:rsidRPr="00DD404F" w14:paraId="7EB11FD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4AB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480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B2D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Признак детского профиля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1B6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ZL_LIST/ZAP/Z_SL/SL/DET</w:t>
            </w:r>
          </w:p>
        </w:tc>
      </w:tr>
      <w:tr w:rsidR="00C2472E" w:rsidRPr="00DD404F" w14:paraId="75E9E19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C09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19B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TAL_D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C95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выдачи талона на ВМП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ECB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ZL_LIST/ZAP/Z_SL/SL/TAL_D</w:t>
            </w:r>
          </w:p>
        </w:tc>
      </w:tr>
      <w:tr w:rsidR="00C2472E" w:rsidRPr="00DD404F" w14:paraId="5B8CA49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67C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2C9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TAL_NUM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19D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Номер талона на ВМП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22C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ZL_LIST/ZAP/Z_SL/SL/TAL_NUM</w:t>
            </w:r>
          </w:p>
        </w:tc>
      </w:tr>
      <w:tr w:rsidR="00C2472E" w:rsidRPr="00DD404F" w14:paraId="64755D9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A68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4E5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TAL_P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871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планируемой госпитализации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4FE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ZL_LIST/ZAP/Z_SL/SL/TAL_P</w:t>
            </w:r>
          </w:p>
        </w:tc>
      </w:tr>
      <w:tr w:rsidR="00C2472E" w:rsidRPr="00DD404F" w14:paraId="28ED442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C85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B06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NHISTORY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401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Номер истории болезни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24F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ZL_LIST/ZAP/Z_SL/SL/NHISTORY</w:t>
            </w:r>
          </w:p>
        </w:tc>
      </w:tr>
      <w:tr w:rsidR="00C2472E" w:rsidRPr="00DD404F" w14:paraId="2D8ED41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F13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D60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DATE_1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42E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начала лечения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5D8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ZL_LIST/ZAP/Z_SL/SL/DATE_1</w:t>
            </w:r>
          </w:p>
        </w:tc>
      </w:tr>
      <w:tr w:rsidR="00C2472E" w:rsidRPr="00DD404F" w14:paraId="1AD91A7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69B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6DA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DATE_2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167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окончания лечения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2CD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ZL_LIST/ZAP/Z_SL/SL/DATE_2</w:t>
            </w:r>
          </w:p>
        </w:tc>
      </w:tr>
      <w:tr w:rsidR="00C2472E" w:rsidRPr="00DD404F" w14:paraId="65C346BA" w14:textId="77777777" w:rsidTr="00C2472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FF16" w14:textId="77777777" w:rsidR="00C2472E" w:rsidRPr="00D43039" w:rsidRDefault="00C2472E" w:rsidP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A204" w14:textId="77777777" w:rsidR="00C2472E" w:rsidRPr="00460D70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KD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680B" w14:textId="77777777" w:rsidR="00C2472E" w:rsidRPr="00460D70" w:rsidRDefault="00C2472E" w:rsidP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Продолжительность госпитализации (койко-</w:t>
            </w:r>
            <w:r w:rsidRPr="00460D70">
              <w:rPr>
                <w:rFonts w:eastAsia="Calibri"/>
                <w:kern w:val="0"/>
                <w:highlight w:val="cyan"/>
                <w:lang w:eastAsia="ru-RU"/>
              </w:rPr>
              <w:lastRenderedPageBreak/>
              <w:t>дни/</w:t>
            </w:r>
            <w:proofErr w:type="spellStart"/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пациенто</w:t>
            </w:r>
            <w:proofErr w:type="spellEnd"/>
            <w:r w:rsidRPr="00460D70">
              <w:rPr>
                <w:rFonts w:eastAsia="Calibri"/>
                <w:kern w:val="0"/>
                <w:highlight w:val="cyan"/>
                <w:lang w:eastAsia="ru-RU"/>
              </w:rPr>
              <w:t>-дни)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39C0" w14:textId="77777777" w:rsidR="00C2472E" w:rsidRPr="00460D70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lastRenderedPageBreak/>
              <w:t>ZL_LIST/ZAP/Z_SL/SL/KD</w:t>
            </w:r>
          </w:p>
        </w:tc>
      </w:tr>
      <w:tr w:rsidR="00C2472E" w:rsidRPr="00DD404F" w14:paraId="090BCF1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2E7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ECA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DS0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E50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Диагноз первичный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7BB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ZL_LIST/ZAP/Z_SL/SL/DS0</w:t>
            </w:r>
          </w:p>
        </w:tc>
      </w:tr>
      <w:tr w:rsidR="00C2472E" w:rsidRPr="00DD404F" w14:paraId="5998FFA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E6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C00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DS1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4EC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Диагноз основной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867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ZI_LIST/ZAP/Z_SL/SL/DS1</w:t>
            </w:r>
          </w:p>
        </w:tc>
      </w:tr>
      <w:tr w:rsidR="00C2472E" w:rsidRPr="00DD404F" w14:paraId="1ACC6E5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CE7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1C5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DS2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701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Диагноз сопутствующего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734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ZL_LIST/ZAP/Z_SL/SL/DS2</w:t>
            </w:r>
          </w:p>
        </w:tc>
      </w:tr>
      <w:tr w:rsidR="00C2472E" w:rsidRPr="00DD404F" w14:paraId="5D73FE8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BE6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0AC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DS3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1ED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Диагноз осложнения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71A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ZL_LIST/ZAP/Z_SL/SL/DS3</w:t>
            </w:r>
          </w:p>
        </w:tc>
      </w:tr>
      <w:tr w:rsidR="00C2472E" w:rsidRPr="00DD404F" w14:paraId="4F83D9B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A25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EC9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C_ZAB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588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Характер основного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A81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ZL_LIST/ZAP/Z_SL/SL/C_ZAB</w:t>
            </w:r>
          </w:p>
        </w:tc>
      </w:tr>
      <w:tr w:rsidR="00C2472E" w:rsidRPr="00DD404F" w14:paraId="4F975A9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2D6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AB4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DS_ONK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39E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Признак подозрения на злокачественное новообразование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551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ZL_LIST/ZAP/Z_SL/SL/DS_ONK</w:t>
            </w:r>
          </w:p>
        </w:tc>
      </w:tr>
      <w:tr w:rsidR="00C2472E" w:rsidRPr="00DD404F" w14:paraId="1A16B99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745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387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CODE_MES1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83C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стандарта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380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ZL_LIST/ZAP/Z_SL/SL/CODE_MES1</w:t>
            </w:r>
          </w:p>
        </w:tc>
      </w:tr>
      <w:tr w:rsidR="00C2472E" w:rsidRPr="00DD404F" w14:paraId="2133B11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FC9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066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CODE_MES2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52F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стандарта медицинской помощи сопутствующего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F57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ZL_LIST/ZAP/Z_SL/SL/CODE_MES2</w:t>
            </w:r>
          </w:p>
        </w:tc>
      </w:tr>
      <w:tr w:rsidR="00C2472E" w:rsidRPr="00DD404F" w14:paraId="4356D65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B26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DF7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NAPR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1EC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Сведения об оформлении направления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129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ZL_LIST/ZAP/Z_SL/SL/NAPR</w:t>
            </w:r>
          </w:p>
        </w:tc>
      </w:tr>
      <w:tr w:rsidR="00C2472E" w:rsidRPr="00DD404F" w14:paraId="799F267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732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1A1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CONS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3D6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Сведения о проведении консилиума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3A3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ZL_LIST/ZAP/Z_SL/SL/CONS</w:t>
            </w:r>
          </w:p>
        </w:tc>
      </w:tr>
      <w:tr w:rsidR="00C2472E" w:rsidRPr="00DD404F" w14:paraId="03D28D1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FAD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343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ONK_SL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482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Сведения о случае лечения онкологического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955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</w:t>
            </w:r>
          </w:p>
        </w:tc>
      </w:tr>
      <w:tr w:rsidR="00C2472E" w:rsidRPr="00DD404F" w14:paraId="5223547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491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488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PRVS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4ED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Специальность лечащего врача/врача, закрывшего историю болезни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A30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ZL_LIST/ZAP/Z_SL/SL/PRVS</w:t>
            </w:r>
          </w:p>
        </w:tc>
      </w:tr>
      <w:tr w:rsidR="00C2472E" w:rsidRPr="00DD404F" w14:paraId="69A838F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CB3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FE7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VERS_SPEC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A38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классификатора медицинских специальностей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11E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ZL_LIST/ZAP/Z_SL/SL/VERS_SPEC</w:t>
            </w:r>
          </w:p>
        </w:tc>
      </w:tr>
      <w:tr w:rsidR="00C2472E" w:rsidRPr="00DD404F" w14:paraId="5CD1536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385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4EE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IDDOKT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B48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лечащего врача/врача, закрывшего историю болезни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CED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ZL_LIST/ZAP/Z_SL/SL/IDDOKT</w:t>
            </w:r>
          </w:p>
        </w:tc>
      </w:tr>
      <w:tr w:rsidR="00C2472E" w:rsidRPr="00DD404F" w14:paraId="02C7677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C0E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809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ED_COL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E17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9BE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ZL_LIST/ZAP/Z_SL/SL/ED_COL</w:t>
            </w:r>
          </w:p>
        </w:tc>
      </w:tr>
      <w:tr w:rsidR="00C2472E" w:rsidRPr="00DD404F" w14:paraId="227C055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9CB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14A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TARIF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C75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Тариф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A7D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ZL_LIST/ZAP/Z_SL/SL/TARIF</w:t>
            </w:r>
          </w:p>
        </w:tc>
      </w:tr>
      <w:tr w:rsidR="00C2472E" w:rsidRPr="00DD404F" w14:paraId="590E1C1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4AC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87A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SUM_M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250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 xml:space="preserve">Стоимость случая, </w:t>
            </w:r>
            <w:r w:rsidRPr="00C2472E">
              <w:rPr>
                <w:rFonts w:eastAsia="Calibri"/>
                <w:kern w:val="0"/>
                <w:lang w:eastAsia="ru-RU"/>
              </w:rPr>
              <w:lastRenderedPageBreak/>
              <w:t>выставленная к оплате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489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lastRenderedPageBreak/>
              <w:t>ZL_LIST/ZAP/Z_SL/SL/SUM_</w:t>
            </w:r>
            <w:r w:rsidRPr="00C2472E">
              <w:rPr>
                <w:rFonts w:eastAsia="Calibri"/>
                <w:kern w:val="0"/>
                <w:lang w:val="en-US" w:eastAsia="ru-RU"/>
              </w:rPr>
              <w:lastRenderedPageBreak/>
              <w:t>M</w:t>
            </w:r>
          </w:p>
        </w:tc>
      </w:tr>
      <w:tr w:rsidR="00C2472E" w:rsidRPr="00DD404F" w14:paraId="6F92BF3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C0A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B0D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36C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Сведения об услуге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1D8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</w:t>
            </w:r>
          </w:p>
        </w:tc>
      </w:tr>
      <w:tr w:rsidR="00C2472E" w:rsidRPr="00DD404F" w14:paraId="3441639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B92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0A6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COMENTSL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863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Служебное поле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893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ZL_LIST/ZAP/Z_SL/SL/COMENTSL</w:t>
            </w:r>
          </w:p>
        </w:tc>
      </w:tr>
      <w:tr w:rsidR="00C2472E" w:rsidRPr="00C2472E" w14:paraId="5F36B4A9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473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lang w:eastAsia="ru-RU"/>
              </w:rPr>
            </w:pPr>
            <w:bookmarkStart w:id="238" w:name="_Toc109307572"/>
            <w:r w:rsidRPr="00C2472E">
              <w:rPr>
                <w:rFonts w:eastAsia="Calibri"/>
                <w:kern w:val="0"/>
                <w:lang w:eastAsia="ru-RU"/>
              </w:rPr>
              <w:t>Сведения об оформлении направления</w:t>
            </w:r>
            <w:bookmarkEnd w:id="238"/>
          </w:p>
        </w:tc>
      </w:tr>
      <w:tr w:rsidR="00C2472E" w:rsidRPr="00DD404F" w14:paraId="18692B2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B3A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NAPR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E11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NAPR_DATE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BCC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направления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BED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ZL_LIST/ZAP/Z_SL/SL/NAPR/NAPR_DATE</w:t>
            </w:r>
          </w:p>
        </w:tc>
      </w:tr>
      <w:tr w:rsidR="00C2472E" w:rsidRPr="00DD404F" w14:paraId="499F7755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4F8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C7C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NAPR_MO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612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МО, куда оформлено направление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E80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ZL_LIST/ZAP/Z_SL/SL/NAPR/NAPR_MO</w:t>
            </w:r>
          </w:p>
        </w:tc>
      </w:tr>
      <w:tr w:rsidR="00C2472E" w:rsidRPr="00DD404F" w14:paraId="2972614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D33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CEE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NAPR_V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542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Вид направления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584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ZL_LIST/ZAP/Z_SL/SL/NAPR/NAPR_V</w:t>
            </w:r>
          </w:p>
        </w:tc>
      </w:tr>
      <w:tr w:rsidR="00C2472E" w:rsidRPr="00DD404F" w14:paraId="1C8AF50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767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064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MET_ISSL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ABF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Метод диагностического исследования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DD1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ZL_LIST/ZAP/Z_SL/SL/NAPR/MET_ISSL</w:t>
            </w:r>
          </w:p>
        </w:tc>
      </w:tr>
      <w:tr w:rsidR="00C2472E" w:rsidRPr="00DD404F" w14:paraId="601D11C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EB6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A54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NAPR_USL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E8E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Медицинская услуга (код), указанная в направлении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3B7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ZL_LIST/ZAP/Z_SL/SL/NAPR/NAPR_USL</w:t>
            </w:r>
          </w:p>
        </w:tc>
      </w:tr>
      <w:tr w:rsidR="00C2472E" w:rsidRPr="00C2472E" w14:paraId="70369CEF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FF6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lang w:eastAsia="ru-RU"/>
              </w:rPr>
            </w:pPr>
            <w:bookmarkStart w:id="239" w:name="_Toc109307573"/>
            <w:r w:rsidRPr="00C2472E">
              <w:rPr>
                <w:rFonts w:eastAsia="Calibri"/>
                <w:kern w:val="0"/>
                <w:lang w:eastAsia="ru-RU"/>
              </w:rPr>
              <w:t>Сведения о проведении консилиума</w:t>
            </w:r>
            <w:bookmarkEnd w:id="239"/>
          </w:p>
        </w:tc>
      </w:tr>
      <w:tr w:rsidR="00C2472E" w:rsidRPr="00DD404F" w14:paraId="7BD6D56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80B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CONS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20E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PR_CONS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271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Цель проведения консилиума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5E8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ZL_LIST/ZAP/Z_SL/SL/CONS/PR_CONS</w:t>
            </w:r>
          </w:p>
        </w:tc>
      </w:tr>
      <w:tr w:rsidR="00C2472E" w:rsidRPr="00DD404F" w14:paraId="537FC33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F71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8CD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DT_CONS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F43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проведения консилиума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E9F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ZL_LIST/ZAP/Z_SL/SL/CONS/DT_CONS</w:t>
            </w:r>
          </w:p>
        </w:tc>
      </w:tr>
      <w:tr w:rsidR="00C2472E" w:rsidRPr="00C2472E" w14:paraId="60926EC0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770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lang w:eastAsia="ru-RU"/>
              </w:rPr>
            </w:pPr>
            <w:bookmarkStart w:id="240" w:name="_Toc109307574"/>
            <w:r w:rsidRPr="00C2472E">
              <w:rPr>
                <w:rFonts w:eastAsia="Calibri"/>
                <w:kern w:val="0"/>
                <w:lang w:eastAsia="ru-RU"/>
              </w:rPr>
              <w:t>Сведения о случае лечения онкологического заболевания</w:t>
            </w:r>
            <w:bookmarkEnd w:id="240"/>
          </w:p>
        </w:tc>
      </w:tr>
      <w:tr w:rsidR="00C2472E" w:rsidRPr="00DD404F" w14:paraId="1AA92DA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B29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ONK_SL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017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DS1_T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8F3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Повод обращения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3DE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ZL_LIST/ZAP/Z_SL/SL/ONK_SL/DS1_T</w:t>
            </w:r>
          </w:p>
        </w:tc>
      </w:tr>
      <w:tr w:rsidR="00C2472E" w:rsidRPr="00DD404F" w14:paraId="455FA7A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CAD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870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STAD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21D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Стадия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B48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ZL_LIST/ZAP/Z_SL/SL/ONK_SL/STAD</w:t>
            </w:r>
          </w:p>
        </w:tc>
      </w:tr>
      <w:tr w:rsidR="00C2472E" w:rsidRPr="00DD404F" w14:paraId="64397B9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B0D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719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ONK_T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71E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 xml:space="preserve">Значение </w:t>
            </w:r>
            <w:proofErr w:type="spellStart"/>
            <w:r w:rsidRPr="00C2472E">
              <w:rPr>
                <w:rFonts w:eastAsia="Calibri"/>
                <w:kern w:val="0"/>
                <w:lang w:eastAsia="ru-RU"/>
              </w:rPr>
              <w:t>Tumor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260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ZL_LIST/ZAP/Z_SL/SL/ONK_SL/ONK_T</w:t>
            </w:r>
          </w:p>
        </w:tc>
      </w:tr>
      <w:tr w:rsidR="00C2472E" w:rsidRPr="00DD404F" w14:paraId="4517DBF5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2D6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631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ONK_N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5CA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 xml:space="preserve">Значение </w:t>
            </w:r>
            <w:proofErr w:type="spellStart"/>
            <w:r w:rsidRPr="00C2472E">
              <w:rPr>
                <w:rFonts w:eastAsia="Calibri"/>
                <w:kern w:val="0"/>
                <w:lang w:eastAsia="ru-RU"/>
              </w:rPr>
              <w:t>Nodus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FAD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ZL_LIST/ZAP/Z_SL/SL/ONK_SL/ONK_N</w:t>
            </w:r>
          </w:p>
        </w:tc>
      </w:tr>
      <w:tr w:rsidR="00C2472E" w:rsidRPr="00DD404F" w14:paraId="1DA3C87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208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51F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ONK_M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BE7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 xml:space="preserve">Значение </w:t>
            </w:r>
            <w:proofErr w:type="spellStart"/>
            <w:r w:rsidRPr="00C2472E">
              <w:rPr>
                <w:rFonts w:eastAsia="Calibri"/>
                <w:kern w:val="0"/>
                <w:lang w:eastAsia="ru-RU"/>
              </w:rPr>
              <w:t>Metastasis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6CA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ZL_LIST/ZAP/Z_SL/SL/ONK_SL/ONK_M</w:t>
            </w:r>
          </w:p>
        </w:tc>
      </w:tr>
      <w:tr w:rsidR="00C2472E" w:rsidRPr="00DD404F" w14:paraId="6564945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4A0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CF9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MTSTZ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D6A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Признак выявления отдаленных метастазов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F6D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ZL_LIST/ZAP/Z_SL/SL/ONK_SL/MTSTZ</w:t>
            </w:r>
          </w:p>
        </w:tc>
      </w:tr>
      <w:tr w:rsidR="00C2472E" w:rsidRPr="00DD404F" w14:paraId="5826494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43A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BE5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SOD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390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Суммарная очаговая доза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42B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ZL_LIST/ZAP/Z_SL/SL/ONK_SL/SOD</w:t>
            </w:r>
          </w:p>
        </w:tc>
      </w:tr>
      <w:tr w:rsidR="00C2472E" w:rsidRPr="00DD404F" w14:paraId="67EDB57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923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148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K_FR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C41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Количество фракций проведения лучевой терапии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E89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ZL_LIST/ZAP/Z_SL/SL/ONK_SL/K_FR</w:t>
            </w:r>
          </w:p>
        </w:tc>
      </w:tr>
      <w:tr w:rsidR="00C2472E" w:rsidRPr="00DD404F" w14:paraId="7F8CAFB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60D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3E7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WEI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385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Масса тела (кг)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85B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ZL_LIST/ZAP/Z_SL/SL/ONK_SL/WEI</w:t>
            </w:r>
          </w:p>
        </w:tc>
      </w:tr>
      <w:tr w:rsidR="00C2472E" w:rsidRPr="00DD404F" w14:paraId="63217F0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528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C4A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HEI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430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Рост (см)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A09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ZL_LIST/ZAP/Z_SL/SL/ONK_SL/HEI</w:t>
            </w:r>
          </w:p>
        </w:tc>
      </w:tr>
      <w:tr w:rsidR="00C2472E" w:rsidRPr="00DD404F" w14:paraId="4CAB533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C00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CAF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BSA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B64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Площадь поверхности тела (м</w:t>
            </w:r>
            <w:r w:rsidRPr="00C2472E">
              <w:rPr>
                <w:rFonts w:eastAsia="Calibri"/>
                <w:kern w:val="0"/>
                <w:vertAlign w:val="superscript"/>
                <w:lang w:eastAsia="ru-RU"/>
              </w:rPr>
              <w:t>2</w:t>
            </w:r>
            <w:r w:rsidRPr="00C2472E">
              <w:rPr>
                <w:rFonts w:eastAsia="Calibri"/>
                <w:kern w:val="0"/>
                <w:lang w:eastAsia="ru-RU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C8E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ZL_LIST/ZAP/Z_SL/SL/ONK_SL/BSA</w:t>
            </w:r>
          </w:p>
        </w:tc>
      </w:tr>
      <w:tr w:rsidR="00C2472E" w:rsidRPr="00DD404F" w14:paraId="7D0428B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348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DB9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B_DIAG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DA5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Диагностический блок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151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ZL_LIST/ZAP/Z_SL/SL/ONK_SL/B_DIAG</w:t>
            </w:r>
          </w:p>
        </w:tc>
      </w:tr>
      <w:tr w:rsidR="00C2472E" w:rsidRPr="00DD404F" w14:paraId="25A4272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7C0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5C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B_PROT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C3B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Сведения об имеющихся противопоказаниях и отказах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F31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ZL_LIST/ZAP/Z_SL/SL/ONK_SL/B_PROT</w:t>
            </w:r>
          </w:p>
        </w:tc>
      </w:tr>
      <w:tr w:rsidR="00C2472E" w:rsidRPr="00DD404F" w14:paraId="20CE1EA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D76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F73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ONK_USL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EC0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Сведения об услуге при лечении онкологического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224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ZL_LIST/ZAP/Z_SL/SL/ONK_SL/ONK_USL</w:t>
            </w:r>
          </w:p>
        </w:tc>
      </w:tr>
      <w:tr w:rsidR="00C2472E" w:rsidRPr="00C2472E" w14:paraId="78467549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390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lang w:eastAsia="ru-RU"/>
              </w:rPr>
            </w:pPr>
            <w:bookmarkStart w:id="241" w:name="_Toc109307575"/>
            <w:r w:rsidRPr="00C2472E">
              <w:rPr>
                <w:rFonts w:eastAsia="Calibri"/>
                <w:kern w:val="0"/>
                <w:lang w:eastAsia="ru-RU"/>
              </w:rPr>
              <w:t>Диагностический блок</w:t>
            </w:r>
            <w:bookmarkEnd w:id="241"/>
          </w:p>
        </w:tc>
      </w:tr>
      <w:tr w:rsidR="00C2472E" w:rsidRPr="00DD404F" w14:paraId="47CB472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6BE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B_DIAG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620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DIAG_DATE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088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взятия материала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F64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ZL_LIST/ZAP/Z_SL/SL/ONK_SL/B_DIAG/DIAG_DATE</w:t>
            </w:r>
          </w:p>
        </w:tc>
      </w:tr>
      <w:tr w:rsidR="00C2472E" w:rsidRPr="00DD404F" w14:paraId="0CC94CB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8DF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2A2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DIAG_TIP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A8B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Тип диагностического показателя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0A7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ZL_LIST/ZAP/Z_SL/SL/ONK_SL/B_DIAG/DIAG_TIP</w:t>
            </w:r>
          </w:p>
        </w:tc>
      </w:tr>
      <w:tr w:rsidR="00C2472E" w:rsidRPr="00DD404F" w14:paraId="56F6E97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38C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603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DIAG_CODE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1F1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диагностического показателя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413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ZL_LIST/ZAP/Z_SL/SL/ONK_SL/B_DIAG/DIAG_CODE</w:t>
            </w:r>
          </w:p>
        </w:tc>
      </w:tr>
      <w:tr w:rsidR="00C2472E" w:rsidRPr="00DD404F" w14:paraId="7CB6FA9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4D0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D45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DIAG_RSLT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F74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результата диагностики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7CF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ZL_LIST/ZAP/Z_SL/SL/ONK_SL/B_DIAG/DIAG_RSLT</w:t>
            </w:r>
          </w:p>
        </w:tc>
      </w:tr>
      <w:tr w:rsidR="00C2472E" w:rsidRPr="00DD404F" w14:paraId="2F6F0D3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DA5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9FC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REC_RSLT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D95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Признак получения результата диагностики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1F8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ZL_LIST/ZAP/Z_SL/SL/ONK_SL/B_DIAG/REC_RSLT</w:t>
            </w:r>
          </w:p>
        </w:tc>
      </w:tr>
      <w:tr w:rsidR="00C2472E" w:rsidRPr="00C2472E" w14:paraId="779866B9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91C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lang w:eastAsia="ru-RU"/>
              </w:rPr>
            </w:pPr>
            <w:bookmarkStart w:id="242" w:name="_Toc109307576"/>
            <w:r w:rsidRPr="00C2472E">
              <w:rPr>
                <w:rFonts w:eastAsia="Calibri"/>
                <w:kern w:val="0"/>
                <w:lang w:eastAsia="ru-RU"/>
              </w:rPr>
              <w:t>Сведения об имеющихся противопоказаниях и отказах</w:t>
            </w:r>
            <w:bookmarkEnd w:id="242"/>
          </w:p>
        </w:tc>
      </w:tr>
      <w:tr w:rsidR="00C2472E" w:rsidRPr="00DD404F" w14:paraId="7E4ACAD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ADB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B_PROT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E52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PROT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C2D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противопоказания или отказа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B31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ZL_LIST/ZAP/Z_SL/SL/ONK_SL/B_PROT/PROT</w:t>
            </w:r>
          </w:p>
        </w:tc>
      </w:tr>
      <w:tr w:rsidR="00C2472E" w:rsidRPr="00DD404F" w14:paraId="447B6415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084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5C9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D_PROT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1F4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регистрации противопоказания или отказа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4AB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ZL_LIST/ZAP/Z_SL/SL/ONK_SL/B_PROT/D_PROT</w:t>
            </w:r>
          </w:p>
        </w:tc>
      </w:tr>
      <w:tr w:rsidR="00C2472E" w:rsidRPr="00C2472E" w14:paraId="49E56F9C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562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lang w:eastAsia="ru-RU"/>
              </w:rPr>
            </w:pPr>
            <w:bookmarkStart w:id="243" w:name="_Toc109307577"/>
            <w:r w:rsidRPr="00C2472E">
              <w:rPr>
                <w:rFonts w:eastAsia="Calibri"/>
                <w:kern w:val="0"/>
                <w:lang w:eastAsia="ru-RU"/>
              </w:rPr>
              <w:t>Сведения об услуге при лечении онкологического заболевания</w:t>
            </w:r>
            <w:bookmarkEnd w:id="243"/>
          </w:p>
        </w:tc>
      </w:tr>
      <w:tr w:rsidR="00C2472E" w:rsidRPr="00DD404F" w14:paraId="2DA52CE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922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ONK_USL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E43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USL_TIP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04F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Тип услуги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DAB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ZL_LIST/ZAP/Z_SL/SL/ONK_SL/ONK_USL/USL_TIP</w:t>
            </w:r>
          </w:p>
        </w:tc>
      </w:tr>
      <w:tr w:rsidR="00C2472E" w:rsidRPr="00DD404F" w14:paraId="13696D7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3BC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6BC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HIR_TIP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ADD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Тип хирургического лечения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06E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ZL_LIST/ZAP/Z_SL/SL/ONK_SL/ONK_USL/HIR_TIP</w:t>
            </w:r>
          </w:p>
        </w:tc>
      </w:tr>
      <w:tr w:rsidR="00C2472E" w:rsidRPr="00DD404F" w14:paraId="4B626345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5C7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42D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LEK_TIP_L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F4C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Линия лекарственной терапии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B67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ZL_LIST/ZAP/Z_SL/SL/ONK_SL/ONK_USL/LEK_TIP_L</w:t>
            </w:r>
          </w:p>
        </w:tc>
      </w:tr>
      <w:tr w:rsidR="00C2472E" w:rsidRPr="00DD404F" w14:paraId="569FFEC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33D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CC6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LEK_TIP_V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EEA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Цикл лекарственной терапии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135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ZL_LIST/ZAP/Z_SL/SL/ONK_SL/ONK_USL/LEK_TIP_V</w:t>
            </w:r>
          </w:p>
        </w:tc>
      </w:tr>
      <w:tr w:rsidR="00C2472E" w:rsidRPr="00DD404F" w14:paraId="7A4D706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D4E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C67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LEK_PR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723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Сведения о введенном противоопухолевом лекарственном препарате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574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ZL_LIST/ZAP/Z_SL/SL/ONK_SL/ONK_USL/LEK_PR</w:t>
            </w:r>
          </w:p>
        </w:tc>
      </w:tr>
      <w:tr w:rsidR="00C2472E" w:rsidRPr="00DD404F" w14:paraId="79A1087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930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A15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PPTR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A33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Признак проведения профилактики тошноты и рвотного рефлекса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F3D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ZL_LIST/ZAP/Z_SL/SL/ONK_SL/ONK_USL/PPTR</w:t>
            </w:r>
          </w:p>
        </w:tc>
      </w:tr>
      <w:tr w:rsidR="00C2472E" w:rsidRPr="00DD404F" w14:paraId="1D9F721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8E9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8DF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LUCH_TIP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761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Тип лучевой терапии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ABD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ZL_LIST/ZAP/Z_SL/SL/ONK_SL/ONK_USL/LUCH_TIP</w:t>
            </w:r>
          </w:p>
        </w:tc>
      </w:tr>
      <w:tr w:rsidR="00C2472E" w:rsidRPr="00C2472E" w14:paraId="74BC1D5C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2EF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lang w:eastAsia="ru-RU"/>
              </w:rPr>
            </w:pPr>
            <w:bookmarkStart w:id="244" w:name="_Toc109307578"/>
            <w:r w:rsidRPr="00C2472E">
              <w:rPr>
                <w:rFonts w:eastAsia="Calibri"/>
                <w:kern w:val="0"/>
                <w:lang w:eastAsia="ru-RU"/>
              </w:rPr>
              <w:t>Сведения о введенном противоопухолевом лекарственном препарате</w:t>
            </w:r>
            <w:bookmarkEnd w:id="244"/>
          </w:p>
        </w:tc>
      </w:tr>
      <w:tr w:rsidR="00C2472E" w:rsidRPr="00DD404F" w14:paraId="16CC263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4BE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LEK_PR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E18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REGNUM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324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Идентификатор лекарственного препарата, применяемого при проведении лекарственной противоопухолевой терапии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F03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ZL_LIST/ZAP/Z_SL/SL/ONK_SL/ONK_USL/LEK_PR/REGNUM</w:t>
            </w:r>
          </w:p>
        </w:tc>
      </w:tr>
      <w:tr w:rsidR="00C2472E" w:rsidRPr="00DD404F" w14:paraId="449F5CB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951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A63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CODE_SH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8C8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схемы лекарственной терапии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5E5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ZL_LIST/ZAP/Z_SL/SL/ONK_SL/ONK_USL/LEK_PR/CODE_SH</w:t>
            </w:r>
          </w:p>
        </w:tc>
      </w:tr>
      <w:tr w:rsidR="00C2472E" w:rsidRPr="00DD404F" w14:paraId="7671AEE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765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732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DATE_INJ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2B3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введения лекарственного препарата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59A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ZL_LIST/ZAP/Z_SL/SL/ONK_SL/ONK_USL/LEK_PR/DATE_INJ</w:t>
            </w:r>
          </w:p>
        </w:tc>
      </w:tr>
      <w:tr w:rsidR="00C2472E" w:rsidRPr="00C2472E" w14:paraId="790EAEB8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03E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outlineLvl w:val="0"/>
              <w:rPr>
                <w:rFonts w:eastAsia="Calibri"/>
                <w:kern w:val="0"/>
                <w:lang w:eastAsia="ru-RU"/>
              </w:rPr>
            </w:pPr>
            <w:bookmarkStart w:id="245" w:name="_Toc109307579"/>
            <w:r w:rsidRPr="00C2472E">
              <w:rPr>
                <w:rFonts w:eastAsia="Calibri"/>
                <w:kern w:val="0"/>
                <w:lang w:eastAsia="ru-RU"/>
              </w:rPr>
              <w:t>Сведения об услуге</w:t>
            </w:r>
            <w:bookmarkEnd w:id="245"/>
          </w:p>
        </w:tc>
      </w:tr>
      <w:tr w:rsidR="00C2472E" w:rsidRPr="00DD404F" w14:paraId="04E4A2C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BCD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USL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2F3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IDSERV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2F4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Номер записи в реестре услуг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DE1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ZL_LIST/ZAP/Z_SL/SL/USL/IDSERV</w:t>
            </w:r>
          </w:p>
        </w:tc>
      </w:tr>
      <w:tr w:rsidR="00C2472E" w:rsidRPr="00DD404F" w14:paraId="2FC4C7A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690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906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LPU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747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МО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105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ZL_LIST/ZAP/Z_SL/SL/USL/LPU</w:t>
            </w:r>
          </w:p>
        </w:tc>
      </w:tr>
      <w:tr w:rsidR="00C2472E" w:rsidRPr="00DD404F" w14:paraId="2F8E52F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E51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E57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proofErr w:type="spellStart"/>
            <w:r w:rsidRPr="00C2472E">
              <w:rPr>
                <w:rFonts w:eastAsia="Calibri"/>
                <w:kern w:val="0"/>
                <w:lang w:eastAsia="ru-RU"/>
              </w:rPr>
              <w:t>LPU_l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DEB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Подразделение МО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268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ZL_LIST/ZAP/Z_SL/SL/USL/LPU_1</w:t>
            </w:r>
          </w:p>
        </w:tc>
      </w:tr>
      <w:tr w:rsidR="00C2472E" w:rsidRPr="00DD404F" w14:paraId="46FA10B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084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56C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PODR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E95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отделения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1E3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ZL_LIST/ZAP/Z_SL/SL/USL/PODR</w:t>
            </w:r>
          </w:p>
        </w:tc>
      </w:tr>
      <w:tr w:rsidR="00C2472E" w:rsidRPr="00DD404F" w14:paraId="480A7D2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926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1D3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PROFIL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33C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Профиль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1D2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ZL_LIST/ZAP/Z_SL/SL/USL/PROFIL</w:t>
            </w:r>
          </w:p>
        </w:tc>
      </w:tr>
      <w:tr w:rsidR="00C2472E" w:rsidRPr="00DD404F" w14:paraId="40D4B7F5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951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3FF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VID_VME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DD0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 xml:space="preserve">Вид медицинского </w:t>
            </w:r>
            <w:r w:rsidRPr="00C2472E">
              <w:rPr>
                <w:rFonts w:eastAsia="Calibri"/>
                <w:kern w:val="0"/>
                <w:lang w:eastAsia="ru-RU"/>
              </w:rPr>
              <w:lastRenderedPageBreak/>
              <w:t>вмешательства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C19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lastRenderedPageBreak/>
              <w:t>ZL_LIST/ZAP/Z_SL/SL/USL/V</w:t>
            </w:r>
            <w:r w:rsidRPr="00C2472E">
              <w:rPr>
                <w:rFonts w:eastAsia="Calibri"/>
                <w:kern w:val="0"/>
                <w:lang w:val="en-US" w:eastAsia="ru-RU"/>
              </w:rPr>
              <w:lastRenderedPageBreak/>
              <w:t>ID_VME</w:t>
            </w:r>
          </w:p>
        </w:tc>
      </w:tr>
      <w:tr w:rsidR="00C2472E" w:rsidRPr="00DD404F" w14:paraId="12B3B62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1B8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F41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C49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Признак детского профиля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B13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ZL_LIST/ZAP/Z_SL/SL/USL/DET</w:t>
            </w:r>
          </w:p>
        </w:tc>
      </w:tr>
      <w:tr w:rsidR="00C2472E" w:rsidRPr="00DD404F" w14:paraId="46032C6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2B6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909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DATE_IN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FB0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начала оказания услуги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131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ZL_LIST/ZAP/Z_SL/SL/USL/DATE_IN</w:t>
            </w:r>
          </w:p>
        </w:tc>
      </w:tr>
      <w:tr w:rsidR="00C2472E" w:rsidRPr="00DD404F" w14:paraId="4CFFC21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429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051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DATE_OUT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C92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окончания оказания услуги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C0F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ZL_LIST/ZAP/Z_SL/SL/USL/DATE_OUT</w:t>
            </w:r>
          </w:p>
        </w:tc>
      </w:tr>
      <w:tr w:rsidR="00C2472E" w:rsidRPr="00DD404F" w14:paraId="6BE06C1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568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84C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BD8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Диагноз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912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ZL_LIST/ZAP/Z_SL/SL/USL/DS</w:t>
            </w:r>
          </w:p>
        </w:tc>
      </w:tr>
      <w:tr w:rsidR="00C2472E" w:rsidRPr="00DD404F" w14:paraId="7009371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F0F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FCE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CODE_USL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8EA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услуги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254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ZL_LIST/ZAP/Z_SL/SL/USL/CODE_USL</w:t>
            </w:r>
          </w:p>
        </w:tc>
      </w:tr>
      <w:tr w:rsidR="00C2472E" w:rsidRPr="00DD404F" w14:paraId="768EE3B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317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806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KOL_USL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48B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Количество услуг (кратность услуги)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3EA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ZL_LIST/ZAP/Z_SL/SL/USL/KOL_USL</w:t>
            </w:r>
          </w:p>
        </w:tc>
      </w:tr>
      <w:tr w:rsidR="00C2472E" w:rsidRPr="00DD404F" w14:paraId="04E10AF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A2F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F20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TARIF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029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Тариф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20B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ZL_LIST/ZAP/Z_SL/SL/USL/TARIF</w:t>
            </w:r>
          </w:p>
        </w:tc>
      </w:tr>
      <w:tr w:rsidR="00C2472E" w:rsidRPr="00DD404F" w14:paraId="33C7342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4A3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31C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SUMV_USL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FE5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Стоимость медицинской услуги, выставленная к оплате (руб.)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B91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ZL_LIST/ZAP/Z_SL/SL/USL/SUMV_USL</w:t>
            </w:r>
          </w:p>
        </w:tc>
      </w:tr>
      <w:tr w:rsidR="00C2472E" w:rsidRPr="00DD404F" w14:paraId="058D065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31C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AF8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PRVS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C13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EF0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ZL_LIST/ZAP/Z_SL/SL/USL/PRVS</w:t>
            </w:r>
          </w:p>
        </w:tc>
      </w:tr>
      <w:tr w:rsidR="00C2472E" w:rsidRPr="00DD404F" w14:paraId="5448D85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F7A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86C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CODE_MD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198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11B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ZL_LIST/ZAP/Z_SL/SL/USL/CODE_MD</w:t>
            </w:r>
          </w:p>
        </w:tc>
      </w:tr>
      <w:tr w:rsidR="00C2472E" w:rsidRPr="00DD404F" w14:paraId="0DF4152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B43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16B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COMENTU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476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Служебное поле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D04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ZL_LIST/ZAP/Z_SL/SL/USL/COMENTU</w:t>
            </w:r>
          </w:p>
        </w:tc>
      </w:tr>
      <w:tr w:rsidR="00C2472E" w:rsidRPr="00C2472E" w14:paraId="24173DA2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FE5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lang w:eastAsia="ru-RU"/>
              </w:rPr>
            </w:pPr>
            <w:bookmarkStart w:id="246" w:name="_Toc109307580"/>
            <w:r w:rsidRPr="00C2472E">
              <w:rPr>
                <w:rFonts w:eastAsia="Calibri"/>
                <w:kern w:val="0"/>
                <w:lang w:eastAsia="ru-RU"/>
              </w:rPr>
              <w:t>Сведения о санкциях</w:t>
            </w:r>
            <w:bookmarkEnd w:id="246"/>
          </w:p>
        </w:tc>
      </w:tr>
      <w:tr w:rsidR="00C2472E" w:rsidRPr="00DD404F" w14:paraId="1A39246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2F6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SANK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EA5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S_CODE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E63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Идентификатор санкции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FD0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ZL_LIST/ZAP/Z_SL/SANK/S_CODE</w:t>
            </w:r>
          </w:p>
        </w:tc>
      </w:tr>
      <w:tr w:rsidR="00C2472E" w:rsidRPr="00DD404F" w14:paraId="30416D6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417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34B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S_SUM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6EA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Сумма финансовой санкции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E79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ZL_LIST/ZAP/Z_SL/SANK/S_SUM</w:t>
            </w:r>
          </w:p>
        </w:tc>
      </w:tr>
      <w:tr w:rsidR="00C2472E" w:rsidRPr="00DD404F" w14:paraId="02B6BE2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420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6A5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S_TIP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8CF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вида контроля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9A0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ZL_LIST/ZAP/Z_SL/SANK/S_TIP</w:t>
            </w:r>
          </w:p>
        </w:tc>
      </w:tr>
      <w:tr w:rsidR="00C2472E" w:rsidRPr="00DD404F" w14:paraId="5EC7C2E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E68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061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SL_ID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758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Идентификатор случая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69D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ZL_LIST/ZAP/Z_SL/SANK/SL_ID</w:t>
            </w:r>
          </w:p>
        </w:tc>
      </w:tr>
      <w:tr w:rsidR="00C2472E" w:rsidRPr="00DD404F" w14:paraId="7CCFC04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420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06A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S_OSN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991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причины отказа (частичной) оплаты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0D8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ZL_LIST/ZAP/Z_SL/SANK/S_OSN</w:t>
            </w:r>
          </w:p>
        </w:tc>
      </w:tr>
      <w:tr w:rsidR="00C2472E" w:rsidRPr="00DD404F" w14:paraId="012A51C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266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29B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DATE_ACT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30D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акта МЭК, МЭЭ или ЭКМП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4AC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ZL_LIST/ZAP/Z_SL/SANK/DATE_ACT</w:t>
            </w:r>
          </w:p>
        </w:tc>
      </w:tr>
      <w:tr w:rsidR="00C2472E" w:rsidRPr="00DD404F" w14:paraId="0563307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CE5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401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NUM_ACT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9F2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Номер акта МЭК, МЭЭ или ЭКМП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6B1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ZL_LIST/ZAP/Z_SL/SANK/NUM_ACT</w:t>
            </w:r>
          </w:p>
        </w:tc>
      </w:tr>
      <w:tr w:rsidR="00C2472E" w:rsidRPr="00DD404F" w14:paraId="351DAFC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4C0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799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CODE_EXP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6A6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эксперта качества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E09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ZL_LIST/ZAP/Z_SL/SANK/CODE_EXP</w:t>
            </w:r>
          </w:p>
        </w:tc>
      </w:tr>
      <w:tr w:rsidR="00C2472E" w:rsidRPr="00DD404F" w14:paraId="60B86DB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C08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0DA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S_COM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91B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Комментарий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157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ZL_LIST/ZAP/Z_SL/SANK/S_COM</w:t>
            </w:r>
          </w:p>
        </w:tc>
      </w:tr>
      <w:tr w:rsidR="00C2472E" w:rsidRPr="00DD404F" w14:paraId="1F30C17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AE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D5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S_IST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676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Источник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65A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ZL_LIST/ZAP/Z_SL/SANK/S_IST</w:t>
            </w:r>
          </w:p>
        </w:tc>
      </w:tr>
    </w:tbl>
    <w:p w14:paraId="2C7AA722" w14:textId="77777777" w:rsidR="00F43EE2" w:rsidRDefault="00F43EE2" w:rsidP="00F43EE2">
      <w:pPr>
        <w:pStyle w:val="afffffffe"/>
        <w:rPr>
          <w:lang w:val="en-US"/>
        </w:rPr>
      </w:pPr>
    </w:p>
    <w:p w14:paraId="786A7FF7" w14:textId="77777777" w:rsidR="00F43EE2" w:rsidRDefault="00F43EE2">
      <w:pPr>
        <w:spacing w:before="0" w:after="0" w:line="240" w:lineRule="auto"/>
        <w:ind w:firstLine="0"/>
        <w:jc w:val="left"/>
        <w:rPr>
          <w:kern w:val="0"/>
          <w:lang w:val="en-US"/>
        </w:rPr>
      </w:pPr>
      <w:r>
        <w:rPr>
          <w:lang w:val="en-US"/>
        </w:rPr>
        <w:br w:type="page"/>
      </w:r>
    </w:p>
    <w:p w14:paraId="28BC24E9" w14:textId="77777777" w:rsidR="00753DF4" w:rsidRPr="002E1713" w:rsidRDefault="00D56B8C" w:rsidP="00FA4D87">
      <w:pPr>
        <w:pStyle w:val="31"/>
      </w:pPr>
      <w:bookmarkStart w:id="247" w:name="_Toc109307581"/>
      <w:r w:rsidRPr="002E1713">
        <w:lastRenderedPageBreak/>
        <w:t xml:space="preserve">Структура файлов </w:t>
      </w:r>
      <w:r w:rsidR="008A7029" w:rsidRPr="002E1713">
        <w:t>передачи данных по проведённым СМО эк</w:t>
      </w:r>
      <w:r w:rsidR="0037098E" w:rsidRPr="002E1713">
        <w:t>с</w:t>
      </w:r>
      <w:r w:rsidR="008A7029" w:rsidRPr="002E1713">
        <w:t>пертизам МЭЭ, ЭКМП</w:t>
      </w:r>
      <w:r w:rsidRPr="002E1713">
        <w:t>.</w:t>
      </w:r>
      <w:bookmarkEnd w:id="214"/>
      <w:bookmarkEnd w:id="215"/>
      <w:bookmarkEnd w:id="216"/>
      <w:bookmarkEnd w:id="217"/>
      <w:bookmarkEnd w:id="218"/>
      <w:bookmarkEnd w:id="247"/>
    </w:p>
    <w:p w14:paraId="54E0D3FD" w14:textId="77777777" w:rsidR="00E505EA" w:rsidRPr="002E1713" w:rsidRDefault="00E505EA" w:rsidP="00A15CCF">
      <w:pPr>
        <w:pStyle w:val="af2"/>
        <w:numPr>
          <w:ilvl w:val="0"/>
          <w:numId w:val="0"/>
        </w:numPr>
        <w:spacing w:line="240" w:lineRule="auto"/>
        <w:ind w:left="709"/>
        <w:rPr>
          <w:lang w:eastAsia="ru-RU"/>
        </w:rPr>
      </w:pPr>
      <w:r w:rsidRPr="002E1713">
        <w:rPr>
          <w:lang w:eastAsia="ru-RU"/>
        </w:rPr>
        <w:t>Информационные файлы имеют формат XML с кодовой страницей Windows-1251.</w:t>
      </w:r>
    </w:p>
    <w:p w14:paraId="5031667A" w14:textId="77777777" w:rsidR="00E505EA" w:rsidRPr="002E1713" w:rsidRDefault="00E505EA" w:rsidP="00A15CCF">
      <w:pPr>
        <w:spacing w:line="240" w:lineRule="auto"/>
        <w:rPr>
          <w:lang w:eastAsia="ru-RU"/>
        </w:rPr>
      </w:pPr>
      <w:r w:rsidRPr="002E1713">
        <w:rPr>
          <w:lang w:eastAsia="ru-RU"/>
        </w:rPr>
        <w:t xml:space="preserve">Файлы пакета информационного обмена должны быть упакованы в архив формата </w:t>
      </w:r>
      <w:r w:rsidRPr="002E1713">
        <w:rPr>
          <w:lang w:val="en-US" w:eastAsia="ru-RU"/>
        </w:rPr>
        <w:t>ZIP</w:t>
      </w:r>
      <w:r w:rsidRPr="002E1713">
        <w:rPr>
          <w:lang w:eastAsia="ru-RU"/>
        </w:rPr>
        <w:t>. Имя файла формируется по следующему принципу:</w:t>
      </w:r>
    </w:p>
    <w:p w14:paraId="123540CC" w14:textId="77777777" w:rsidR="00E505EA" w:rsidRPr="002E1713" w:rsidRDefault="00E505EA" w:rsidP="00A15CCF">
      <w:pPr>
        <w:spacing w:line="240" w:lineRule="auto"/>
        <w:rPr>
          <w:lang w:eastAsia="ru-RU"/>
        </w:rPr>
      </w:pPr>
      <w:proofErr w:type="spellStart"/>
      <w:r w:rsidRPr="002E1713">
        <w:rPr>
          <w:lang w:val="en-US" w:eastAsia="ru-RU"/>
        </w:rPr>
        <w:t>EPiNiPpNp</w:t>
      </w:r>
      <w:proofErr w:type="spellEnd"/>
      <w:r w:rsidRPr="002E1713">
        <w:rPr>
          <w:lang w:eastAsia="ru-RU"/>
        </w:rPr>
        <w:t>_</w:t>
      </w:r>
      <w:r w:rsidRPr="002E1713">
        <w:rPr>
          <w:lang w:val="en-US" w:eastAsia="ru-RU"/>
        </w:rPr>
        <w:t>YYMMN</w:t>
      </w:r>
      <w:r w:rsidRPr="002E1713">
        <w:rPr>
          <w:lang w:eastAsia="ru-RU"/>
        </w:rPr>
        <w:t>.</w:t>
      </w:r>
      <w:r w:rsidRPr="002E1713">
        <w:rPr>
          <w:lang w:val="en-US" w:eastAsia="ru-RU"/>
        </w:rPr>
        <w:t>XML</w:t>
      </w:r>
      <w:r w:rsidRPr="002E1713">
        <w:rPr>
          <w:lang w:eastAsia="ru-RU"/>
        </w:rPr>
        <w:t>, где</w:t>
      </w:r>
    </w:p>
    <w:p w14:paraId="200389DC" w14:textId="77777777" w:rsidR="00E505EA" w:rsidRPr="002E1713" w:rsidRDefault="00E505EA" w:rsidP="00A15CCF">
      <w:pPr>
        <w:pStyle w:val="aff"/>
        <w:numPr>
          <w:ilvl w:val="0"/>
          <w:numId w:val="10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E</w:t>
      </w:r>
      <w:r w:rsidRPr="002E1713">
        <w:rPr>
          <w:lang w:eastAsia="ru-RU"/>
        </w:rPr>
        <w:t xml:space="preserve"> – константа, обозначающая передаваемые данные.</w:t>
      </w:r>
    </w:p>
    <w:p w14:paraId="42CC75CB" w14:textId="77777777" w:rsidR="00E505EA" w:rsidRPr="002E1713" w:rsidRDefault="00E505EA" w:rsidP="00A15CCF">
      <w:pPr>
        <w:pStyle w:val="aff"/>
        <w:numPr>
          <w:ilvl w:val="0"/>
          <w:numId w:val="10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Pi</w:t>
      </w:r>
      <w:r w:rsidRPr="002E1713">
        <w:rPr>
          <w:lang w:eastAsia="ru-RU"/>
        </w:rPr>
        <w:t xml:space="preserve"> – Параметр, определяющий организацию-источник:</w:t>
      </w:r>
    </w:p>
    <w:p w14:paraId="38CFC16A" w14:textId="77777777" w:rsidR="00E505EA" w:rsidRPr="002E1713" w:rsidRDefault="00E505EA" w:rsidP="00A15CCF">
      <w:pPr>
        <w:pStyle w:val="aff"/>
        <w:numPr>
          <w:ilvl w:val="1"/>
          <w:numId w:val="11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S</w:t>
      </w:r>
      <w:r w:rsidRPr="002E1713">
        <w:rPr>
          <w:lang w:eastAsia="ru-RU"/>
        </w:rPr>
        <w:t xml:space="preserve"> – СМО;</w:t>
      </w:r>
    </w:p>
    <w:p w14:paraId="153BE317" w14:textId="77777777" w:rsidR="00E505EA" w:rsidRPr="002E1713" w:rsidRDefault="00E505EA" w:rsidP="00A15CCF">
      <w:pPr>
        <w:pStyle w:val="aff"/>
        <w:numPr>
          <w:ilvl w:val="0"/>
          <w:numId w:val="12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Ni</w:t>
      </w:r>
      <w:r w:rsidRPr="002E1713">
        <w:rPr>
          <w:lang w:eastAsia="ru-RU"/>
        </w:rPr>
        <w:t xml:space="preserve"> – Номер источника (реестровый номер СМО).</w:t>
      </w:r>
    </w:p>
    <w:p w14:paraId="3583AC31" w14:textId="77777777" w:rsidR="00E505EA" w:rsidRPr="002E1713" w:rsidRDefault="00E505EA" w:rsidP="00A15CCF">
      <w:pPr>
        <w:pStyle w:val="aff"/>
        <w:numPr>
          <w:ilvl w:val="0"/>
          <w:numId w:val="12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Pp</w:t>
      </w:r>
      <w:r w:rsidRPr="002E1713">
        <w:rPr>
          <w:lang w:eastAsia="ru-RU"/>
        </w:rPr>
        <w:t xml:space="preserve"> – Параметр, определяющий организацию -получателя:</w:t>
      </w:r>
    </w:p>
    <w:p w14:paraId="1771AE8B" w14:textId="77777777" w:rsidR="00E505EA" w:rsidRPr="002E1713" w:rsidRDefault="00E505EA" w:rsidP="00A15CCF">
      <w:pPr>
        <w:pStyle w:val="aff"/>
        <w:numPr>
          <w:ilvl w:val="1"/>
          <w:numId w:val="13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T</w:t>
      </w:r>
      <w:r w:rsidRPr="002E1713">
        <w:rPr>
          <w:lang w:eastAsia="ru-RU"/>
        </w:rPr>
        <w:t xml:space="preserve"> – ТФОМС;</w:t>
      </w:r>
    </w:p>
    <w:p w14:paraId="7F41BCB2" w14:textId="77777777" w:rsidR="00E505EA" w:rsidRPr="002E1713" w:rsidRDefault="00E505EA" w:rsidP="00A15CCF">
      <w:pPr>
        <w:pStyle w:val="aff"/>
        <w:numPr>
          <w:ilvl w:val="0"/>
          <w:numId w:val="14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Np</w:t>
      </w:r>
      <w:r w:rsidRPr="002E1713">
        <w:rPr>
          <w:lang w:eastAsia="ru-RU"/>
        </w:rPr>
        <w:t xml:space="preserve"> – Номер получателя (двузначный код ТФОМС).</w:t>
      </w:r>
    </w:p>
    <w:p w14:paraId="17F0ED55" w14:textId="77777777" w:rsidR="00E505EA" w:rsidRPr="002E1713" w:rsidRDefault="00E505EA" w:rsidP="00A15CCF">
      <w:pPr>
        <w:pStyle w:val="aff"/>
        <w:numPr>
          <w:ilvl w:val="0"/>
          <w:numId w:val="14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YY – две последние цифры порядкового номера года отчетного периода.</w:t>
      </w:r>
    </w:p>
    <w:p w14:paraId="10CD8251" w14:textId="77777777" w:rsidR="00E505EA" w:rsidRPr="002E1713" w:rsidRDefault="00E505EA" w:rsidP="00A15CCF">
      <w:pPr>
        <w:pStyle w:val="aff"/>
        <w:numPr>
          <w:ilvl w:val="0"/>
          <w:numId w:val="14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MM – порядковый номер месяца отчетного периода:</w:t>
      </w:r>
    </w:p>
    <w:p w14:paraId="370D05E3" w14:textId="77777777" w:rsidR="00E505EA" w:rsidRPr="002E1713" w:rsidRDefault="00E505EA" w:rsidP="00A15CCF">
      <w:pPr>
        <w:pStyle w:val="aff"/>
        <w:numPr>
          <w:ilvl w:val="0"/>
          <w:numId w:val="14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14:paraId="09A7B29B" w14:textId="77777777" w:rsidR="00E505EA" w:rsidRPr="002E1713" w:rsidRDefault="00E505EA" w:rsidP="00A15CCF">
      <w:pPr>
        <w:spacing w:line="240" w:lineRule="auto"/>
        <w:rPr>
          <w:lang w:eastAsia="ru-RU"/>
        </w:rPr>
      </w:pPr>
      <w:r w:rsidRPr="002E1713">
        <w:rPr>
          <w:lang w:eastAsia="ru-RU"/>
        </w:rPr>
        <w:t xml:space="preserve">Следует учитывать, что некоторые символы в файлах формата </w:t>
      </w:r>
      <w:r w:rsidRPr="002E1713">
        <w:rPr>
          <w:lang w:val="en-US" w:eastAsia="ru-RU"/>
        </w:rPr>
        <w:t>XML</w:t>
      </w:r>
      <w:r w:rsidRPr="002E1713">
        <w:rPr>
          <w:lang w:eastAsia="ru-RU"/>
        </w:rPr>
        <w:t xml:space="preserve"> кодируются следующим образом: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4912EB" w:rsidRPr="002E1713" w14:paraId="3DD0610C" w14:textId="77777777" w:rsidTr="00082BEE">
        <w:trPr>
          <w:jc w:val="center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017B8F52" w14:textId="77777777" w:rsidR="00E505EA" w:rsidRPr="002E1713" w:rsidRDefault="00E505EA" w:rsidP="00A15CCF">
            <w:pPr>
              <w:pStyle w:val="14"/>
              <w:rPr>
                <w:b/>
                <w:lang w:eastAsia="ru-RU"/>
              </w:rPr>
            </w:pPr>
            <w:r w:rsidRPr="002E1713">
              <w:rPr>
                <w:b/>
                <w:lang w:eastAsia="ru-RU"/>
              </w:rPr>
              <w:t>Символ</w:t>
            </w:r>
          </w:p>
        </w:tc>
        <w:tc>
          <w:tcPr>
            <w:tcW w:w="324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EECE1"/>
            <w:vAlign w:val="center"/>
          </w:tcPr>
          <w:p w14:paraId="7C35FA4D" w14:textId="77777777" w:rsidR="00E505EA" w:rsidRPr="002E1713" w:rsidRDefault="00E505EA" w:rsidP="00A15CCF">
            <w:pPr>
              <w:pStyle w:val="14"/>
              <w:rPr>
                <w:b/>
                <w:lang w:eastAsia="ru-RU"/>
              </w:rPr>
            </w:pPr>
            <w:r w:rsidRPr="002E1713">
              <w:rPr>
                <w:b/>
                <w:lang w:eastAsia="ru-RU"/>
              </w:rPr>
              <w:t>Способ кодирования</w:t>
            </w:r>
          </w:p>
        </w:tc>
      </w:tr>
      <w:tr w:rsidR="004912EB" w:rsidRPr="002E1713" w14:paraId="151540D3" w14:textId="77777777" w:rsidTr="00082BEE">
        <w:trPr>
          <w:jc w:val="center"/>
        </w:trPr>
        <w:tc>
          <w:tcPr>
            <w:tcW w:w="3168" w:type="dxa"/>
            <w:shd w:val="clear" w:color="auto" w:fill="auto"/>
          </w:tcPr>
          <w:p w14:paraId="7E27DF26" w14:textId="77777777" w:rsidR="00E505EA" w:rsidRPr="002E1713" w:rsidRDefault="00E505EA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двойная кавычка (")</w:t>
            </w:r>
          </w:p>
        </w:tc>
        <w:tc>
          <w:tcPr>
            <w:tcW w:w="3240" w:type="dxa"/>
            <w:shd w:val="clear" w:color="auto" w:fill="auto"/>
          </w:tcPr>
          <w:p w14:paraId="5AA8B42E" w14:textId="77777777" w:rsidR="00E505EA" w:rsidRPr="002E1713" w:rsidRDefault="00E505EA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&amp;</w:t>
            </w:r>
            <w:proofErr w:type="spellStart"/>
            <w:r w:rsidRPr="002E1713">
              <w:rPr>
                <w:lang w:val="en-US" w:eastAsia="ru-RU"/>
              </w:rPr>
              <w:t>quot</w:t>
            </w:r>
            <w:proofErr w:type="spellEnd"/>
            <w:r w:rsidRPr="002E1713">
              <w:rPr>
                <w:lang w:eastAsia="ru-RU"/>
              </w:rPr>
              <w:t>;</w:t>
            </w:r>
          </w:p>
        </w:tc>
      </w:tr>
      <w:tr w:rsidR="004912EB" w:rsidRPr="002E1713" w14:paraId="0D3AA25A" w14:textId="77777777" w:rsidTr="00082BEE">
        <w:trPr>
          <w:jc w:val="center"/>
        </w:trPr>
        <w:tc>
          <w:tcPr>
            <w:tcW w:w="3168" w:type="dxa"/>
            <w:shd w:val="clear" w:color="auto" w:fill="auto"/>
          </w:tcPr>
          <w:p w14:paraId="6B6498A5" w14:textId="77777777" w:rsidR="00E505EA" w:rsidRPr="002E1713" w:rsidRDefault="00E505EA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одинарная кавычка (')</w:t>
            </w:r>
          </w:p>
        </w:tc>
        <w:tc>
          <w:tcPr>
            <w:tcW w:w="3240" w:type="dxa"/>
            <w:shd w:val="clear" w:color="auto" w:fill="auto"/>
          </w:tcPr>
          <w:p w14:paraId="0D40E26A" w14:textId="77777777" w:rsidR="00E505EA" w:rsidRPr="002E1713" w:rsidRDefault="00E505EA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&amp;</w:t>
            </w:r>
            <w:r w:rsidRPr="002E1713">
              <w:rPr>
                <w:lang w:val="en-US" w:eastAsia="ru-RU"/>
              </w:rPr>
              <w:t>apos</w:t>
            </w:r>
            <w:r w:rsidRPr="002E1713">
              <w:rPr>
                <w:lang w:eastAsia="ru-RU"/>
              </w:rPr>
              <w:t>;</w:t>
            </w:r>
          </w:p>
        </w:tc>
      </w:tr>
      <w:tr w:rsidR="004912EB" w:rsidRPr="002E1713" w14:paraId="7642869E" w14:textId="77777777" w:rsidTr="00082BEE">
        <w:trPr>
          <w:jc w:val="center"/>
        </w:trPr>
        <w:tc>
          <w:tcPr>
            <w:tcW w:w="3168" w:type="dxa"/>
            <w:shd w:val="clear" w:color="auto" w:fill="auto"/>
          </w:tcPr>
          <w:p w14:paraId="1D72FFC2" w14:textId="77777777" w:rsidR="00E505EA" w:rsidRPr="002E1713" w:rsidRDefault="00E505EA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левая угловая скобка ("&lt;")</w:t>
            </w:r>
          </w:p>
        </w:tc>
        <w:tc>
          <w:tcPr>
            <w:tcW w:w="3240" w:type="dxa"/>
            <w:shd w:val="clear" w:color="auto" w:fill="auto"/>
          </w:tcPr>
          <w:p w14:paraId="5FCA7DA2" w14:textId="77777777" w:rsidR="00E505EA" w:rsidRPr="002E1713" w:rsidRDefault="00E505EA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&amp;</w:t>
            </w:r>
            <w:proofErr w:type="spellStart"/>
            <w:r w:rsidRPr="002E1713">
              <w:rPr>
                <w:lang w:val="en-US" w:eastAsia="ru-RU"/>
              </w:rPr>
              <w:t>lt</w:t>
            </w:r>
            <w:proofErr w:type="spellEnd"/>
            <w:r w:rsidRPr="002E1713">
              <w:rPr>
                <w:lang w:eastAsia="ru-RU"/>
              </w:rPr>
              <w:t>;</w:t>
            </w:r>
          </w:p>
        </w:tc>
      </w:tr>
      <w:tr w:rsidR="004912EB" w:rsidRPr="002E1713" w14:paraId="62B93BB0" w14:textId="77777777" w:rsidTr="00082BEE">
        <w:trPr>
          <w:jc w:val="center"/>
        </w:trPr>
        <w:tc>
          <w:tcPr>
            <w:tcW w:w="3168" w:type="dxa"/>
            <w:shd w:val="clear" w:color="auto" w:fill="auto"/>
          </w:tcPr>
          <w:p w14:paraId="71334246" w14:textId="77777777" w:rsidR="00E505EA" w:rsidRPr="002E1713" w:rsidRDefault="00E505EA" w:rsidP="00A15CCF">
            <w:pPr>
              <w:pStyle w:val="14"/>
              <w:rPr>
                <w:lang w:val="en-US" w:eastAsia="ru-RU"/>
              </w:rPr>
            </w:pPr>
            <w:r w:rsidRPr="002E1713">
              <w:rPr>
                <w:lang w:eastAsia="ru-RU"/>
              </w:rPr>
              <w:t>правая угловая скобка</w:t>
            </w:r>
            <w:r w:rsidRPr="002E1713">
              <w:rPr>
                <w:lang w:val="en-US" w:eastAsia="ru-RU"/>
              </w:rPr>
              <w:t xml:space="preserve"> ("&gt;")</w:t>
            </w:r>
          </w:p>
        </w:tc>
        <w:tc>
          <w:tcPr>
            <w:tcW w:w="3240" w:type="dxa"/>
            <w:shd w:val="clear" w:color="auto" w:fill="auto"/>
          </w:tcPr>
          <w:p w14:paraId="56826067" w14:textId="77777777" w:rsidR="00E505EA" w:rsidRPr="002E1713" w:rsidRDefault="00E505EA" w:rsidP="00A15CCF">
            <w:pPr>
              <w:pStyle w:val="14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&amp;</w:t>
            </w:r>
            <w:proofErr w:type="spellStart"/>
            <w:proofErr w:type="gramStart"/>
            <w:r w:rsidRPr="002E1713">
              <w:rPr>
                <w:lang w:val="en-US" w:eastAsia="ru-RU"/>
              </w:rPr>
              <w:t>gt</w:t>
            </w:r>
            <w:proofErr w:type="spellEnd"/>
            <w:proofErr w:type="gramEnd"/>
            <w:r w:rsidRPr="002E1713">
              <w:rPr>
                <w:lang w:val="en-US" w:eastAsia="ru-RU"/>
              </w:rPr>
              <w:t>;</w:t>
            </w:r>
          </w:p>
        </w:tc>
      </w:tr>
      <w:tr w:rsidR="00E505EA" w:rsidRPr="002E1713" w14:paraId="30C1ABD9" w14:textId="77777777" w:rsidTr="00082BEE">
        <w:trPr>
          <w:jc w:val="center"/>
        </w:trPr>
        <w:tc>
          <w:tcPr>
            <w:tcW w:w="3168" w:type="dxa"/>
            <w:shd w:val="clear" w:color="auto" w:fill="auto"/>
          </w:tcPr>
          <w:p w14:paraId="7733BAD5" w14:textId="77777777" w:rsidR="00E505EA" w:rsidRPr="002E1713" w:rsidRDefault="00E505EA" w:rsidP="00A15CCF">
            <w:pPr>
              <w:pStyle w:val="14"/>
              <w:rPr>
                <w:lang w:val="en-US" w:eastAsia="ru-RU"/>
              </w:rPr>
            </w:pPr>
            <w:r w:rsidRPr="002E1713">
              <w:rPr>
                <w:lang w:eastAsia="ru-RU"/>
              </w:rPr>
              <w:t>амперсант</w:t>
            </w:r>
            <w:r w:rsidRPr="002E1713">
              <w:rPr>
                <w:lang w:val="en-US" w:eastAsia="ru-RU"/>
              </w:rPr>
              <w:t xml:space="preserve"> ("&amp;")</w:t>
            </w:r>
          </w:p>
        </w:tc>
        <w:tc>
          <w:tcPr>
            <w:tcW w:w="3240" w:type="dxa"/>
            <w:shd w:val="clear" w:color="auto" w:fill="auto"/>
          </w:tcPr>
          <w:p w14:paraId="16936CCD" w14:textId="77777777" w:rsidR="00E505EA" w:rsidRPr="002E1713" w:rsidRDefault="00E505EA" w:rsidP="00A15CCF">
            <w:pPr>
              <w:pStyle w:val="14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&amp;</w:t>
            </w:r>
            <w:proofErr w:type="gramStart"/>
            <w:r w:rsidRPr="002E1713">
              <w:rPr>
                <w:lang w:val="en-US" w:eastAsia="ru-RU"/>
              </w:rPr>
              <w:t>amp</w:t>
            </w:r>
            <w:proofErr w:type="gramEnd"/>
            <w:r w:rsidRPr="002E1713">
              <w:rPr>
                <w:lang w:val="en-US" w:eastAsia="ru-RU"/>
              </w:rPr>
              <w:t>;</w:t>
            </w:r>
          </w:p>
        </w:tc>
      </w:tr>
    </w:tbl>
    <w:p w14:paraId="10EA603A" w14:textId="77777777" w:rsidR="00E505EA" w:rsidRPr="002E1713" w:rsidRDefault="00E505EA" w:rsidP="00A15CCF">
      <w:pPr>
        <w:spacing w:line="240" w:lineRule="auto"/>
        <w:rPr>
          <w:lang w:eastAsia="ru-RU"/>
        </w:rPr>
      </w:pPr>
    </w:p>
    <w:p w14:paraId="0A7A53FC" w14:textId="77777777" w:rsidR="00E505EA" w:rsidRPr="002E1713" w:rsidRDefault="00E505EA" w:rsidP="00A15CCF">
      <w:pPr>
        <w:spacing w:line="240" w:lineRule="auto"/>
        <w:rPr>
          <w:lang w:eastAsia="ru-RU"/>
        </w:rPr>
      </w:pPr>
      <w:r w:rsidRPr="002E1713">
        <w:rPr>
          <w:lang w:eastAsia="ru-RU"/>
        </w:rPr>
        <w:t>В столбце «Тип» указана обязательность содержимого элемента (реквизита), один из символов - О, Н, У, М. Символы имеют следующий смысл:</w:t>
      </w:r>
    </w:p>
    <w:p w14:paraId="11F4A5E5" w14:textId="77777777" w:rsidR="00E505EA" w:rsidRPr="002E1713" w:rsidRDefault="00E505EA" w:rsidP="00A15CCF">
      <w:pPr>
        <w:pStyle w:val="aff"/>
        <w:numPr>
          <w:ilvl w:val="0"/>
          <w:numId w:val="17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О – обязательный реквизит, который должен обязательно присутствовать в элементе;</w:t>
      </w:r>
    </w:p>
    <w:p w14:paraId="718CF045" w14:textId="77777777" w:rsidR="00E505EA" w:rsidRPr="002E1713" w:rsidRDefault="00E505EA" w:rsidP="00A15CCF">
      <w:pPr>
        <w:pStyle w:val="aff"/>
        <w:numPr>
          <w:ilvl w:val="0"/>
          <w:numId w:val="17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Н – необязательный реквизит, который может, как присутствовать, так и отсутствовать в элементе. При отсутствии, не передается.</w:t>
      </w:r>
    </w:p>
    <w:p w14:paraId="46EA7C1B" w14:textId="77777777" w:rsidR="00E505EA" w:rsidRPr="002E1713" w:rsidRDefault="00E505EA" w:rsidP="00A15CCF">
      <w:pPr>
        <w:pStyle w:val="aff"/>
        <w:numPr>
          <w:ilvl w:val="0"/>
          <w:numId w:val="17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У – условно-обязательный реквизит. При отсутствии, не передается.</w:t>
      </w:r>
    </w:p>
    <w:p w14:paraId="2CA7E729" w14:textId="77777777" w:rsidR="00E505EA" w:rsidRPr="002E1713" w:rsidRDefault="00E505EA" w:rsidP="00A15CCF">
      <w:pPr>
        <w:pStyle w:val="aff"/>
        <w:numPr>
          <w:ilvl w:val="0"/>
          <w:numId w:val="17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М - реквизит, определяющий множественность данных, может добавляться к указанным выше символам.</w:t>
      </w:r>
    </w:p>
    <w:p w14:paraId="405BD115" w14:textId="77777777" w:rsidR="00E505EA" w:rsidRPr="002E1713" w:rsidRDefault="00E505EA" w:rsidP="00A15CCF">
      <w:pPr>
        <w:spacing w:line="240" w:lineRule="auto"/>
        <w:rPr>
          <w:lang w:eastAsia="ru-RU"/>
        </w:rPr>
      </w:pPr>
      <w:r w:rsidRPr="002E1713">
        <w:rPr>
          <w:lang w:eastAsia="ru-RU"/>
        </w:rPr>
        <w:t xml:space="preserve">В столбце «Формат» для каждого атрибута указывается – символ формата, а вслед за ним в круглых скобках – максимальная длина атрибута. </w:t>
      </w:r>
    </w:p>
    <w:p w14:paraId="1D70ED85" w14:textId="77777777" w:rsidR="00E505EA" w:rsidRPr="002E1713" w:rsidRDefault="00E505EA" w:rsidP="00A15CCF">
      <w:pPr>
        <w:spacing w:line="240" w:lineRule="auto"/>
        <w:rPr>
          <w:lang w:eastAsia="ru-RU"/>
        </w:rPr>
      </w:pPr>
      <w:r w:rsidRPr="002E1713">
        <w:rPr>
          <w:lang w:eastAsia="ru-RU"/>
        </w:rPr>
        <w:t>Символы формата соответствуют вышеописанным обозначениям:</w:t>
      </w:r>
    </w:p>
    <w:p w14:paraId="1054C775" w14:textId="77777777" w:rsidR="00E505EA" w:rsidRPr="002E1713" w:rsidRDefault="00E505EA" w:rsidP="00A15CCF">
      <w:pPr>
        <w:pStyle w:val="aff"/>
        <w:numPr>
          <w:ilvl w:val="0"/>
          <w:numId w:val="18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T – &lt;текст&gt;;</w:t>
      </w:r>
    </w:p>
    <w:p w14:paraId="1F749990" w14:textId="77777777" w:rsidR="00E505EA" w:rsidRPr="002E1713" w:rsidRDefault="00E505EA" w:rsidP="00A15CCF">
      <w:pPr>
        <w:pStyle w:val="aff"/>
        <w:numPr>
          <w:ilvl w:val="0"/>
          <w:numId w:val="18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N – &lt;число&gt;;</w:t>
      </w:r>
    </w:p>
    <w:p w14:paraId="5733FCC8" w14:textId="77777777" w:rsidR="00E505EA" w:rsidRPr="002E1713" w:rsidRDefault="00E505EA" w:rsidP="00A15CCF">
      <w:pPr>
        <w:pStyle w:val="aff"/>
        <w:numPr>
          <w:ilvl w:val="0"/>
          <w:numId w:val="18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D – &lt;дата&gt; В формате ГГГГ-ММ-ДД</w:t>
      </w:r>
      <w:proofErr w:type="gramStart"/>
      <w:r w:rsidRPr="002E1713">
        <w:rPr>
          <w:lang w:eastAsia="ru-RU"/>
        </w:rPr>
        <w:t>. ;</w:t>
      </w:r>
      <w:proofErr w:type="gramEnd"/>
    </w:p>
    <w:p w14:paraId="00756BD6" w14:textId="77777777" w:rsidR="00E505EA" w:rsidRPr="002E1713" w:rsidRDefault="00E505EA" w:rsidP="00A15CCF">
      <w:pPr>
        <w:pStyle w:val="aff"/>
        <w:numPr>
          <w:ilvl w:val="0"/>
          <w:numId w:val="18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S</w:t>
      </w:r>
      <w:r w:rsidRPr="002E1713">
        <w:rPr>
          <w:lang w:eastAsia="ru-RU"/>
        </w:rPr>
        <w:t xml:space="preserve"> – &lt;элемент&gt;; составной элемент, описывается отдельно</w:t>
      </w:r>
      <w:r w:rsidRPr="002E1713">
        <w:t>.</w:t>
      </w:r>
    </w:p>
    <w:p w14:paraId="33B6A8CA" w14:textId="77777777" w:rsidR="001C31B8" w:rsidRPr="002E1713" w:rsidRDefault="00E505EA" w:rsidP="00A15CCF">
      <w:pPr>
        <w:spacing w:line="240" w:lineRule="auto"/>
      </w:pPr>
      <w:r w:rsidRPr="002E1713">
        <w:rPr>
          <w:lang w:eastAsia="ru-RU"/>
        </w:rPr>
        <w:t xml:space="preserve">В столбце «Наименование» указывается наименование элемента или атрибута.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23"/>
        <w:gridCol w:w="992"/>
        <w:gridCol w:w="1418"/>
        <w:gridCol w:w="2159"/>
        <w:gridCol w:w="2580"/>
      </w:tblGrid>
      <w:tr w:rsidR="004912EB" w:rsidRPr="002E1713" w14:paraId="0EEE1751" w14:textId="77777777" w:rsidTr="00095663">
        <w:trPr>
          <w:trHeight w:val="630"/>
          <w:tblHeader/>
        </w:trPr>
        <w:tc>
          <w:tcPr>
            <w:tcW w:w="1276" w:type="dxa"/>
            <w:shd w:val="clear" w:color="000000" w:fill="F2F2F2"/>
            <w:vAlign w:val="center"/>
            <w:hideMark/>
          </w:tcPr>
          <w:p w14:paraId="01762222" w14:textId="77777777" w:rsidR="00753DF4" w:rsidRPr="002E1713" w:rsidRDefault="00753DF4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2E1713">
              <w:rPr>
                <w:b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923" w:type="dxa"/>
            <w:shd w:val="clear" w:color="000000" w:fill="F2F2F2"/>
            <w:vAlign w:val="center"/>
            <w:hideMark/>
          </w:tcPr>
          <w:p w14:paraId="2C081BAD" w14:textId="77777777" w:rsidR="00753DF4" w:rsidRPr="002E1713" w:rsidRDefault="00753DF4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2E1713">
              <w:rPr>
                <w:b/>
                <w:bCs/>
                <w:kern w:val="0"/>
                <w:lang w:eastAsia="ru-RU"/>
              </w:rPr>
              <w:t>Содержание элемента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14:paraId="4E1A8936" w14:textId="77777777" w:rsidR="00753DF4" w:rsidRPr="002E1713" w:rsidRDefault="00753DF4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2E1713">
              <w:rPr>
                <w:b/>
                <w:bCs/>
                <w:kern w:val="0"/>
                <w:lang w:eastAsia="ru-RU"/>
              </w:rPr>
              <w:t>Тип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14:paraId="6B0EC3A4" w14:textId="77777777" w:rsidR="00753DF4" w:rsidRPr="002E1713" w:rsidRDefault="00753DF4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2E1713">
              <w:rPr>
                <w:b/>
                <w:bCs/>
                <w:kern w:val="0"/>
                <w:lang w:eastAsia="ru-RU"/>
              </w:rPr>
              <w:t>Формат</w:t>
            </w:r>
          </w:p>
        </w:tc>
        <w:tc>
          <w:tcPr>
            <w:tcW w:w="2159" w:type="dxa"/>
            <w:shd w:val="clear" w:color="000000" w:fill="F2F2F2"/>
            <w:vAlign w:val="center"/>
            <w:hideMark/>
          </w:tcPr>
          <w:p w14:paraId="3074616A" w14:textId="77777777" w:rsidR="00753DF4" w:rsidRPr="002E1713" w:rsidRDefault="00753DF4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2E1713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2580" w:type="dxa"/>
            <w:shd w:val="clear" w:color="000000" w:fill="F2F2F2"/>
            <w:vAlign w:val="center"/>
            <w:hideMark/>
          </w:tcPr>
          <w:p w14:paraId="7BC9FCA4" w14:textId="77777777" w:rsidR="00753DF4" w:rsidRPr="002E1713" w:rsidRDefault="00753DF4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2E1713">
              <w:rPr>
                <w:b/>
                <w:bCs/>
                <w:kern w:val="0"/>
                <w:lang w:eastAsia="ru-RU"/>
              </w:rPr>
              <w:t>Дополнительная информация</w:t>
            </w:r>
          </w:p>
        </w:tc>
      </w:tr>
      <w:tr w:rsidR="004912EB" w:rsidRPr="002E1713" w14:paraId="4D6B2B00" w14:textId="77777777" w:rsidTr="00095663">
        <w:trPr>
          <w:trHeight w:val="315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14:paraId="5F013C17" w14:textId="77777777" w:rsidR="00753DF4" w:rsidRPr="002E1713" w:rsidRDefault="00753DF4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2E1713">
              <w:rPr>
                <w:b/>
                <w:bCs/>
                <w:kern w:val="0"/>
                <w:lang w:eastAsia="ru-RU"/>
              </w:rPr>
              <w:t xml:space="preserve">Корневой элемент </w:t>
            </w:r>
          </w:p>
        </w:tc>
      </w:tr>
      <w:tr w:rsidR="004912EB" w:rsidRPr="002E1713" w14:paraId="738F2334" w14:textId="77777777" w:rsidTr="00095663">
        <w:trPr>
          <w:trHeight w:val="315"/>
        </w:trPr>
        <w:tc>
          <w:tcPr>
            <w:tcW w:w="1276" w:type="dxa"/>
            <w:shd w:val="clear" w:color="auto" w:fill="auto"/>
            <w:noWrap/>
            <w:hideMark/>
          </w:tcPr>
          <w:p w14:paraId="235D8761" w14:textId="77777777" w:rsidR="00753DF4" w:rsidRPr="002E1713" w:rsidRDefault="00753DF4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spellStart"/>
            <w:r w:rsidRPr="002E1713">
              <w:rPr>
                <w:kern w:val="0"/>
                <w:lang w:eastAsia="ru-RU"/>
              </w:rPr>
              <w:t>packet</w:t>
            </w:r>
            <w:proofErr w:type="spellEnd"/>
          </w:p>
        </w:tc>
        <w:tc>
          <w:tcPr>
            <w:tcW w:w="1923" w:type="dxa"/>
            <w:shd w:val="clear" w:color="auto" w:fill="auto"/>
            <w:noWrap/>
            <w:hideMark/>
          </w:tcPr>
          <w:p w14:paraId="561F48B0" w14:textId="77777777" w:rsidR="00753DF4" w:rsidRPr="002E1713" w:rsidRDefault="00753DF4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934677A" w14:textId="77777777" w:rsidR="00753DF4" w:rsidRPr="002E1713" w:rsidRDefault="00753DF4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A725723" w14:textId="77777777" w:rsidR="00753DF4" w:rsidRPr="002E1713" w:rsidRDefault="00753DF4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 </w:t>
            </w:r>
          </w:p>
        </w:tc>
        <w:tc>
          <w:tcPr>
            <w:tcW w:w="2159" w:type="dxa"/>
            <w:shd w:val="clear" w:color="auto" w:fill="auto"/>
            <w:hideMark/>
          </w:tcPr>
          <w:p w14:paraId="4F85ACCF" w14:textId="77777777" w:rsidR="00753DF4" w:rsidRPr="002E1713" w:rsidRDefault="00753DF4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 </w:t>
            </w:r>
          </w:p>
        </w:tc>
        <w:tc>
          <w:tcPr>
            <w:tcW w:w="2580" w:type="dxa"/>
            <w:shd w:val="clear" w:color="auto" w:fill="auto"/>
            <w:hideMark/>
          </w:tcPr>
          <w:p w14:paraId="56436BE5" w14:textId="77777777" w:rsidR="00753DF4" w:rsidRPr="002E1713" w:rsidRDefault="00753DF4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Корневой элемент</w:t>
            </w:r>
          </w:p>
        </w:tc>
      </w:tr>
      <w:tr w:rsidR="004912EB" w:rsidRPr="002E1713" w14:paraId="5A23F409" w14:textId="77777777" w:rsidTr="00095663">
        <w:trPr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14:paraId="55467B20" w14:textId="77777777" w:rsidR="00753DF4" w:rsidRPr="002E1713" w:rsidRDefault="00753DF4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0BEE5092" w14:textId="77777777" w:rsidR="00753DF4" w:rsidRPr="002E1713" w:rsidRDefault="00753DF4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AKT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95B1A0" w14:textId="77777777" w:rsidR="00753DF4" w:rsidRPr="002E1713" w:rsidRDefault="00753DF4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О</w:t>
            </w:r>
            <w:r w:rsidR="009572E6" w:rsidRPr="002E1713">
              <w:rPr>
                <w:kern w:val="0"/>
                <w:lang w:eastAsia="ru-RU"/>
              </w:rPr>
              <w:t>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9CC36FF" w14:textId="77777777" w:rsidR="00753DF4" w:rsidRPr="002E1713" w:rsidRDefault="00753DF4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S</w:t>
            </w:r>
          </w:p>
        </w:tc>
        <w:tc>
          <w:tcPr>
            <w:tcW w:w="2159" w:type="dxa"/>
            <w:shd w:val="clear" w:color="auto" w:fill="auto"/>
            <w:hideMark/>
          </w:tcPr>
          <w:p w14:paraId="4A668F61" w14:textId="77777777" w:rsidR="00753DF4" w:rsidRPr="002E1713" w:rsidRDefault="00753DF4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 </w:t>
            </w:r>
          </w:p>
        </w:tc>
        <w:tc>
          <w:tcPr>
            <w:tcW w:w="2580" w:type="dxa"/>
            <w:shd w:val="clear" w:color="auto" w:fill="auto"/>
            <w:hideMark/>
          </w:tcPr>
          <w:p w14:paraId="5B9765A9" w14:textId="77777777" w:rsidR="00753DF4" w:rsidRPr="002E1713" w:rsidRDefault="00753DF4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Информация по акту</w:t>
            </w:r>
          </w:p>
        </w:tc>
      </w:tr>
      <w:tr w:rsidR="004912EB" w:rsidRPr="002E1713" w14:paraId="6BDEB42A" w14:textId="77777777" w:rsidTr="00095663">
        <w:trPr>
          <w:trHeight w:val="315"/>
        </w:trPr>
        <w:tc>
          <w:tcPr>
            <w:tcW w:w="10348" w:type="dxa"/>
            <w:gridSpan w:val="6"/>
            <w:shd w:val="clear" w:color="auto" w:fill="auto"/>
            <w:noWrap/>
            <w:hideMark/>
          </w:tcPr>
          <w:p w14:paraId="3055EFD6" w14:textId="77777777" w:rsidR="00753DF4" w:rsidRPr="002E1713" w:rsidRDefault="00753DF4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2E1713">
              <w:rPr>
                <w:b/>
                <w:bCs/>
                <w:kern w:val="0"/>
                <w:lang w:eastAsia="ru-RU"/>
              </w:rPr>
              <w:t xml:space="preserve">Заголовок </w:t>
            </w:r>
          </w:p>
        </w:tc>
      </w:tr>
      <w:tr w:rsidR="004912EB" w:rsidRPr="002E1713" w14:paraId="1E69293A" w14:textId="77777777" w:rsidTr="00095663">
        <w:trPr>
          <w:trHeight w:val="315"/>
        </w:trPr>
        <w:tc>
          <w:tcPr>
            <w:tcW w:w="1276" w:type="dxa"/>
            <w:shd w:val="clear" w:color="auto" w:fill="auto"/>
            <w:noWrap/>
            <w:hideMark/>
          </w:tcPr>
          <w:p w14:paraId="59B29DC7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AKT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14:paraId="345BB223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N_AKT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CCDB032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9ED52F1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2E1713">
              <w:rPr>
                <w:kern w:val="0"/>
                <w:lang w:eastAsia="ru-RU"/>
              </w:rPr>
              <w:t>T(</w:t>
            </w:r>
            <w:proofErr w:type="gramEnd"/>
            <w:r w:rsidRPr="002E1713">
              <w:rPr>
                <w:kern w:val="0"/>
                <w:lang w:eastAsia="ru-RU"/>
              </w:rPr>
              <w:t>20)</w:t>
            </w:r>
          </w:p>
        </w:tc>
        <w:tc>
          <w:tcPr>
            <w:tcW w:w="2159" w:type="dxa"/>
            <w:shd w:val="clear" w:color="auto" w:fill="auto"/>
            <w:hideMark/>
          </w:tcPr>
          <w:p w14:paraId="6093CD27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№ акта</w:t>
            </w:r>
          </w:p>
        </w:tc>
        <w:tc>
          <w:tcPr>
            <w:tcW w:w="2580" w:type="dxa"/>
            <w:shd w:val="clear" w:color="auto" w:fill="auto"/>
            <w:hideMark/>
          </w:tcPr>
          <w:p w14:paraId="213236B3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 </w:t>
            </w:r>
          </w:p>
        </w:tc>
      </w:tr>
      <w:tr w:rsidR="004912EB" w:rsidRPr="002E1713" w14:paraId="2D2F8925" w14:textId="77777777" w:rsidTr="00095663">
        <w:trPr>
          <w:trHeight w:val="315"/>
        </w:trPr>
        <w:tc>
          <w:tcPr>
            <w:tcW w:w="1276" w:type="dxa"/>
            <w:shd w:val="clear" w:color="auto" w:fill="auto"/>
            <w:noWrap/>
            <w:hideMark/>
          </w:tcPr>
          <w:p w14:paraId="435F5263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3AE88245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DATE_AKT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4DA76E6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C100343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D</w:t>
            </w:r>
          </w:p>
        </w:tc>
        <w:tc>
          <w:tcPr>
            <w:tcW w:w="2159" w:type="dxa"/>
            <w:shd w:val="clear" w:color="auto" w:fill="auto"/>
            <w:hideMark/>
          </w:tcPr>
          <w:p w14:paraId="1D59F38A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Дата акта</w:t>
            </w:r>
          </w:p>
        </w:tc>
        <w:tc>
          <w:tcPr>
            <w:tcW w:w="2580" w:type="dxa"/>
            <w:shd w:val="clear" w:color="auto" w:fill="auto"/>
            <w:hideMark/>
          </w:tcPr>
          <w:p w14:paraId="1EE0B294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4912EB" w:rsidRPr="002E1713" w14:paraId="1217D1A6" w14:textId="77777777" w:rsidTr="00095663">
        <w:trPr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14:paraId="13AD1ED2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7384119D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2E1713">
              <w:rPr>
                <w:kern w:val="0"/>
                <w:lang w:val="en-US" w:eastAsia="ru-RU"/>
              </w:rPr>
              <w:t>SMO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CA49E23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2535FFC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2E1713">
              <w:rPr>
                <w:kern w:val="0"/>
                <w:lang w:eastAsia="ru-RU"/>
              </w:rPr>
              <w:t>T(</w:t>
            </w:r>
            <w:proofErr w:type="gramEnd"/>
            <w:r w:rsidRPr="002E1713">
              <w:rPr>
                <w:kern w:val="0"/>
                <w:lang w:val="en-US" w:eastAsia="ru-RU"/>
              </w:rPr>
              <w:t>5</w:t>
            </w:r>
            <w:r w:rsidRPr="002E1713">
              <w:rPr>
                <w:kern w:val="0"/>
                <w:lang w:eastAsia="ru-RU"/>
              </w:rPr>
              <w:t>)</w:t>
            </w:r>
          </w:p>
        </w:tc>
        <w:tc>
          <w:tcPr>
            <w:tcW w:w="2159" w:type="dxa"/>
            <w:shd w:val="clear" w:color="auto" w:fill="auto"/>
            <w:hideMark/>
          </w:tcPr>
          <w:p w14:paraId="13961407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№ СМО</w:t>
            </w:r>
          </w:p>
        </w:tc>
        <w:tc>
          <w:tcPr>
            <w:tcW w:w="2580" w:type="dxa"/>
            <w:shd w:val="clear" w:color="auto" w:fill="auto"/>
            <w:hideMark/>
          </w:tcPr>
          <w:p w14:paraId="7F8AFCF9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 xml:space="preserve">Реестровый № СМО </w:t>
            </w:r>
          </w:p>
        </w:tc>
      </w:tr>
      <w:tr w:rsidR="004912EB" w:rsidRPr="002E1713" w14:paraId="7E800284" w14:textId="77777777" w:rsidTr="00095663">
        <w:trPr>
          <w:trHeight w:val="630"/>
        </w:trPr>
        <w:tc>
          <w:tcPr>
            <w:tcW w:w="1276" w:type="dxa"/>
            <w:shd w:val="clear" w:color="auto" w:fill="auto"/>
            <w:vAlign w:val="center"/>
            <w:hideMark/>
          </w:tcPr>
          <w:p w14:paraId="36D28414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4521C4A3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N_EXP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B818518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2DBC86D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2E1713">
              <w:rPr>
                <w:kern w:val="0"/>
                <w:lang w:eastAsia="ru-RU"/>
              </w:rPr>
              <w:t>N(</w:t>
            </w:r>
            <w:proofErr w:type="gramEnd"/>
            <w:r w:rsidRPr="002E1713">
              <w:rPr>
                <w:kern w:val="0"/>
                <w:lang w:eastAsia="ru-RU"/>
              </w:rPr>
              <w:t>9)</w:t>
            </w:r>
          </w:p>
        </w:tc>
        <w:tc>
          <w:tcPr>
            <w:tcW w:w="2159" w:type="dxa"/>
            <w:shd w:val="clear" w:color="auto" w:fill="auto"/>
            <w:hideMark/>
          </w:tcPr>
          <w:p w14:paraId="74A4EE36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Всего проверено случаев</w:t>
            </w:r>
          </w:p>
        </w:tc>
        <w:tc>
          <w:tcPr>
            <w:tcW w:w="2580" w:type="dxa"/>
            <w:shd w:val="clear" w:color="auto" w:fill="auto"/>
            <w:hideMark/>
          </w:tcPr>
          <w:p w14:paraId="76538E1E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 </w:t>
            </w:r>
          </w:p>
        </w:tc>
      </w:tr>
      <w:tr w:rsidR="004912EB" w:rsidRPr="002E1713" w14:paraId="04406CAD" w14:textId="77777777" w:rsidTr="00095663">
        <w:trPr>
          <w:trHeight w:val="630"/>
        </w:trPr>
        <w:tc>
          <w:tcPr>
            <w:tcW w:w="1276" w:type="dxa"/>
            <w:shd w:val="clear" w:color="auto" w:fill="auto"/>
            <w:vAlign w:val="center"/>
            <w:hideMark/>
          </w:tcPr>
          <w:p w14:paraId="0FED7845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242B9B5A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ERR_SL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7F38C96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5651583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2E1713">
              <w:rPr>
                <w:kern w:val="0"/>
                <w:lang w:eastAsia="ru-RU"/>
              </w:rPr>
              <w:t>N(</w:t>
            </w:r>
            <w:proofErr w:type="gramEnd"/>
            <w:r w:rsidRPr="002E1713">
              <w:rPr>
                <w:kern w:val="0"/>
                <w:lang w:eastAsia="ru-RU"/>
              </w:rPr>
              <w:t>9)</w:t>
            </w:r>
          </w:p>
        </w:tc>
        <w:tc>
          <w:tcPr>
            <w:tcW w:w="2159" w:type="dxa"/>
            <w:shd w:val="clear" w:color="auto" w:fill="auto"/>
            <w:hideMark/>
          </w:tcPr>
          <w:p w14:paraId="61F6ECD9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Количество случаев</w:t>
            </w:r>
          </w:p>
        </w:tc>
        <w:tc>
          <w:tcPr>
            <w:tcW w:w="2580" w:type="dxa"/>
            <w:shd w:val="clear" w:color="auto" w:fill="auto"/>
            <w:hideMark/>
          </w:tcPr>
          <w:p w14:paraId="58E92BC1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Признано содержащими дефекты/нарушения</w:t>
            </w:r>
          </w:p>
        </w:tc>
      </w:tr>
      <w:tr w:rsidR="004912EB" w:rsidRPr="002E1713" w14:paraId="53AE5480" w14:textId="77777777" w:rsidTr="00095663">
        <w:trPr>
          <w:trHeight w:val="630"/>
        </w:trPr>
        <w:tc>
          <w:tcPr>
            <w:tcW w:w="1276" w:type="dxa"/>
            <w:shd w:val="clear" w:color="auto" w:fill="auto"/>
            <w:vAlign w:val="center"/>
            <w:hideMark/>
          </w:tcPr>
          <w:p w14:paraId="3695C8FE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2B4C8F31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NOT_OPL_SL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31E1940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4BB8CE9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2E1713">
              <w:rPr>
                <w:kern w:val="0"/>
                <w:lang w:eastAsia="ru-RU"/>
              </w:rPr>
              <w:t>N(</w:t>
            </w:r>
            <w:proofErr w:type="gramEnd"/>
            <w:r w:rsidRPr="002E1713">
              <w:rPr>
                <w:kern w:val="0"/>
                <w:lang w:eastAsia="ru-RU"/>
              </w:rPr>
              <w:t>9)</w:t>
            </w:r>
          </w:p>
        </w:tc>
        <w:tc>
          <w:tcPr>
            <w:tcW w:w="2159" w:type="dxa"/>
            <w:shd w:val="clear" w:color="auto" w:fill="auto"/>
            <w:hideMark/>
          </w:tcPr>
          <w:p w14:paraId="4A198642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Количество случаев</w:t>
            </w:r>
          </w:p>
        </w:tc>
        <w:tc>
          <w:tcPr>
            <w:tcW w:w="2580" w:type="dxa"/>
            <w:vMerge w:val="restart"/>
            <w:shd w:val="clear" w:color="auto" w:fill="auto"/>
            <w:hideMark/>
          </w:tcPr>
          <w:p w14:paraId="504073FB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Подлежат неоплате/уменьшению оплаты</w:t>
            </w:r>
          </w:p>
        </w:tc>
      </w:tr>
      <w:tr w:rsidR="004912EB" w:rsidRPr="002E1713" w14:paraId="6BBDC2D4" w14:textId="77777777" w:rsidTr="00095663">
        <w:trPr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14:paraId="61EC970D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4C6BC4C9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NOT_OPL_SUM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D691E8C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4C5BE4C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2E1713">
              <w:rPr>
                <w:kern w:val="0"/>
                <w:lang w:eastAsia="ru-RU"/>
              </w:rPr>
              <w:t>N(</w:t>
            </w:r>
            <w:proofErr w:type="gramEnd"/>
            <w:r w:rsidRPr="002E1713">
              <w:rPr>
                <w:kern w:val="0"/>
                <w:lang w:eastAsia="ru-RU"/>
              </w:rPr>
              <w:t>9.2)</w:t>
            </w:r>
          </w:p>
        </w:tc>
        <w:tc>
          <w:tcPr>
            <w:tcW w:w="2159" w:type="dxa"/>
            <w:shd w:val="clear" w:color="auto" w:fill="auto"/>
            <w:hideMark/>
          </w:tcPr>
          <w:p w14:paraId="5122307E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На сумму</w:t>
            </w:r>
          </w:p>
        </w:tc>
        <w:tc>
          <w:tcPr>
            <w:tcW w:w="2580" w:type="dxa"/>
            <w:vMerge/>
            <w:vAlign w:val="center"/>
            <w:hideMark/>
          </w:tcPr>
          <w:p w14:paraId="27AB252C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2406EA" w:rsidRPr="002E1713" w14:paraId="1343BA75" w14:textId="77777777" w:rsidTr="00095663">
        <w:trPr>
          <w:trHeight w:val="630"/>
        </w:trPr>
        <w:tc>
          <w:tcPr>
            <w:tcW w:w="1276" w:type="dxa"/>
            <w:shd w:val="clear" w:color="auto" w:fill="auto"/>
            <w:vAlign w:val="center"/>
            <w:hideMark/>
          </w:tcPr>
          <w:p w14:paraId="69E8218B" w14:textId="77777777" w:rsidR="002406EA" w:rsidRPr="002E1713" w:rsidRDefault="002406EA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095BCC4F" w14:textId="77777777" w:rsidR="002406EA" w:rsidRPr="002E1713" w:rsidRDefault="002406EA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SHTRAF_SL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1B99B03" w14:textId="77777777" w:rsidR="002406EA" w:rsidRPr="002E1713" w:rsidRDefault="002406EA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87C9149" w14:textId="77777777" w:rsidR="002406EA" w:rsidRPr="002E1713" w:rsidRDefault="002406EA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2E1713">
              <w:rPr>
                <w:kern w:val="0"/>
                <w:lang w:eastAsia="ru-RU"/>
              </w:rPr>
              <w:t>N(</w:t>
            </w:r>
            <w:proofErr w:type="gramEnd"/>
            <w:r w:rsidRPr="002E1713">
              <w:rPr>
                <w:kern w:val="0"/>
                <w:lang w:eastAsia="ru-RU"/>
              </w:rPr>
              <w:t>9)</w:t>
            </w:r>
          </w:p>
        </w:tc>
        <w:tc>
          <w:tcPr>
            <w:tcW w:w="2159" w:type="dxa"/>
            <w:shd w:val="clear" w:color="auto" w:fill="auto"/>
            <w:hideMark/>
          </w:tcPr>
          <w:p w14:paraId="0DDE9D80" w14:textId="77777777" w:rsidR="002406EA" w:rsidRPr="002E1713" w:rsidRDefault="002406EA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Количество случаев</w:t>
            </w:r>
          </w:p>
        </w:tc>
        <w:tc>
          <w:tcPr>
            <w:tcW w:w="2580" w:type="dxa"/>
            <w:vMerge w:val="restart"/>
            <w:shd w:val="clear" w:color="auto" w:fill="auto"/>
            <w:hideMark/>
          </w:tcPr>
          <w:p w14:paraId="304CF445" w14:textId="77777777" w:rsidR="002406EA" w:rsidRPr="002E1713" w:rsidRDefault="002406EA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Штраф</w:t>
            </w:r>
          </w:p>
        </w:tc>
      </w:tr>
      <w:tr w:rsidR="002406EA" w:rsidRPr="002E1713" w14:paraId="7896CA94" w14:textId="77777777" w:rsidTr="00095663">
        <w:trPr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14:paraId="2854E79B" w14:textId="77777777" w:rsidR="002406EA" w:rsidRPr="002E1713" w:rsidRDefault="002406EA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5C45FBA0" w14:textId="77777777" w:rsidR="002406EA" w:rsidRPr="002E1713" w:rsidRDefault="002406EA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SHTRAF_SUM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D30C8F" w14:textId="77777777" w:rsidR="002406EA" w:rsidRPr="002E1713" w:rsidRDefault="002406EA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2957ED9" w14:textId="77777777" w:rsidR="002406EA" w:rsidRPr="002E1713" w:rsidRDefault="002406EA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2E1713">
              <w:rPr>
                <w:kern w:val="0"/>
                <w:lang w:eastAsia="ru-RU"/>
              </w:rPr>
              <w:t>N(</w:t>
            </w:r>
            <w:proofErr w:type="gramEnd"/>
            <w:r w:rsidRPr="002E1713">
              <w:rPr>
                <w:kern w:val="0"/>
                <w:lang w:eastAsia="ru-RU"/>
              </w:rPr>
              <w:t>9.2)</w:t>
            </w:r>
          </w:p>
        </w:tc>
        <w:tc>
          <w:tcPr>
            <w:tcW w:w="2159" w:type="dxa"/>
            <w:shd w:val="clear" w:color="auto" w:fill="auto"/>
            <w:hideMark/>
          </w:tcPr>
          <w:p w14:paraId="4C302DD0" w14:textId="77777777" w:rsidR="002406EA" w:rsidRPr="002E1713" w:rsidRDefault="002406EA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На сумму</w:t>
            </w:r>
          </w:p>
        </w:tc>
        <w:tc>
          <w:tcPr>
            <w:tcW w:w="2580" w:type="dxa"/>
            <w:vMerge/>
            <w:shd w:val="clear" w:color="auto" w:fill="auto"/>
            <w:vAlign w:val="center"/>
            <w:hideMark/>
          </w:tcPr>
          <w:p w14:paraId="6F5A5C60" w14:textId="77777777" w:rsidR="002406EA" w:rsidRPr="002E1713" w:rsidRDefault="002406EA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2406EA" w:rsidRPr="002E1713" w14:paraId="7DEE715B" w14:textId="77777777" w:rsidTr="00095663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8BC6" w14:textId="77777777" w:rsidR="009572E6" w:rsidRPr="002E1713" w:rsidRDefault="009572E6" w:rsidP="00A15CCF">
            <w:pPr>
              <w:spacing w:before="0" w:after="0" w:line="240" w:lineRule="auto"/>
              <w:ind w:firstLine="0"/>
              <w:jc w:val="left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CF615" w14:textId="77777777" w:rsidR="009572E6" w:rsidRPr="002E1713" w:rsidRDefault="009572E6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TYPE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96496" w14:textId="77777777" w:rsidR="009572E6" w:rsidRPr="002E1713" w:rsidRDefault="009572E6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4A9FA" w14:textId="77777777" w:rsidR="009572E6" w:rsidRPr="002E1713" w:rsidRDefault="009572E6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2E1713">
              <w:rPr>
                <w:kern w:val="0"/>
                <w:lang w:eastAsia="ru-RU"/>
              </w:rPr>
              <w:t>N(</w:t>
            </w:r>
            <w:proofErr w:type="gramEnd"/>
            <w:r w:rsidRPr="002E1713">
              <w:rPr>
                <w:kern w:val="0"/>
                <w:lang w:eastAsia="ru-RU"/>
              </w:rPr>
              <w:t>1)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9D3B5" w14:textId="77777777" w:rsidR="009572E6" w:rsidRPr="002E1713" w:rsidRDefault="009572E6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Тип экспертизы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9234" w14:textId="77777777" w:rsidR="009572E6" w:rsidRPr="002E1713" w:rsidRDefault="009572E6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0 - целевая экспертиза</w:t>
            </w:r>
          </w:p>
          <w:p w14:paraId="3204D1B9" w14:textId="77777777" w:rsidR="009572E6" w:rsidRPr="002E1713" w:rsidRDefault="009572E6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1 – плановая экспертиза</w:t>
            </w:r>
          </w:p>
        </w:tc>
      </w:tr>
      <w:tr w:rsidR="002406EA" w:rsidRPr="002E1713" w14:paraId="2448FBE8" w14:textId="77777777" w:rsidTr="00095663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B761" w14:textId="77777777" w:rsidR="009572E6" w:rsidRPr="002E1713" w:rsidRDefault="009572E6" w:rsidP="00A15CCF">
            <w:pPr>
              <w:spacing w:before="0" w:after="0" w:line="240" w:lineRule="auto"/>
              <w:ind w:firstLine="0"/>
              <w:jc w:val="left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ADFE1" w14:textId="77777777" w:rsidR="009572E6" w:rsidRPr="002E1713" w:rsidRDefault="009572E6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TYPE_EXP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B73D6" w14:textId="77777777" w:rsidR="009572E6" w:rsidRPr="002E1713" w:rsidRDefault="009572E6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9BF4" w14:textId="77777777" w:rsidR="009572E6" w:rsidRPr="002E1713" w:rsidRDefault="009572E6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2E1713">
              <w:rPr>
                <w:kern w:val="0"/>
                <w:lang w:eastAsia="ru-RU"/>
              </w:rPr>
              <w:t>N(</w:t>
            </w:r>
            <w:proofErr w:type="gramEnd"/>
            <w:r w:rsidRPr="002E1713">
              <w:rPr>
                <w:kern w:val="0"/>
                <w:lang w:eastAsia="ru-RU"/>
              </w:rPr>
              <w:t>1)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6B6DB" w14:textId="77777777" w:rsidR="009572E6" w:rsidRPr="002E1713" w:rsidRDefault="009572E6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Экспертиза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D9E2" w14:textId="77777777" w:rsidR="009572E6" w:rsidRPr="002E1713" w:rsidRDefault="009572E6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2 – МЭЭ</w:t>
            </w:r>
          </w:p>
          <w:p w14:paraId="52D08346" w14:textId="77777777" w:rsidR="009572E6" w:rsidRPr="002E1713" w:rsidRDefault="009572E6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3- ЭКМП</w:t>
            </w:r>
          </w:p>
        </w:tc>
      </w:tr>
      <w:tr w:rsidR="004912EB" w:rsidRPr="002E1713" w14:paraId="505E5DF6" w14:textId="77777777" w:rsidTr="00095663">
        <w:trPr>
          <w:trHeight w:val="945"/>
        </w:trPr>
        <w:tc>
          <w:tcPr>
            <w:tcW w:w="1276" w:type="dxa"/>
            <w:shd w:val="clear" w:color="auto" w:fill="auto"/>
            <w:vAlign w:val="center"/>
            <w:hideMark/>
          </w:tcPr>
          <w:p w14:paraId="1EF4C734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2F8ADA27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EXPERT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CDFCFD9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135B530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2E1713">
              <w:rPr>
                <w:kern w:val="0"/>
                <w:lang w:eastAsia="ru-RU"/>
              </w:rPr>
              <w:t>T(</w:t>
            </w:r>
            <w:proofErr w:type="gramEnd"/>
            <w:r w:rsidRPr="002E1713">
              <w:rPr>
                <w:kern w:val="0"/>
                <w:lang w:eastAsia="ru-RU"/>
              </w:rPr>
              <w:t>20)</w:t>
            </w:r>
          </w:p>
        </w:tc>
        <w:tc>
          <w:tcPr>
            <w:tcW w:w="2159" w:type="dxa"/>
            <w:shd w:val="clear" w:color="auto" w:fill="auto"/>
            <w:hideMark/>
          </w:tcPr>
          <w:p w14:paraId="7474C7EE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Специалист-эксперт</w:t>
            </w:r>
          </w:p>
        </w:tc>
        <w:tc>
          <w:tcPr>
            <w:tcW w:w="2580" w:type="dxa"/>
            <w:shd w:val="clear" w:color="auto" w:fill="auto"/>
            <w:hideMark/>
          </w:tcPr>
          <w:p w14:paraId="3F26D8F7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Ф.И.О.</w:t>
            </w:r>
          </w:p>
        </w:tc>
      </w:tr>
      <w:tr w:rsidR="00AC3C50" w:rsidRPr="002E1713" w14:paraId="7E3751CF" w14:textId="77777777" w:rsidTr="00095663">
        <w:trPr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14:paraId="4F47853A" w14:textId="77777777" w:rsidR="00AC3C50" w:rsidRPr="002E1713" w:rsidRDefault="00AC3C50" w:rsidP="00A15CCF">
            <w:pPr>
              <w:spacing w:before="0" w:after="0" w:line="240" w:lineRule="auto"/>
              <w:ind w:firstLine="0"/>
              <w:jc w:val="left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05CEDA44" w14:textId="77777777" w:rsidR="00AC3C50" w:rsidRPr="002E1713" w:rsidRDefault="00AC3C50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ZAP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B980E29" w14:textId="77777777" w:rsidR="00AC3C50" w:rsidRPr="002E1713" w:rsidRDefault="00AC3C50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ОМ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3642239" w14:textId="77777777" w:rsidR="00AC3C50" w:rsidRPr="002E1713" w:rsidRDefault="00AC3C50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S</w:t>
            </w:r>
          </w:p>
        </w:tc>
        <w:tc>
          <w:tcPr>
            <w:tcW w:w="2159" w:type="dxa"/>
            <w:shd w:val="clear" w:color="auto" w:fill="auto"/>
            <w:hideMark/>
          </w:tcPr>
          <w:p w14:paraId="7381AAC3" w14:textId="77777777" w:rsidR="00AC3C50" w:rsidRPr="002E1713" w:rsidRDefault="00AC3C50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 </w:t>
            </w:r>
          </w:p>
        </w:tc>
        <w:tc>
          <w:tcPr>
            <w:tcW w:w="2580" w:type="dxa"/>
            <w:shd w:val="clear" w:color="auto" w:fill="auto"/>
            <w:hideMark/>
          </w:tcPr>
          <w:p w14:paraId="5080F4AC" w14:textId="77777777" w:rsidR="00AC3C50" w:rsidRPr="002E1713" w:rsidRDefault="00AC3C50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Записи</w:t>
            </w:r>
          </w:p>
        </w:tc>
      </w:tr>
      <w:tr w:rsidR="004912EB" w:rsidRPr="002E1713" w14:paraId="5F19ED82" w14:textId="77777777" w:rsidTr="00095663">
        <w:trPr>
          <w:trHeight w:val="315"/>
        </w:trPr>
        <w:tc>
          <w:tcPr>
            <w:tcW w:w="10348" w:type="dxa"/>
            <w:gridSpan w:val="6"/>
            <w:shd w:val="clear" w:color="auto" w:fill="auto"/>
            <w:noWrap/>
            <w:hideMark/>
          </w:tcPr>
          <w:p w14:paraId="2B4A5E8C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2E1713">
              <w:rPr>
                <w:b/>
                <w:bCs/>
                <w:kern w:val="0"/>
                <w:lang w:eastAsia="ru-RU"/>
              </w:rPr>
              <w:t>Записи</w:t>
            </w:r>
          </w:p>
        </w:tc>
      </w:tr>
      <w:tr w:rsidR="004912EB" w:rsidRPr="002E1713" w14:paraId="0DC407A6" w14:textId="77777777" w:rsidTr="00095663">
        <w:trPr>
          <w:trHeight w:val="315"/>
        </w:trPr>
        <w:tc>
          <w:tcPr>
            <w:tcW w:w="1276" w:type="dxa"/>
            <w:shd w:val="clear" w:color="auto" w:fill="auto"/>
            <w:noWrap/>
            <w:hideMark/>
          </w:tcPr>
          <w:p w14:paraId="00B98D77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ZAP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14:paraId="6974BDA8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LPU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E9CD569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1B3FA5C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2E1713">
              <w:rPr>
                <w:kern w:val="0"/>
                <w:lang w:eastAsia="ru-RU"/>
              </w:rPr>
              <w:t>T(</w:t>
            </w:r>
            <w:proofErr w:type="gramEnd"/>
            <w:r w:rsidRPr="002E1713">
              <w:rPr>
                <w:kern w:val="0"/>
                <w:lang w:eastAsia="ru-RU"/>
              </w:rPr>
              <w:t>6)</w:t>
            </w:r>
          </w:p>
        </w:tc>
        <w:tc>
          <w:tcPr>
            <w:tcW w:w="2159" w:type="dxa"/>
            <w:shd w:val="clear" w:color="auto" w:fill="auto"/>
            <w:hideMark/>
          </w:tcPr>
          <w:p w14:paraId="10984D67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Код МО</w:t>
            </w:r>
          </w:p>
        </w:tc>
        <w:tc>
          <w:tcPr>
            <w:tcW w:w="2580" w:type="dxa"/>
            <w:shd w:val="clear" w:color="auto" w:fill="auto"/>
            <w:hideMark/>
          </w:tcPr>
          <w:p w14:paraId="3DDE21D0" w14:textId="77777777" w:rsidR="00F9329C" w:rsidRPr="002E1713" w:rsidRDefault="00BE7766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lang w:eastAsia="ru-RU"/>
              </w:rPr>
              <w:t>Реестровый № МО, указывается в соответствии с реестром F003.</w:t>
            </w:r>
          </w:p>
        </w:tc>
      </w:tr>
      <w:tr w:rsidR="004912EB" w:rsidRPr="002E1713" w14:paraId="1ED1DB5E" w14:textId="77777777" w:rsidTr="00095663">
        <w:trPr>
          <w:trHeight w:val="630"/>
        </w:trPr>
        <w:tc>
          <w:tcPr>
            <w:tcW w:w="1276" w:type="dxa"/>
            <w:shd w:val="clear" w:color="auto" w:fill="auto"/>
            <w:vAlign w:val="center"/>
            <w:hideMark/>
          </w:tcPr>
          <w:p w14:paraId="3466320A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4F9A6F17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NSCHET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2A4ADCE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2AC999E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2E1713">
              <w:rPr>
                <w:kern w:val="0"/>
                <w:lang w:eastAsia="ru-RU"/>
              </w:rPr>
              <w:t>T(</w:t>
            </w:r>
            <w:proofErr w:type="gramEnd"/>
            <w:r w:rsidRPr="002E1713">
              <w:rPr>
                <w:kern w:val="0"/>
                <w:lang w:eastAsia="ru-RU"/>
              </w:rPr>
              <w:t>15)</w:t>
            </w:r>
          </w:p>
        </w:tc>
        <w:tc>
          <w:tcPr>
            <w:tcW w:w="2159" w:type="dxa"/>
            <w:shd w:val="clear" w:color="auto" w:fill="auto"/>
            <w:hideMark/>
          </w:tcPr>
          <w:p w14:paraId="228E1DE3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Номер счета</w:t>
            </w:r>
          </w:p>
        </w:tc>
        <w:tc>
          <w:tcPr>
            <w:tcW w:w="2580" w:type="dxa"/>
            <w:shd w:val="clear" w:color="auto" w:fill="auto"/>
            <w:hideMark/>
          </w:tcPr>
          <w:p w14:paraId="411D5EFD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 xml:space="preserve">№ </w:t>
            </w:r>
            <w:proofErr w:type="gramStart"/>
            <w:r w:rsidRPr="002E1713">
              <w:rPr>
                <w:kern w:val="0"/>
                <w:lang w:eastAsia="ru-RU"/>
              </w:rPr>
              <w:t>счета  электронного</w:t>
            </w:r>
            <w:proofErr w:type="gramEnd"/>
            <w:r w:rsidRPr="002E1713">
              <w:rPr>
                <w:kern w:val="0"/>
                <w:lang w:eastAsia="ru-RU"/>
              </w:rPr>
              <w:t xml:space="preserve"> реестра, переданного МО в СМО</w:t>
            </w:r>
          </w:p>
        </w:tc>
      </w:tr>
      <w:tr w:rsidR="004912EB" w:rsidRPr="002E1713" w14:paraId="0676107F" w14:textId="77777777" w:rsidTr="00095663">
        <w:trPr>
          <w:trHeight w:val="945"/>
        </w:trPr>
        <w:tc>
          <w:tcPr>
            <w:tcW w:w="1276" w:type="dxa"/>
            <w:shd w:val="clear" w:color="auto" w:fill="auto"/>
            <w:vAlign w:val="center"/>
            <w:hideMark/>
          </w:tcPr>
          <w:p w14:paraId="73D95540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73A8699D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DSCHET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EE8A57F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E21BD8B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D</w:t>
            </w:r>
          </w:p>
        </w:tc>
        <w:tc>
          <w:tcPr>
            <w:tcW w:w="2159" w:type="dxa"/>
            <w:shd w:val="clear" w:color="auto" w:fill="auto"/>
            <w:hideMark/>
          </w:tcPr>
          <w:p w14:paraId="4F71777B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Дата счета</w:t>
            </w:r>
          </w:p>
        </w:tc>
        <w:tc>
          <w:tcPr>
            <w:tcW w:w="2580" w:type="dxa"/>
            <w:shd w:val="clear" w:color="auto" w:fill="auto"/>
            <w:hideMark/>
          </w:tcPr>
          <w:p w14:paraId="4F01786F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 xml:space="preserve">Дата </w:t>
            </w:r>
            <w:proofErr w:type="gramStart"/>
            <w:r w:rsidRPr="002E1713">
              <w:rPr>
                <w:kern w:val="0"/>
                <w:lang w:eastAsia="ru-RU"/>
              </w:rPr>
              <w:t>счета  электронного</w:t>
            </w:r>
            <w:proofErr w:type="gramEnd"/>
            <w:r w:rsidRPr="002E1713">
              <w:rPr>
                <w:kern w:val="0"/>
                <w:lang w:eastAsia="ru-RU"/>
              </w:rPr>
              <w:t xml:space="preserve"> реестра, переданного МО в СМО. В формате ГГГГ-ММ-ДД. </w:t>
            </w:r>
          </w:p>
        </w:tc>
      </w:tr>
      <w:tr w:rsidR="004912EB" w:rsidRPr="002E1713" w14:paraId="42D8B19F" w14:textId="77777777" w:rsidTr="00095663">
        <w:trPr>
          <w:trHeight w:val="945"/>
        </w:trPr>
        <w:tc>
          <w:tcPr>
            <w:tcW w:w="1276" w:type="dxa"/>
            <w:shd w:val="clear" w:color="auto" w:fill="auto"/>
            <w:vAlign w:val="center"/>
            <w:hideMark/>
          </w:tcPr>
          <w:p w14:paraId="7A638743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57491F35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N_ZAP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B3F167D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E4E71E8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2E1713">
              <w:rPr>
                <w:kern w:val="0"/>
                <w:lang w:eastAsia="ru-RU"/>
              </w:rPr>
              <w:t>N(</w:t>
            </w:r>
            <w:proofErr w:type="gramEnd"/>
            <w:r w:rsidRPr="002E1713">
              <w:rPr>
                <w:kern w:val="0"/>
                <w:lang w:eastAsia="ru-RU"/>
              </w:rPr>
              <w:t>8)</w:t>
            </w:r>
          </w:p>
        </w:tc>
        <w:tc>
          <w:tcPr>
            <w:tcW w:w="2159" w:type="dxa"/>
            <w:shd w:val="clear" w:color="auto" w:fill="auto"/>
            <w:hideMark/>
          </w:tcPr>
          <w:p w14:paraId="1274A97A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Номер позиции записи</w:t>
            </w:r>
          </w:p>
        </w:tc>
        <w:tc>
          <w:tcPr>
            <w:tcW w:w="2580" w:type="dxa"/>
            <w:shd w:val="clear" w:color="auto" w:fill="auto"/>
            <w:hideMark/>
          </w:tcPr>
          <w:p w14:paraId="209658C8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Повторяет N_ZAP электронного реестра, переданного МО в СМО</w:t>
            </w:r>
          </w:p>
        </w:tc>
      </w:tr>
      <w:tr w:rsidR="00AC3C50" w:rsidRPr="002E1713" w14:paraId="7A61B86D" w14:textId="77777777" w:rsidTr="00095663">
        <w:trPr>
          <w:trHeight w:val="9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E6C0" w14:textId="77777777" w:rsidR="00AC3C50" w:rsidRPr="002E1713" w:rsidRDefault="00AC3C50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AF9E3" w14:textId="77777777" w:rsidR="00AC3C50" w:rsidRPr="002E1713" w:rsidRDefault="00AC3C50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IDCASE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164C4" w14:textId="77777777" w:rsidR="00AC3C50" w:rsidRPr="002E1713" w:rsidRDefault="00AC3C50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36AE0" w14:textId="77777777" w:rsidR="00AC3C50" w:rsidRPr="002E1713" w:rsidRDefault="00AC3C50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2E1713">
              <w:rPr>
                <w:kern w:val="0"/>
                <w:lang w:eastAsia="ru-RU"/>
              </w:rPr>
              <w:t>N(</w:t>
            </w:r>
            <w:proofErr w:type="gramEnd"/>
            <w:r w:rsidRPr="002E1713">
              <w:rPr>
                <w:kern w:val="0"/>
                <w:lang w:eastAsia="ru-RU"/>
              </w:rPr>
              <w:t>11)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EBA3" w14:textId="77777777" w:rsidR="00AC3C50" w:rsidRPr="002E1713" w:rsidRDefault="00AC3C50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 xml:space="preserve">Номер записи в реестре законченных </w:t>
            </w:r>
            <w:r w:rsidRPr="002E1713">
              <w:rPr>
                <w:kern w:val="0"/>
                <w:lang w:eastAsia="ru-RU"/>
              </w:rPr>
              <w:lastRenderedPageBreak/>
              <w:t>случаев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7CB5F" w14:textId="77777777" w:rsidR="00AC3C50" w:rsidRPr="002E1713" w:rsidRDefault="00AC3C50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lastRenderedPageBreak/>
              <w:t xml:space="preserve">Повторяет IDCASE электронного реестра, переданного МО в </w:t>
            </w:r>
            <w:r w:rsidRPr="002E1713">
              <w:rPr>
                <w:kern w:val="0"/>
                <w:lang w:eastAsia="ru-RU"/>
              </w:rPr>
              <w:lastRenderedPageBreak/>
              <w:t>СМО</w:t>
            </w:r>
          </w:p>
        </w:tc>
      </w:tr>
      <w:tr w:rsidR="00AC3C50" w:rsidRPr="002E1713" w14:paraId="47CD6410" w14:textId="77777777" w:rsidTr="00095663">
        <w:trPr>
          <w:trHeight w:val="945"/>
        </w:trPr>
        <w:tc>
          <w:tcPr>
            <w:tcW w:w="1276" w:type="dxa"/>
            <w:shd w:val="clear" w:color="auto" w:fill="auto"/>
            <w:vAlign w:val="center"/>
            <w:hideMark/>
          </w:tcPr>
          <w:p w14:paraId="11ED214A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5122D8BE" w14:textId="77777777" w:rsidR="00F9329C" w:rsidRPr="002E1713" w:rsidRDefault="00AC3C50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2E1713">
              <w:rPr>
                <w:kern w:val="0"/>
                <w:lang w:val="en-US" w:eastAsia="ru-RU"/>
              </w:rPr>
              <w:t>SL_ID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0E1C817" w14:textId="77777777" w:rsidR="00F9329C" w:rsidRPr="002E1713" w:rsidRDefault="00AC3C50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0C5F6BE" w14:textId="77777777" w:rsidR="00F9329C" w:rsidRPr="002E1713" w:rsidRDefault="00AC3C50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2E1713">
              <w:rPr>
                <w:kern w:val="0"/>
                <w:lang w:val="en-US" w:eastAsia="ru-RU"/>
              </w:rPr>
              <w:t>T</w:t>
            </w:r>
            <w:r w:rsidR="00F9329C" w:rsidRPr="002E1713">
              <w:rPr>
                <w:kern w:val="0"/>
                <w:lang w:eastAsia="ru-RU"/>
              </w:rPr>
              <w:t>(</w:t>
            </w:r>
            <w:proofErr w:type="gramEnd"/>
            <w:r w:rsidRPr="002E1713">
              <w:rPr>
                <w:kern w:val="0"/>
                <w:lang w:val="en-US" w:eastAsia="ru-RU"/>
              </w:rPr>
              <w:t>36</w:t>
            </w:r>
            <w:r w:rsidR="00F9329C" w:rsidRPr="002E1713">
              <w:rPr>
                <w:kern w:val="0"/>
                <w:lang w:eastAsia="ru-RU"/>
              </w:rPr>
              <w:t>)</w:t>
            </w:r>
          </w:p>
        </w:tc>
        <w:tc>
          <w:tcPr>
            <w:tcW w:w="2159" w:type="dxa"/>
            <w:shd w:val="clear" w:color="auto" w:fill="auto"/>
            <w:hideMark/>
          </w:tcPr>
          <w:p w14:paraId="3597AF71" w14:textId="77777777" w:rsidR="00F9329C" w:rsidRPr="002E1713" w:rsidRDefault="00AC3C50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Идентификатор</w:t>
            </w:r>
            <w:r w:rsidR="00F9329C" w:rsidRPr="002E1713">
              <w:rPr>
                <w:kern w:val="0"/>
                <w:lang w:eastAsia="ru-RU"/>
              </w:rPr>
              <w:t xml:space="preserve"> записи в реестре случаев</w:t>
            </w:r>
          </w:p>
        </w:tc>
        <w:tc>
          <w:tcPr>
            <w:tcW w:w="2580" w:type="dxa"/>
            <w:shd w:val="clear" w:color="auto" w:fill="auto"/>
            <w:hideMark/>
          </w:tcPr>
          <w:p w14:paraId="1732426B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 xml:space="preserve">Повторяет </w:t>
            </w:r>
            <w:r w:rsidR="00AC3C50" w:rsidRPr="002E1713">
              <w:rPr>
                <w:kern w:val="0"/>
                <w:lang w:val="en-US" w:eastAsia="ru-RU"/>
              </w:rPr>
              <w:t>SL</w:t>
            </w:r>
            <w:r w:rsidR="00AC3C50" w:rsidRPr="002E1713">
              <w:rPr>
                <w:kern w:val="0"/>
                <w:lang w:eastAsia="ru-RU"/>
              </w:rPr>
              <w:t>_</w:t>
            </w:r>
            <w:r w:rsidR="00AC3C50" w:rsidRPr="002E1713">
              <w:rPr>
                <w:kern w:val="0"/>
                <w:lang w:val="en-US" w:eastAsia="ru-RU"/>
              </w:rPr>
              <w:t>ID</w:t>
            </w:r>
            <w:r w:rsidRPr="002E1713">
              <w:rPr>
                <w:kern w:val="0"/>
                <w:lang w:eastAsia="ru-RU"/>
              </w:rPr>
              <w:t xml:space="preserve"> электронного реестра, переданного МО в СМО</w:t>
            </w:r>
            <w:r w:rsidR="00AC3C50" w:rsidRPr="002E1713">
              <w:rPr>
                <w:kern w:val="0"/>
                <w:lang w:eastAsia="ru-RU"/>
              </w:rPr>
              <w:t>.</w:t>
            </w:r>
          </w:p>
          <w:p w14:paraId="7E2AB778" w14:textId="77777777" w:rsidR="00AC3C50" w:rsidRPr="002E1713" w:rsidRDefault="00AC3C50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Обязателен для случаев поданных в реестрах счетов с 01.04.2018</w:t>
            </w:r>
          </w:p>
        </w:tc>
      </w:tr>
      <w:tr w:rsidR="004912EB" w:rsidRPr="002E1713" w14:paraId="41C6954D" w14:textId="77777777" w:rsidTr="00095663">
        <w:trPr>
          <w:trHeight w:val="1260"/>
        </w:trPr>
        <w:tc>
          <w:tcPr>
            <w:tcW w:w="1276" w:type="dxa"/>
            <w:shd w:val="clear" w:color="auto" w:fill="auto"/>
            <w:vAlign w:val="center"/>
            <w:hideMark/>
          </w:tcPr>
          <w:p w14:paraId="2D84A230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544EE640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VPOLIS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1E404C8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3985D33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2E1713">
              <w:rPr>
                <w:kern w:val="0"/>
                <w:lang w:eastAsia="ru-RU"/>
              </w:rPr>
              <w:t>N(</w:t>
            </w:r>
            <w:proofErr w:type="gramEnd"/>
            <w:r w:rsidRPr="002E1713">
              <w:rPr>
                <w:kern w:val="0"/>
                <w:lang w:eastAsia="ru-RU"/>
              </w:rPr>
              <w:t>1)</w:t>
            </w:r>
          </w:p>
        </w:tc>
        <w:tc>
          <w:tcPr>
            <w:tcW w:w="2159" w:type="dxa"/>
            <w:shd w:val="clear" w:color="auto" w:fill="auto"/>
            <w:hideMark/>
          </w:tcPr>
          <w:p w14:paraId="173C40C7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Тип документа, подтверждающего факт страхования по ОМС</w:t>
            </w:r>
          </w:p>
        </w:tc>
        <w:tc>
          <w:tcPr>
            <w:tcW w:w="2580" w:type="dxa"/>
            <w:shd w:val="clear" w:color="auto" w:fill="auto"/>
            <w:hideMark/>
          </w:tcPr>
          <w:p w14:paraId="7D8DBE33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 xml:space="preserve">F008 </w:t>
            </w:r>
          </w:p>
        </w:tc>
      </w:tr>
      <w:tr w:rsidR="004912EB" w:rsidRPr="002E1713" w14:paraId="0149C419" w14:textId="77777777" w:rsidTr="00095663">
        <w:trPr>
          <w:trHeight w:val="1260"/>
        </w:trPr>
        <w:tc>
          <w:tcPr>
            <w:tcW w:w="1276" w:type="dxa"/>
            <w:shd w:val="clear" w:color="auto" w:fill="auto"/>
            <w:vAlign w:val="center"/>
            <w:hideMark/>
          </w:tcPr>
          <w:p w14:paraId="7A5A7EAA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7CBA3BD6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SPOLIS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F967928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AB2A31D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2E1713">
              <w:rPr>
                <w:kern w:val="0"/>
                <w:lang w:eastAsia="ru-RU"/>
              </w:rPr>
              <w:t>Т(</w:t>
            </w:r>
            <w:proofErr w:type="gramEnd"/>
            <w:r w:rsidRPr="002E1713">
              <w:rPr>
                <w:kern w:val="0"/>
                <w:lang w:eastAsia="ru-RU"/>
              </w:rPr>
              <w:t>10)</w:t>
            </w:r>
          </w:p>
        </w:tc>
        <w:tc>
          <w:tcPr>
            <w:tcW w:w="2159" w:type="dxa"/>
            <w:shd w:val="clear" w:color="auto" w:fill="auto"/>
            <w:hideMark/>
          </w:tcPr>
          <w:p w14:paraId="5228501F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Серия документа, подтверждающего факт страхования по ОМС</w:t>
            </w:r>
          </w:p>
        </w:tc>
        <w:tc>
          <w:tcPr>
            <w:tcW w:w="2580" w:type="dxa"/>
            <w:shd w:val="clear" w:color="auto" w:fill="auto"/>
            <w:hideMark/>
          </w:tcPr>
          <w:p w14:paraId="6F96A521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 </w:t>
            </w:r>
          </w:p>
        </w:tc>
      </w:tr>
      <w:tr w:rsidR="002406EA" w:rsidRPr="002E1713" w14:paraId="52001181" w14:textId="77777777" w:rsidTr="00095663">
        <w:trPr>
          <w:trHeight w:val="1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B626" w14:textId="77777777" w:rsidR="002406EA" w:rsidRPr="002E1713" w:rsidRDefault="002406EA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C72BA" w14:textId="77777777" w:rsidR="002406EA" w:rsidRPr="002E1713" w:rsidRDefault="002406EA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NPOLIS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9FAE8" w14:textId="77777777" w:rsidR="002406EA" w:rsidRPr="002E1713" w:rsidRDefault="002406EA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B6CBB" w14:textId="77777777" w:rsidR="002406EA" w:rsidRPr="002E1713" w:rsidRDefault="002406EA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2E1713">
              <w:rPr>
                <w:kern w:val="0"/>
                <w:lang w:eastAsia="ru-RU"/>
              </w:rPr>
              <w:t>T(</w:t>
            </w:r>
            <w:proofErr w:type="gramEnd"/>
            <w:r w:rsidRPr="002E1713">
              <w:rPr>
                <w:kern w:val="0"/>
                <w:lang w:eastAsia="ru-RU"/>
              </w:rPr>
              <w:t>20)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714CD" w14:textId="77777777" w:rsidR="002406EA" w:rsidRPr="002E1713" w:rsidRDefault="002406EA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Номер документа, подтверждающего факт страхования по ОМС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5F8A1" w14:textId="77777777" w:rsidR="002406EA" w:rsidRPr="002E1713" w:rsidRDefault="002406EA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 </w:t>
            </w:r>
          </w:p>
        </w:tc>
      </w:tr>
      <w:tr w:rsidR="004912EB" w:rsidRPr="002E1713" w14:paraId="76EB2ABF" w14:textId="77777777" w:rsidTr="00095663">
        <w:trPr>
          <w:trHeight w:val="1260"/>
        </w:trPr>
        <w:tc>
          <w:tcPr>
            <w:tcW w:w="1276" w:type="dxa"/>
            <w:shd w:val="clear" w:color="auto" w:fill="auto"/>
            <w:vAlign w:val="center"/>
            <w:hideMark/>
          </w:tcPr>
          <w:p w14:paraId="67AC539C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59106807" w14:textId="77777777" w:rsidR="00C137AE" w:rsidRPr="002E1713" w:rsidRDefault="002406EA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2E1713">
              <w:rPr>
                <w:kern w:val="0"/>
                <w:lang w:val="en-US" w:eastAsia="ru-RU"/>
              </w:rPr>
              <w:t>SUMV</w:t>
            </w:r>
          </w:p>
          <w:p w14:paraId="6573C502" w14:textId="77777777" w:rsidR="00F9329C" w:rsidRPr="002E1713" w:rsidRDefault="00F9329C" w:rsidP="00A15CCF">
            <w:pPr>
              <w:spacing w:line="240" w:lineRule="auto"/>
              <w:rPr>
                <w:lang w:val="en-US"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2559D038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195BCCE" w14:textId="77777777" w:rsidR="00F9329C" w:rsidRPr="002E1713" w:rsidRDefault="002406EA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2E1713">
              <w:rPr>
                <w:kern w:val="0"/>
                <w:lang w:val="en-US" w:eastAsia="ru-RU"/>
              </w:rPr>
              <w:t>N</w:t>
            </w:r>
            <w:r w:rsidR="00F9329C" w:rsidRPr="002E1713">
              <w:rPr>
                <w:kern w:val="0"/>
                <w:lang w:eastAsia="ru-RU"/>
              </w:rPr>
              <w:t>(</w:t>
            </w:r>
            <w:proofErr w:type="gramEnd"/>
            <w:r w:rsidRPr="002E1713">
              <w:rPr>
                <w:kern w:val="0"/>
                <w:lang w:val="en-US" w:eastAsia="ru-RU"/>
              </w:rPr>
              <w:t>15.2</w:t>
            </w:r>
            <w:r w:rsidR="00F9329C" w:rsidRPr="002E1713">
              <w:rPr>
                <w:kern w:val="0"/>
                <w:lang w:eastAsia="ru-RU"/>
              </w:rPr>
              <w:t>)</w:t>
            </w:r>
          </w:p>
        </w:tc>
        <w:tc>
          <w:tcPr>
            <w:tcW w:w="2159" w:type="dxa"/>
            <w:shd w:val="clear" w:color="auto" w:fill="auto"/>
            <w:hideMark/>
          </w:tcPr>
          <w:p w14:paraId="6878D0BF" w14:textId="77777777" w:rsidR="00F9329C" w:rsidRPr="002E1713" w:rsidRDefault="002406EA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Сумма выставленная к оплате МО по случаю оказания</w:t>
            </w:r>
          </w:p>
          <w:p w14:paraId="7DED2C24" w14:textId="77777777" w:rsidR="002406EA" w:rsidRPr="002E1713" w:rsidRDefault="00E944D7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МП</w:t>
            </w:r>
          </w:p>
        </w:tc>
        <w:tc>
          <w:tcPr>
            <w:tcW w:w="2580" w:type="dxa"/>
            <w:shd w:val="clear" w:color="auto" w:fill="auto"/>
            <w:hideMark/>
          </w:tcPr>
          <w:p w14:paraId="0EC356F2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 </w:t>
            </w:r>
          </w:p>
        </w:tc>
      </w:tr>
      <w:tr w:rsidR="002406EA" w:rsidRPr="002E1713" w14:paraId="4A9C1FEF" w14:textId="77777777" w:rsidTr="00095663">
        <w:trPr>
          <w:trHeight w:val="1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E15D" w14:textId="77777777" w:rsidR="009572E6" w:rsidRPr="002E1713" w:rsidRDefault="009572E6" w:rsidP="00A15CCF">
            <w:pPr>
              <w:spacing w:before="0" w:after="0" w:line="240" w:lineRule="auto"/>
              <w:ind w:firstLine="0"/>
              <w:jc w:val="left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98FE9" w14:textId="77777777" w:rsidR="009572E6" w:rsidRPr="002E1713" w:rsidRDefault="009572E6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NO_EXP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2E9C3" w14:textId="77777777" w:rsidR="009572E6" w:rsidRPr="002E1713" w:rsidRDefault="009572E6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EAB17" w14:textId="77777777" w:rsidR="009572E6" w:rsidRPr="002E1713" w:rsidRDefault="009572E6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2E1713">
              <w:rPr>
                <w:kern w:val="0"/>
                <w:lang w:eastAsia="ru-RU"/>
              </w:rPr>
              <w:t>N(</w:t>
            </w:r>
            <w:proofErr w:type="gramEnd"/>
            <w:r w:rsidRPr="002E1713">
              <w:rPr>
                <w:kern w:val="0"/>
                <w:lang w:eastAsia="ru-RU"/>
              </w:rPr>
              <w:t>1)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759C" w14:textId="77777777" w:rsidR="009572E6" w:rsidRPr="002E1713" w:rsidRDefault="009572E6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Признак не проведения экспертизы по объективным причинам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ABCDC" w14:textId="77777777" w:rsidR="009572E6" w:rsidRPr="002E1713" w:rsidRDefault="009572E6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 xml:space="preserve">Указывается 1, если экспертиза не проведена по объективным причинам. Обязательно заполняется для случаев летальных исходов, по которым ЭКМП не проведена по объективным причинам. </w:t>
            </w:r>
          </w:p>
        </w:tc>
      </w:tr>
      <w:tr w:rsidR="004912EB" w:rsidRPr="002E1713" w14:paraId="4337420B" w14:textId="77777777" w:rsidTr="00095663">
        <w:trPr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14:paraId="6281EFC2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2DD7E0CF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SANK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DD83E4A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BDA7598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S</w:t>
            </w:r>
          </w:p>
        </w:tc>
        <w:tc>
          <w:tcPr>
            <w:tcW w:w="2159" w:type="dxa"/>
            <w:shd w:val="clear" w:color="auto" w:fill="auto"/>
            <w:hideMark/>
          </w:tcPr>
          <w:p w14:paraId="06DE4AD3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Санкции</w:t>
            </w:r>
          </w:p>
        </w:tc>
        <w:tc>
          <w:tcPr>
            <w:tcW w:w="2580" w:type="dxa"/>
            <w:shd w:val="clear" w:color="auto" w:fill="auto"/>
            <w:hideMark/>
          </w:tcPr>
          <w:p w14:paraId="18E924D8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 </w:t>
            </w:r>
            <w:r w:rsidR="008F1942" w:rsidRPr="002E1713">
              <w:rPr>
                <w:kern w:val="0"/>
                <w:lang w:eastAsia="ru-RU"/>
              </w:rPr>
              <w:t>В случае отсутствия дефектов при оказании медицинской помощи структура не заполняется.</w:t>
            </w:r>
          </w:p>
        </w:tc>
      </w:tr>
      <w:tr w:rsidR="004912EB" w:rsidRPr="002E1713" w14:paraId="65D81EE1" w14:textId="77777777" w:rsidTr="00095663">
        <w:trPr>
          <w:trHeight w:val="315"/>
        </w:trPr>
        <w:tc>
          <w:tcPr>
            <w:tcW w:w="10348" w:type="dxa"/>
            <w:gridSpan w:val="6"/>
            <w:shd w:val="clear" w:color="auto" w:fill="auto"/>
            <w:noWrap/>
            <w:hideMark/>
          </w:tcPr>
          <w:p w14:paraId="39ED7617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2E1713">
              <w:rPr>
                <w:b/>
                <w:bCs/>
                <w:kern w:val="0"/>
                <w:lang w:eastAsia="ru-RU"/>
              </w:rPr>
              <w:t>Санкции</w:t>
            </w:r>
          </w:p>
        </w:tc>
      </w:tr>
      <w:tr w:rsidR="004912EB" w:rsidRPr="002E1713" w14:paraId="3E72121F" w14:textId="77777777" w:rsidTr="00095663">
        <w:trPr>
          <w:trHeight w:val="6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25855E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lastRenderedPageBreak/>
              <w:t>SANK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4D7A22A4" w14:textId="77777777" w:rsidR="00F9329C" w:rsidRPr="002E1713" w:rsidRDefault="00F9329C" w:rsidP="00A15CCF">
            <w:pPr>
              <w:spacing w:before="0" w:after="0" w:line="240" w:lineRule="auto"/>
              <w:ind w:firstLine="0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S_SUM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8FCFF5" w14:textId="77777777" w:rsidR="00F9329C" w:rsidRPr="002E1713" w:rsidRDefault="002406EA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29D6CC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2E1713">
              <w:rPr>
                <w:kern w:val="0"/>
                <w:lang w:eastAsia="ru-RU"/>
              </w:rPr>
              <w:t>N(</w:t>
            </w:r>
            <w:proofErr w:type="gramEnd"/>
            <w:r w:rsidRPr="002E1713">
              <w:rPr>
                <w:kern w:val="0"/>
                <w:lang w:eastAsia="ru-RU"/>
              </w:rPr>
              <w:t>15.2)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14:paraId="1122466D" w14:textId="77777777" w:rsidR="00F9329C" w:rsidRPr="002E1713" w:rsidRDefault="00F9329C" w:rsidP="00A15CCF">
            <w:pPr>
              <w:spacing w:before="0" w:after="0" w:line="240" w:lineRule="auto"/>
              <w:ind w:firstLine="0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Финансовая санкция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6AF46FCE" w14:textId="77777777" w:rsidR="00F9329C" w:rsidRPr="002E1713" w:rsidRDefault="009572E6" w:rsidP="00A15CCF">
            <w:pPr>
              <w:spacing w:before="0" w:after="0" w:line="240" w:lineRule="auto"/>
              <w:ind w:firstLine="0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Сумма неоплаты/уменьшения оплаты</w:t>
            </w:r>
          </w:p>
        </w:tc>
      </w:tr>
      <w:tr w:rsidR="004912EB" w:rsidRPr="002E1713" w14:paraId="454B30EB" w14:textId="77777777" w:rsidTr="00095663">
        <w:trPr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14:paraId="392DF279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32BBE32D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S_TIP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06F94E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971BDF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2E1713">
              <w:rPr>
                <w:kern w:val="0"/>
                <w:lang w:eastAsia="ru-RU"/>
              </w:rPr>
              <w:t>N(</w:t>
            </w:r>
            <w:proofErr w:type="gramEnd"/>
            <w:r w:rsidRPr="002E1713">
              <w:rPr>
                <w:kern w:val="0"/>
                <w:lang w:eastAsia="ru-RU"/>
              </w:rPr>
              <w:t>1)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14:paraId="231521A4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Тип санкции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7CB84C11" w14:textId="77777777" w:rsidR="00F9329C" w:rsidRPr="002E1713" w:rsidRDefault="002C6BB3" w:rsidP="00A15CCF">
            <w:pPr>
              <w:spacing w:before="0" w:after="0" w:line="240" w:lineRule="auto"/>
              <w:ind w:firstLine="0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Классификатор F006</w:t>
            </w:r>
          </w:p>
        </w:tc>
      </w:tr>
      <w:tr w:rsidR="004912EB" w:rsidRPr="002E1713" w14:paraId="5988034D" w14:textId="77777777" w:rsidTr="00095663">
        <w:trPr>
          <w:trHeight w:val="945"/>
        </w:trPr>
        <w:tc>
          <w:tcPr>
            <w:tcW w:w="1276" w:type="dxa"/>
            <w:shd w:val="clear" w:color="auto" w:fill="auto"/>
            <w:vAlign w:val="center"/>
            <w:hideMark/>
          </w:tcPr>
          <w:p w14:paraId="70A0943D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5B63E570" w14:textId="77777777" w:rsidR="00F9329C" w:rsidRPr="002E1713" w:rsidRDefault="00F9329C" w:rsidP="00A15CCF">
            <w:pPr>
              <w:spacing w:before="0" w:after="0" w:line="240" w:lineRule="auto"/>
              <w:ind w:firstLine="0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S_OSN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65EE81" w14:textId="77777777" w:rsidR="00F9329C" w:rsidRPr="002E1713" w:rsidRDefault="002406EA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О</w:t>
            </w:r>
            <w:r w:rsidR="009572E6" w:rsidRPr="002E1713">
              <w:rPr>
                <w:kern w:val="0"/>
                <w:lang w:eastAsia="ru-RU"/>
              </w:rPr>
              <w:t>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7B8528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2E1713">
              <w:rPr>
                <w:kern w:val="0"/>
                <w:lang w:eastAsia="ru-RU"/>
              </w:rPr>
              <w:t>N(</w:t>
            </w:r>
            <w:proofErr w:type="gramEnd"/>
            <w:r w:rsidRPr="002E1713">
              <w:rPr>
                <w:kern w:val="0"/>
                <w:lang w:eastAsia="ru-RU"/>
              </w:rPr>
              <w:t>3)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14:paraId="0CB03583" w14:textId="77777777" w:rsidR="00F9329C" w:rsidRPr="002E1713" w:rsidRDefault="00F9329C" w:rsidP="00A15CCF">
            <w:pPr>
              <w:spacing w:before="0" w:after="0" w:line="240" w:lineRule="auto"/>
              <w:ind w:firstLine="0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Код причины отказа (частичной) оплаты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5F019E3B" w14:textId="77777777" w:rsidR="009572E6" w:rsidRPr="002E1713" w:rsidRDefault="009572E6" w:rsidP="00A15CCF">
            <w:pPr>
              <w:spacing w:before="0" w:after="0" w:line="240" w:lineRule="auto"/>
              <w:ind w:firstLine="0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F014 Классификатор причин отказа в оплате медицинской помощи.</w:t>
            </w:r>
          </w:p>
          <w:p w14:paraId="5C202DC0" w14:textId="77777777" w:rsidR="00F9329C" w:rsidRPr="002E1713" w:rsidRDefault="00F9329C" w:rsidP="00A15CCF">
            <w:pPr>
              <w:spacing w:before="0" w:after="0"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912EB" w:rsidRPr="002E1713" w14:paraId="100FC2CD" w14:textId="77777777" w:rsidTr="00095663">
        <w:trPr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14:paraId="51F39808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091C5CCD" w14:textId="77777777" w:rsidR="00F9329C" w:rsidRPr="002E1713" w:rsidRDefault="00F9329C" w:rsidP="00A15CCF">
            <w:pPr>
              <w:spacing w:before="0" w:after="0" w:line="240" w:lineRule="auto"/>
              <w:ind w:firstLine="0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S_COM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20DB8C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9350BE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2E1713">
              <w:rPr>
                <w:kern w:val="0"/>
                <w:lang w:eastAsia="ru-RU"/>
              </w:rPr>
              <w:t>Т(</w:t>
            </w:r>
            <w:proofErr w:type="gramEnd"/>
            <w:r w:rsidRPr="002E1713">
              <w:rPr>
                <w:kern w:val="0"/>
                <w:lang w:eastAsia="ru-RU"/>
              </w:rPr>
              <w:t>250)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14:paraId="598D5C6B" w14:textId="77777777" w:rsidR="00F9329C" w:rsidRPr="002E1713" w:rsidRDefault="00F9329C" w:rsidP="00A15CCF">
            <w:pPr>
              <w:spacing w:before="0" w:after="0" w:line="240" w:lineRule="auto"/>
              <w:ind w:firstLine="0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Комментарий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1F1F5515" w14:textId="77777777" w:rsidR="00F9329C" w:rsidRPr="002E1713" w:rsidRDefault="00F9329C" w:rsidP="00A15CCF">
            <w:pPr>
              <w:spacing w:before="0" w:after="0" w:line="240" w:lineRule="auto"/>
              <w:ind w:firstLine="0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Комментарий к санкции.</w:t>
            </w:r>
          </w:p>
        </w:tc>
      </w:tr>
      <w:tr w:rsidR="004912EB" w:rsidRPr="002E1713" w14:paraId="6948E184" w14:textId="77777777" w:rsidTr="00095663">
        <w:trPr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14:paraId="47B0E07A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67A09663" w14:textId="77777777" w:rsidR="00F9329C" w:rsidRPr="002E1713" w:rsidRDefault="00F9329C" w:rsidP="00A15CCF">
            <w:pPr>
              <w:spacing w:before="0" w:after="0" w:line="240" w:lineRule="auto"/>
              <w:ind w:firstLine="0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S_IST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B64DA7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CDB28B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2E1713">
              <w:rPr>
                <w:kern w:val="0"/>
                <w:lang w:eastAsia="ru-RU"/>
              </w:rPr>
              <w:t>N(</w:t>
            </w:r>
            <w:proofErr w:type="gramEnd"/>
            <w:r w:rsidRPr="002E1713">
              <w:rPr>
                <w:kern w:val="0"/>
                <w:lang w:eastAsia="ru-RU"/>
              </w:rPr>
              <w:t>1)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14:paraId="70476525" w14:textId="77777777" w:rsidR="00F9329C" w:rsidRPr="002E1713" w:rsidRDefault="00F9329C" w:rsidP="00A15CCF">
            <w:pPr>
              <w:spacing w:before="0" w:after="0" w:line="240" w:lineRule="auto"/>
              <w:ind w:firstLine="0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Источник санкции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7E0036F2" w14:textId="77777777" w:rsidR="00F9329C" w:rsidRPr="002E1713" w:rsidRDefault="00F9329C" w:rsidP="00A15CCF">
            <w:pPr>
              <w:numPr>
                <w:ilvl w:val="0"/>
                <w:numId w:val="44"/>
              </w:numPr>
              <w:spacing w:before="0" w:after="0" w:line="240" w:lineRule="auto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– СМО к МО.</w:t>
            </w:r>
          </w:p>
        </w:tc>
      </w:tr>
    </w:tbl>
    <w:p w14:paraId="2C006BAE" w14:textId="77777777" w:rsidR="008F1942" w:rsidRPr="002E1713" w:rsidRDefault="008F1942" w:rsidP="00955599">
      <w:pPr>
        <w:spacing w:line="276" w:lineRule="auto"/>
        <w:ind w:firstLine="0"/>
      </w:pPr>
    </w:p>
    <w:p w14:paraId="272FCD2D" w14:textId="77777777" w:rsidR="002762FB" w:rsidRPr="002E1713" w:rsidRDefault="002762FB" w:rsidP="00FA4D87">
      <w:pPr>
        <w:pStyle w:val="31"/>
      </w:pPr>
      <w:bookmarkStart w:id="248" w:name="_Toc467159655"/>
      <w:bookmarkStart w:id="249" w:name="_Toc477339882"/>
      <w:bookmarkStart w:id="250" w:name="_Toc477347397"/>
      <w:bookmarkStart w:id="251" w:name="_Toc477347464"/>
      <w:r w:rsidRPr="002E1713">
        <w:rPr>
          <w:caps/>
        </w:rPr>
        <w:br w:type="page"/>
      </w:r>
      <w:bookmarkStart w:id="252" w:name="_Toc109307582"/>
      <w:r w:rsidR="00602958" w:rsidRPr="002E1713">
        <w:lastRenderedPageBreak/>
        <w:t>Структура файлов</w:t>
      </w:r>
      <w:r w:rsidR="00AA130F" w:rsidRPr="002E1713">
        <w:t xml:space="preserve"> со сведениями о</w:t>
      </w:r>
      <w:r w:rsidR="00602958" w:rsidRPr="002E1713">
        <w:t xml:space="preserve"> </w:t>
      </w:r>
      <w:r w:rsidR="00AA130F" w:rsidRPr="002E1713">
        <w:t>размере финансового обеспечения фельдшерских, фельдшерско-акушерских пунктов</w:t>
      </w:r>
      <w:bookmarkEnd w:id="252"/>
    </w:p>
    <w:p w14:paraId="6FDEFE74" w14:textId="77777777" w:rsidR="00602958" w:rsidRPr="002E1713" w:rsidRDefault="00602958" w:rsidP="00602958">
      <w:pPr>
        <w:spacing w:before="0" w:after="0" w:line="240" w:lineRule="auto"/>
        <w:ind w:firstLine="0"/>
        <w:jc w:val="left"/>
        <w:rPr>
          <w:kern w:val="0"/>
        </w:rPr>
      </w:pPr>
    </w:p>
    <w:p w14:paraId="58D49071" w14:textId="77777777" w:rsidR="00602958" w:rsidRPr="002E1713" w:rsidRDefault="00602958" w:rsidP="00602958">
      <w:pPr>
        <w:pStyle w:val="af2"/>
        <w:numPr>
          <w:ilvl w:val="0"/>
          <w:numId w:val="0"/>
        </w:numPr>
        <w:spacing w:line="240" w:lineRule="auto"/>
        <w:ind w:left="709"/>
        <w:rPr>
          <w:lang w:eastAsia="ru-RU"/>
        </w:rPr>
      </w:pPr>
      <w:r w:rsidRPr="002E1713">
        <w:rPr>
          <w:lang w:eastAsia="ru-RU"/>
        </w:rPr>
        <w:t>Информационные файлы имеют формат XML с кодовой страницей Windows-1251.</w:t>
      </w:r>
    </w:p>
    <w:p w14:paraId="6DB612E5" w14:textId="77777777" w:rsidR="00602958" w:rsidRPr="002E1713" w:rsidRDefault="00602958" w:rsidP="00602958">
      <w:pPr>
        <w:spacing w:line="240" w:lineRule="auto"/>
        <w:rPr>
          <w:lang w:eastAsia="ru-RU"/>
        </w:rPr>
      </w:pPr>
      <w:r w:rsidRPr="002E1713">
        <w:rPr>
          <w:lang w:eastAsia="ru-RU"/>
        </w:rPr>
        <w:t xml:space="preserve">Файлы пакета информационного обмена должны быть упакованы в архив формата </w:t>
      </w:r>
      <w:r w:rsidRPr="002E1713">
        <w:rPr>
          <w:lang w:val="en-US" w:eastAsia="ru-RU"/>
        </w:rPr>
        <w:t>ZIP</w:t>
      </w:r>
      <w:r w:rsidRPr="002E1713">
        <w:rPr>
          <w:lang w:eastAsia="ru-RU"/>
        </w:rPr>
        <w:t>. Имя файла формируется по следующему принципу:</w:t>
      </w:r>
    </w:p>
    <w:p w14:paraId="7CFFBED8" w14:textId="77777777" w:rsidR="00602958" w:rsidRPr="002E1713" w:rsidRDefault="00602958" w:rsidP="00602958">
      <w:pPr>
        <w:spacing w:line="240" w:lineRule="auto"/>
        <w:rPr>
          <w:lang w:eastAsia="ru-RU"/>
        </w:rPr>
      </w:pPr>
      <w:proofErr w:type="spellStart"/>
      <w:r w:rsidRPr="002E1713">
        <w:rPr>
          <w:b/>
          <w:sz w:val="28"/>
          <w:szCs w:val="28"/>
          <w:lang w:val="en-US" w:eastAsia="ru-RU"/>
        </w:rPr>
        <w:t>FAPPiNiPpNp</w:t>
      </w:r>
      <w:proofErr w:type="spellEnd"/>
      <w:r w:rsidRPr="002E1713">
        <w:rPr>
          <w:b/>
          <w:sz w:val="28"/>
          <w:szCs w:val="28"/>
          <w:lang w:eastAsia="ru-RU"/>
        </w:rPr>
        <w:t>_</w:t>
      </w:r>
      <w:r w:rsidRPr="002E1713">
        <w:rPr>
          <w:b/>
          <w:sz w:val="28"/>
          <w:szCs w:val="28"/>
          <w:lang w:val="en-US" w:eastAsia="ru-RU"/>
        </w:rPr>
        <w:t>YYMMN</w:t>
      </w:r>
      <w:r w:rsidRPr="002E1713">
        <w:rPr>
          <w:b/>
          <w:sz w:val="28"/>
          <w:szCs w:val="28"/>
          <w:lang w:eastAsia="ru-RU"/>
        </w:rPr>
        <w:t>.</w:t>
      </w:r>
      <w:r w:rsidRPr="002E1713">
        <w:rPr>
          <w:b/>
          <w:sz w:val="28"/>
          <w:szCs w:val="28"/>
          <w:lang w:val="en-US" w:eastAsia="ru-RU"/>
        </w:rPr>
        <w:t>XML</w:t>
      </w:r>
      <w:r w:rsidRPr="002E1713">
        <w:rPr>
          <w:lang w:eastAsia="ru-RU"/>
        </w:rPr>
        <w:t>, где</w:t>
      </w:r>
    </w:p>
    <w:p w14:paraId="7A4954C8" w14:textId="77777777" w:rsidR="00602958" w:rsidRPr="002E1713" w:rsidRDefault="00602958" w:rsidP="00602958">
      <w:pPr>
        <w:pStyle w:val="aff"/>
        <w:numPr>
          <w:ilvl w:val="0"/>
          <w:numId w:val="10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FAP</w:t>
      </w:r>
      <w:r w:rsidRPr="002E1713">
        <w:rPr>
          <w:lang w:eastAsia="ru-RU"/>
        </w:rPr>
        <w:t xml:space="preserve"> – константа, обозначающая данные для определения страховой принадлежности.</w:t>
      </w:r>
    </w:p>
    <w:p w14:paraId="6A4687A5" w14:textId="77777777" w:rsidR="00602958" w:rsidRPr="002E1713" w:rsidRDefault="00602958" w:rsidP="00602958">
      <w:pPr>
        <w:pStyle w:val="aff"/>
        <w:numPr>
          <w:ilvl w:val="0"/>
          <w:numId w:val="10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Pi</w:t>
      </w:r>
      <w:r w:rsidRPr="002E1713">
        <w:rPr>
          <w:lang w:eastAsia="ru-RU"/>
        </w:rPr>
        <w:t xml:space="preserve"> – Параметр, определяющий организацию-источник:</w:t>
      </w:r>
    </w:p>
    <w:p w14:paraId="2ECEC30C" w14:textId="77777777" w:rsidR="00602958" w:rsidRPr="002E1713" w:rsidRDefault="00602958" w:rsidP="00602958">
      <w:pPr>
        <w:pStyle w:val="aff"/>
        <w:numPr>
          <w:ilvl w:val="1"/>
          <w:numId w:val="11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M</w:t>
      </w:r>
      <w:r w:rsidRPr="002E1713">
        <w:rPr>
          <w:lang w:eastAsia="ru-RU"/>
        </w:rPr>
        <w:t xml:space="preserve"> – МО.</w:t>
      </w:r>
    </w:p>
    <w:p w14:paraId="4D1D71BC" w14:textId="77777777" w:rsidR="00602958" w:rsidRPr="002E1713" w:rsidRDefault="00602958" w:rsidP="00602958">
      <w:pPr>
        <w:pStyle w:val="aff"/>
        <w:numPr>
          <w:ilvl w:val="0"/>
          <w:numId w:val="12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Ni</w:t>
      </w:r>
      <w:r w:rsidRPr="002E1713">
        <w:rPr>
          <w:lang w:eastAsia="ru-RU"/>
        </w:rPr>
        <w:t xml:space="preserve"> – Номер источника</w:t>
      </w:r>
      <w:r w:rsidR="00AA130F" w:rsidRPr="002E1713">
        <w:rPr>
          <w:lang w:eastAsia="ru-RU"/>
        </w:rPr>
        <w:t xml:space="preserve"> -</w:t>
      </w:r>
      <w:r w:rsidRPr="002E1713">
        <w:rPr>
          <w:lang w:eastAsia="ru-RU"/>
        </w:rPr>
        <w:t xml:space="preserve"> реестровый номер МО.</w:t>
      </w:r>
    </w:p>
    <w:p w14:paraId="7DA112FC" w14:textId="77777777" w:rsidR="00602958" w:rsidRPr="002E1713" w:rsidRDefault="00602958" w:rsidP="00602958">
      <w:pPr>
        <w:pStyle w:val="aff"/>
        <w:numPr>
          <w:ilvl w:val="0"/>
          <w:numId w:val="12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Pp</w:t>
      </w:r>
      <w:r w:rsidRPr="002E1713">
        <w:rPr>
          <w:lang w:eastAsia="ru-RU"/>
        </w:rPr>
        <w:t xml:space="preserve"> – Параметр, определяющий организацию -получателя:</w:t>
      </w:r>
    </w:p>
    <w:p w14:paraId="276237A6" w14:textId="77777777" w:rsidR="00602958" w:rsidRPr="002E1713" w:rsidRDefault="00602958" w:rsidP="00602958">
      <w:pPr>
        <w:pStyle w:val="aff"/>
        <w:numPr>
          <w:ilvl w:val="1"/>
          <w:numId w:val="13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S</w:t>
      </w:r>
      <w:r w:rsidRPr="002E1713">
        <w:rPr>
          <w:lang w:eastAsia="ru-RU"/>
        </w:rPr>
        <w:t xml:space="preserve"> – СМО.</w:t>
      </w:r>
    </w:p>
    <w:p w14:paraId="7DFD9692" w14:textId="77777777" w:rsidR="00602958" w:rsidRPr="002E1713" w:rsidRDefault="00602958" w:rsidP="00602958">
      <w:pPr>
        <w:pStyle w:val="aff"/>
        <w:numPr>
          <w:ilvl w:val="0"/>
          <w:numId w:val="14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Np</w:t>
      </w:r>
      <w:r w:rsidRPr="002E1713">
        <w:rPr>
          <w:lang w:eastAsia="ru-RU"/>
        </w:rPr>
        <w:t xml:space="preserve"> – Номер получателя реестровый номер СМО.</w:t>
      </w:r>
    </w:p>
    <w:p w14:paraId="048652E2" w14:textId="77777777" w:rsidR="00602958" w:rsidRPr="002E1713" w:rsidRDefault="00602958" w:rsidP="00602958">
      <w:pPr>
        <w:pStyle w:val="aff"/>
        <w:numPr>
          <w:ilvl w:val="0"/>
          <w:numId w:val="14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YY – две последние цифры порядкового номера года отчетного периода.</w:t>
      </w:r>
    </w:p>
    <w:p w14:paraId="302654AF" w14:textId="77777777" w:rsidR="00602958" w:rsidRPr="002E1713" w:rsidRDefault="00602958" w:rsidP="00602958">
      <w:pPr>
        <w:pStyle w:val="aff"/>
        <w:numPr>
          <w:ilvl w:val="0"/>
          <w:numId w:val="14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MM – порядковый номер месяца отчетного периода:</w:t>
      </w:r>
    </w:p>
    <w:p w14:paraId="498B9A56" w14:textId="77777777" w:rsidR="00602958" w:rsidRPr="002E1713" w:rsidRDefault="00602958" w:rsidP="00602958">
      <w:pPr>
        <w:pStyle w:val="aff"/>
        <w:numPr>
          <w:ilvl w:val="0"/>
          <w:numId w:val="14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14:paraId="0BACAA24" w14:textId="77777777" w:rsidR="00602958" w:rsidRPr="002E1713" w:rsidRDefault="00602958" w:rsidP="00602958">
      <w:pPr>
        <w:spacing w:line="240" w:lineRule="auto"/>
        <w:rPr>
          <w:lang w:eastAsia="ru-RU"/>
        </w:rPr>
      </w:pPr>
      <w:r w:rsidRPr="002E1713">
        <w:rPr>
          <w:lang w:eastAsia="ru-RU"/>
        </w:rPr>
        <w:t xml:space="preserve">Следует учитывать, что некоторые символы в файлах формата </w:t>
      </w:r>
      <w:r w:rsidRPr="002E1713">
        <w:rPr>
          <w:lang w:val="en-US" w:eastAsia="ru-RU"/>
        </w:rPr>
        <w:t>XML</w:t>
      </w:r>
      <w:r w:rsidRPr="002E1713">
        <w:rPr>
          <w:lang w:eastAsia="ru-RU"/>
        </w:rPr>
        <w:t xml:space="preserve"> кодируются следующим образом: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602958" w:rsidRPr="002E1713" w14:paraId="69F761B3" w14:textId="77777777" w:rsidTr="00602958">
        <w:trPr>
          <w:jc w:val="center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7A07D2D5" w14:textId="77777777" w:rsidR="00602958" w:rsidRPr="002E1713" w:rsidRDefault="00602958" w:rsidP="00602958">
            <w:pPr>
              <w:pStyle w:val="14"/>
              <w:spacing w:line="276" w:lineRule="auto"/>
              <w:rPr>
                <w:b/>
                <w:lang w:eastAsia="ru-RU"/>
              </w:rPr>
            </w:pPr>
            <w:r w:rsidRPr="002E1713">
              <w:rPr>
                <w:b/>
                <w:lang w:eastAsia="ru-RU"/>
              </w:rPr>
              <w:t>Символ</w:t>
            </w:r>
          </w:p>
        </w:tc>
        <w:tc>
          <w:tcPr>
            <w:tcW w:w="324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EECE1"/>
            <w:vAlign w:val="center"/>
          </w:tcPr>
          <w:p w14:paraId="19303895" w14:textId="77777777" w:rsidR="00602958" w:rsidRPr="002E1713" w:rsidRDefault="00602958" w:rsidP="00602958">
            <w:pPr>
              <w:pStyle w:val="14"/>
              <w:spacing w:line="276" w:lineRule="auto"/>
              <w:rPr>
                <w:b/>
                <w:lang w:eastAsia="ru-RU"/>
              </w:rPr>
            </w:pPr>
            <w:r w:rsidRPr="002E1713">
              <w:rPr>
                <w:b/>
                <w:lang w:eastAsia="ru-RU"/>
              </w:rPr>
              <w:t>Способ кодирования</w:t>
            </w:r>
          </w:p>
        </w:tc>
      </w:tr>
      <w:tr w:rsidR="00602958" w:rsidRPr="002E1713" w14:paraId="17CCF74F" w14:textId="77777777" w:rsidTr="00602958">
        <w:trPr>
          <w:jc w:val="center"/>
        </w:trPr>
        <w:tc>
          <w:tcPr>
            <w:tcW w:w="3168" w:type="dxa"/>
            <w:shd w:val="clear" w:color="auto" w:fill="auto"/>
          </w:tcPr>
          <w:p w14:paraId="526C0B5C" w14:textId="77777777" w:rsidR="00602958" w:rsidRPr="002E1713" w:rsidRDefault="00602958" w:rsidP="00602958">
            <w:pPr>
              <w:pStyle w:val="14"/>
              <w:spacing w:line="276" w:lineRule="auto"/>
              <w:rPr>
                <w:lang w:eastAsia="ru-RU"/>
              </w:rPr>
            </w:pPr>
            <w:r w:rsidRPr="002E1713">
              <w:rPr>
                <w:lang w:eastAsia="ru-RU"/>
              </w:rPr>
              <w:t>двойная кавычка (")</w:t>
            </w:r>
          </w:p>
        </w:tc>
        <w:tc>
          <w:tcPr>
            <w:tcW w:w="3240" w:type="dxa"/>
            <w:shd w:val="clear" w:color="auto" w:fill="auto"/>
          </w:tcPr>
          <w:p w14:paraId="15FCA184" w14:textId="77777777" w:rsidR="00602958" w:rsidRPr="002E1713" w:rsidRDefault="00602958" w:rsidP="00602958">
            <w:pPr>
              <w:pStyle w:val="14"/>
              <w:spacing w:line="276" w:lineRule="auto"/>
              <w:rPr>
                <w:lang w:eastAsia="ru-RU"/>
              </w:rPr>
            </w:pPr>
            <w:r w:rsidRPr="002E1713">
              <w:rPr>
                <w:lang w:eastAsia="ru-RU"/>
              </w:rPr>
              <w:t>&amp;</w:t>
            </w:r>
            <w:proofErr w:type="spellStart"/>
            <w:r w:rsidRPr="002E1713">
              <w:rPr>
                <w:lang w:val="en-US" w:eastAsia="ru-RU"/>
              </w:rPr>
              <w:t>quot</w:t>
            </w:r>
            <w:proofErr w:type="spellEnd"/>
            <w:r w:rsidRPr="002E1713">
              <w:rPr>
                <w:lang w:eastAsia="ru-RU"/>
              </w:rPr>
              <w:t>;</w:t>
            </w:r>
          </w:p>
        </w:tc>
      </w:tr>
      <w:tr w:rsidR="00602958" w:rsidRPr="002E1713" w14:paraId="287552B5" w14:textId="77777777" w:rsidTr="00602958">
        <w:trPr>
          <w:jc w:val="center"/>
        </w:trPr>
        <w:tc>
          <w:tcPr>
            <w:tcW w:w="3168" w:type="dxa"/>
            <w:shd w:val="clear" w:color="auto" w:fill="auto"/>
          </w:tcPr>
          <w:p w14:paraId="2D384793" w14:textId="77777777" w:rsidR="00602958" w:rsidRPr="002E1713" w:rsidRDefault="00602958" w:rsidP="00602958">
            <w:pPr>
              <w:pStyle w:val="14"/>
              <w:spacing w:line="276" w:lineRule="auto"/>
              <w:rPr>
                <w:lang w:eastAsia="ru-RU"/>
              </w:rPr>
            </w:pPr>
            <w:r w:rsidRPr="002E1713">
              <w:rPr>
                <w:lang w:eastAsia="ru-RU"/>
              </w:rPr>
              <w:t>одинарная кавычка (')</w:t>
            </w:r>
          </w:p>
        </w:tc>
        <w:tc>
          <w:tcPr>
            <w:tcW w:w="3240" w:type="dxa"/>
            <w:shd w:val="clear" w:color="auto" w:fill="auto"/>
          </w:tcPr>
          <w:p w14:paraId="631E9CE1" w14:textId="77777777" w:rsidR="00602958" w:rsidRPr="002E1713" w:rsidRDefault="00602958" w:rsidP="00602958">
            <w:pPr>
              <w:pStyle w:val="14"/>
              <w:spacing w:line="276" w:lineRule="auto"/>
              <w:rPr>
                <w:lang w:eastAsia="ru-RU"/>
              </w:rPr>
            </w:pPr>
            <w:r w:rsidRPr="002E1713">
              <w:rPr>
                <w:lang w:eastAsia="ru-RU"/>
              </w:rPr>
              <w:t>&amp;</w:t>
            </w:r>
            <w:r w:rsidRPr="002E1713">
              <w:rPr>
                <w:lang w:val="en-US" w:eastAsia="ru-RU"/>
              </w:rPr>
              <w:t>apos</w:t>
            </w:r>
            <w:r w:rsidRPr="002E1713">
              <w:rPr>
                <w:lang w:eastAsia="ru-RU"/>
              </w:rPr>
              <w:t>;</w:t>
            </w:r>
          </w:p>
        </w:tc>
      </w:tr>
      <w:tr w:rsidR="00602958" w:rsidRPr="002E1713" w14:paraId="0B9F68AD" w14:textId="77777777" w:rsidTr="00602958">
        <w:trPr>
          <w:jc w:val="center"/>
        </w:trPr>
        <w:tc>
          <w:tcPr>
            <w:tcW w:w="3168" w:type="dxa"/>
            <w:shd w:val="clear" w:color="auto" w:fill="auto"/>
          </w:tcPr>
          <w:p w14:paraId="37F2C3F8" w14:textId="77777777" w:rsidR="00602958" w:rsidRPr="002E1713" w:rsidRDefault="00602958" w:rsidP="00602958">
            <w:pPr>
              <w:pStyle w:val="14"/>
              <w:spacing w:line="276" w:lineRule="auto"/>
              <w:rPr>
                <w:lang w:eastAsia="ru-RU"/>
              </w:rPr>
            </w:pPr>
            <w:r w:rsidRPr="002E1713">
              <w:rPr>
                <w:lang w:eastAsia="ru-RU"/>
              </w:rPr>
              <w:t>левая угловая скобка ("&lt;")</w:t>
            </w:r>
          </w:p>
        </w:tc>
        <w:tc>
          <w:tcPr>
            <w:tcW w:w="3240" w:type="dxa"/>
            <w:shd w:val="clear" w:color="auto" w:fill="auto"/>
          </w:tcPr>
          <w:p w14:paraId="7754CF3E" w14:textId="77777777" w:rsidR="00602958" w:rsidRPr="002E1713" w:rsidRDefault="00602958" w:rsidP="00602958">
            <w:pPr>
              <w:pStyle w:val="14"/>
              <w:spacing w:line="276" w:lineRule="auto"/>
              <w:rPr>
                <w:lang w:eastAsia="ru-RU"/>
              </w:rPr>
            </w:pPr>
            <w:r w:rsidRPr="002E1713">
              <w:rPr>
                <w:lang w:eastAsia="ru-RU"/>
              </w:rPr>
              <w:t>&amp;</w:t>
            </w:r>
            <w:proofErr w:type="spellStart"/>
            <w:r w:rsidRPr="002E1713">
              <w:rPr>
                <w:lang w:val="en-US" w:eastAsia="ru-RU"/>
              </w:rPr>
              <w:t>lt</w:t>
            </w:r>
            <w:proofErr w:type="spellEnd"/>
            <w:r w:rsidRPr="002E1713">
              <w:rPr>
                <w:lang w:eastAsia="ru-RU"/>
              </w:rPr>
              <w:t>;</w:t>
            </w:r>
          </w:p>
        </w:tc>
      </w:tr>
      <w:tr w:rsidR="00602958" w:rsidRPr="002E1713" w14:paraId="409ACB30" w14:textId="77777777" w:rsidTr="00602958">
        <w:trPr>
          <w:jc w:val="center"/>
        </w:trPr>
        <w:tc>
          <w:tcPr>
            <w:tcW w:w="3168" w:type="dxa"/>
            <w:shd w:val="clear" w:color="auto" w:fill="auto"/>
          </w:tcPr>
          <w:p w14:paraId="7D7F5EBB" w14:textId="77777777" w:rsidR="00602958" w:rsidRPr="002E1713" w:rsidRDefault="00602958" w:rsidP="00602958">
            <w:pPr>
              <w:pStyle w:val="14"/>
              <w:spacing w:line="276" w:lineRule="auto"/>
              <w:rPr>
                <w:lang w:val="en-US" w:eastAsia="ru-RU"/>
              </w:rPr>
            </w:pPr>
            <w:r w:rsidRPr="002E1713">
              <w:rPr>
                <w:lang w:eastAsia="ru-RU"/>
              </w:rPr>
              <w:t>правая угловая скобка</w:t>
            </w:r>
            <w:r w:rsidRPr="002E1713">
              <w:rPr>
                <w:lang w:val="en-US" w:eastAsia="ru-RU"/>
              </w:rPr>
              <w:t xml:space="preserve"> ("&gt;")</w:t>
            </w:r>
          </w:p>
        </w:tc>
        <w:tc>
          <w:tcPr>
            <w:tcW w:w="3240" w:type="dxa"/>
            <w:shd w:val="clear" w:color="auto" w:fill="auto"/>
          </w:tcPr>
          <w:p w14:paraId="1A621A61" w14:textId="77777777" w:rsidR="00602958" w:rsidRPr="002E1713" w:rsidRDefault="00602958" w:rsidP="00602958">
            <w:pPr>
              <w:pStyle w:val="14"/>
              <w:spacing w:line="276" w:lineRule="auto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&amp;</w:t>
            </w:r>
            <w:proofErr w:type="spellStart"/>
            <w:proofErr w:type="gramStart"/>
            <w:r w:rsidRPr="002E1713">
              <w:rPr>
                <w:lang w:val="en-US" w:eastAsia="ru-RU"/>
              </w:rPr>
              <w:t>gt</w:t>
            </w:r>
            <w:proofErr w:type="spellEnd"/>
            <w:proofErr w:type="gramEnd"/>
            <w:r w:rsidRPr="002E1713">
              <w:rPr>
                <w:lang w:val="en-US" w:eastAsia="ru-RU"/>
              </w:rPr>
              <w:t>;</w:t>
            </w:r>
          </w:p>
        </w:tc>
      </w:tr>
      <w:tr w:rsidR="00602958" w:rsidRPr="002E1713" w14:paraId="6BCDAA39" w14:textId="77777777" w:rsidTr="00602958">
        <w:trPr>
          <w:jc w:val="center"/>
        </w:trPr>
        <w:tc>
          <w:tcPr>
            <w:tcW w:w="3168" w:type="dxa"/>
            <w:shd w:val="clear" w:color="auto" w:fill="auto"/>
          </w:tcPr>
          <w:p w14:paraId="0D71C303" w14:textId="77777777" w:rsidR="00602958" w:rsidRPr="002E1713" w:rsidRDefault="00602958" w:rsidP="00602958">
            <w:pPr>
              <w:pStyle w:val="14"/>
              <w:spacing w:line="276" w:lineRule="auto"/>
              <w:rPr>
                <w:lang w:val="en-US" w:eastAsia="ru-RU"/>
              </w:rPr>
            </w:pPr>
            <w:r w:rsidRPr="002E1713">
              <w:rPr>
                <w:lang w:eastAsia="ru-RU"/>
              </w:rPr>
              <w:t>амперсант</w:t>
            </w:r>
            <w:r w:rsidRPr="002E1713">
              <w:rPr>
                <w:lang w:val="en-US" w:eastAsia="ru-RU"/>
              </w:rPr>
              <w:t xml:space="preserve"> ("&amp;")</w:t>
            </w:r>
          </w:p>
        </w:tc>
        <w:tc>
          <w:tcPr>
            <w:tcW w:w="3240" w:type="dxa"/>
            <w:shd w:val="clear" w:color="auto" w:fill="auto"/>
          </w:tcPr>
          <w:p w14:paraId="60530402" w14:textId="77777777" w:rsidR="00602958" w:rsidRPr="002E1713" w:rsidRDefault="00602958" w:rsidP="00602958">
            <w:pPr>
              <w:pStyle w:val="14"/>
              <w:spacing w:line="276" w:lineRule="auto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&amp;</w:t>
            </w:r>
            <w:proofErr w:type="gramStart"/>
            <w:r w:rsidRPr="002E1713">
              <w:rPr>
                <w:lang w:val="en-US" w:eastAsia="ru-RU"/>
              </w:rPr>
              <w:t>amp</w:t>
            </w:r>
            <w:proofErr w:type="gramEnd"/>
            <w:r w:rsidRPr="002E1713">
              <w:rPr>
                <w:lang w:val="en-US" w:eastAsia="ru-RU"/>
              </w:rPr>
              <w:t>;</w:t>
            </w:r>
          </w:p>
        </w:tc>
      </w:tr>
    </w:tbl>
    <w:p w14:paraId="4C084351" w14:textId="77777777" w:rsidR="00602958" w:rsidRPr="002E1713" w:rsidRDefault="00602958" w:rsidP="00602958">
      <w:pPr>
        <w:spacing w:line="276" w:lineRule="auto"/>
        <w:rPr>
          <w:lang w:eastAsia="ru-RU"/>
        </w:rPr>
      </w:pPr>
    </w:p>
    <w:p w14:paraId="740B68F1" w14:textId="77777777" w:rsidR="00602958" w:rsidRPr="002E1713" w:rsidRDefault="00602958" w:rsidP="00602958">
      <w:pPr>
        <w:spacing w:line="240" w:lineRule="auto"/>
        <w:rPr>
          <w:lang w:eastAsia="ru-RU"/>
        </w:rPr>
      </w:pPr>
      <w:r w:rsidRPr="002E1713">
        <w:rPr>
          <w:lang w:eastAsia="ru-RU"/>
        </w:rPr>
        <w:t>В столбце «Тип» указана обязательность содержимого элемента (реквизита), один из символов - О, Н, У, М. Символы имеют следующий смысл:</w:t>
      </w:r>
    </w:p>
    <w:p w14:paraId="74C5E2AE" w14:textId="77777777" w:rsidR="00602958" w:rsidRPr="002E1713" w:rsidRDefault="00602958" w:rsidP="00602958">
      <w:pPr>
        <w:pStyle w:val="aff"/>
        <w:numPr>
          <w:ilvl w:val="0"/>
          <w:numId w:val="17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О – обязательный реквизит, который должен обязательно присутствовать в элементе;</w:t>
      </w:r>
    </w:p>
    <w:p w14:paraId="6696143C" w14:textId="77777777" w:rsidR="00602958" w:rsidRPr="002E1713" w:rsidRDefault="00602958" w:rsidP="00602958">
      <w:pPr>
        <w:pStyle w:val="aff"/>
        <w:numPr>
          <w:ilvl w:val="0"/>
          <w:numId w:val="17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Н – необязательный реквизит, который может, как присутствовать, так и отсутствовать в элементе. При отсутствии, не передается.</w:t>
      </w:r>
    </w:p>
    <w:p w14:paraId="269338B6" w14:textId="77777777" w:rsidR="00602958" w:rsidRPr="002E1713" w:rsidRDefault="00602958" w:rsidP="00602958">
      <w:pPr>
        <w:pStyle w:val="aff"/>
        <w:numPr>
          <w:ilvl w:val="0"/>
          <w:numId w:val="17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У – условно-обязательный реквизит. При отсутствии, не передается.</w:t>
      </w:r>
    </w:p>
    <w:p w14:paraId="78F35BB5" w14:textId="77777777" w:rsidR="00602958" w:rsidRPr="002E1713" w:rsidRDefault="00602958" w:rsidP="00602958">
      <w:pPr>
        <w:pStyle w:val="aff"/>
        <w:numPr>
          <w:ilvl w:val="0"/>
          <w:numId w:val="17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М - реквизит, определяющий множественность данных, может добавляться к указанным выше символам.</w:t>
      </w:r>
    </w:p>
    <w:p w14:paraId="2B12146F" w14:textId="77777777" w:rsidR="00602958" w:rsidRPr="002E1713" w:rsidRDefault="00602958" w:rsidP="00602958">
      <w:pPr>
        <w:spacing w:line="240" w:lineRule="auto"/>
        <w:rPr>
          <w:lang w:eastAsia="ru-RU"/>
        </w:rPr>
      </w:pPr>
      <w:r w:rsidRPr="002E1713">
        <w:rPr>
          <w:lang w:eastAsia="ru-RU"/>
        </w:rPr>
        <w:t xml:space="preserve">В столбце «Формат» для каждого атрибута указывается – символ формата, а вслед за ним в круглых скобках – максимальная длина атрибута. </w:t>
      </w:r>
    </w:p>
    <w:p w14:paraId="6FA6AC88" w14:textId="77777777" w:rsidR="00602958" w:rsidRPr="002E1713" w:rsidRDefault="00602958" w:rsidP="00602958">
      <w:pPr>
        <w:spacing w:line="240" w:lineRule="auto"/>
        <w:rPr>
          <w:lang w:eastAsia="ru-RU"/>
        </w:rPr>
      </w:pPr>
      <w:r w:rsidRPr="002E1713">
        <w:rPr>
          <w:lang w:eastAsia="ru-RU"/>
        </w:rPr>
        <w:t>Символы формата соответствуют вышеописанным обозначениям:</w:t>
      </w:r>
    </w:p>
    <w:p w14:paraId="6835BED0" w14:textId="77777777" w:rsidR="00602958" w:rsidRPr="002E1713" w:rsidRDefault="00602958" w:rsidP="00602958">
      <w:pPr>
        <w:pStyle w:val="aff"/>
        <w:numPr>
          <w:ilvl w:val="0"/>
          <w:numId w:val="18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T – &lt;текст&gt;;</w:t>
      </w:r>
    </w:p>
    <w:p w14:paraId="70E6107E" w14:textId="77777777" w:rsidR="00602958" w:rsidRPr="002E1713" w:rsidRDefault="00602958" w:rsidP="00602958">
      <w:pPr>
        <w:pStyle w:val="aff"/>
        <w:numPr>
          <w:ilvl w:val="0"/>
          <w:numId w:val="18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N – &lt;число&gt;;</w:t>
      </w:r>
    </w:p>
    <w:p w14:paraId="4513B74C" w14:textId="77777777" w:rsidR="00602958" w:rsidRPr="002E1713" w:rsidRDefault="00602958" w:rsidP="00602958">
      <w:pPr>
        <w:pStyle w:val="aff"/>
        <w:numPr>
          <w:ilvl w:val="0"/>
          <w:numId w:val="18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D – &lt;дата&gt; В формате ГГГГ-ММ-ДД;</w:t>
      </w:r>
    </w:p>
    <w:p w14:paraId="206BAC76" w14:textId="77777777" w:rsidR="00602958" w:rsidRPr="002E1713" w:rsidRDefault="00602958" w:rsidP="00602958">
      <w:pPr>
        <w:pStyle w:val="aff"/>
        <w:numPr>
          <w:ilvl w:val="0"/>
          <w:numId w:val="18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S</w:t>
      </w:r>
      <w:r w:rsidRPr="002E1713">
        <w:rPr>
          <w:lang w:eastAsia="ru-RU"/>
        </w:rPr>
        <w:t xml:space="preserve"> – &lt;элемент&gt;; составной элемент, описывается отдельно</w:t>
      </w:r>
      <w:r w:rsidRPr="002E1713">
        <w:t>.</w:t>
      </w:r>
    </w:p>
    <w:p w14:paraId="5DC3FA24" w14:textId="77777777" w:rsidR="00602958" w:rsidRPr="002E1713" w:rsidRDefault="00602958" w:rsidP="00602958">
      <w:pPr>
        <w:pStyle w:val="afffffffe"/>
        <w:spacing w:line="240" w:lineRule="auto"/>
      </w:pPr>
      <w:r w:rsidRPr="002E1713">
        <w:t xml:space="preserve">В столбце «Наименование» указывается наименование элемента или атрибута. </w:t>
      </w:r>
    </w:p>
    <w:p w14:paraId="426017A9" w14:textId="77777777" w:rsidR="00602958" w:rsidRPr="002E1713" w:rsidRDefault="00602958" w:rsidP="00602958">
      <w:pPr>
        <w:pStyle w:val="afffffffe"/>
        <w:spacing w:line="276" w:lineRule="auto"/>
      </w:pPr>
    </w:p>
    <w:p w14:paraId="7B788D66" w14:textId="77777777" w:rsidR="00602958" w:rsidRPr="002E1713" w:rsidRDefault="00602958" w:rsidP="00AA130F">
      <w:pPr>
        <w:pStyle w:val="afffffffe"/>
        <w:spacing w:line="240" w:lineRule="auto"/>
        <w:ind w:firstLine="0"/>
        <w:jc w:val="left"/>
        <w:rPr>
          <w:b/>
          <w:sz w:val="28"/>
          <w:szCs w:val="28"/>
        </w:rPr>
      </w:pPr>
      <w:r w:rsidRPr="002E1713">
        <w:rPr>
          <w:rStyle w:val="affffffff"/>
          <w:b/>
        </w:rPr>
        <w:lastRenderedPageBreak/>
        <w:t xml:space="preserve">Файл со сведениями </w:t>
      </w:r>
      <w:r w:rsidR="00AA130F" w:rsidRPr="002E1713">
        <w:rPr>
          <w:rStyle w:val="affffffff"/>
          <w:b/>
        </w:rPr>
        <w:t>о размере финансового обеспечения фельдшерских, фельдшерско-акушерских пунктов</w:t>
      </w:r>
    </w:p>
    <w:tbl>
      <w:tblPr>
        <w:tblW w:w="10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1559"/>
        <w:gridCol w:w="709"/>
        <w:gridCol w:w="1134"/>
        <w:gridCol w:w="2268"/>
        <w:gridCol w:w="3496"/>
      </w:tblGrid>
      <w:tr w:rsidR="00602958" w:rsidRPr="002E1713" w14:paraId="6A7DBCED" w14:textId="77777777" w:rsidTr="006B4FFA">
        <w:trPr>
          <w:tblHeader/>
          <w:jc w:val="center"/>
        </w:trPr>
        <w:tc>
          <w:tcPr>
            <w:tcW w:w="12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  <w:vAlign w:val="center"/>
          </w:tcPr>
          <w:p w14:paraId="5AD58E8B" w14:textId="77777777" w:rsidR="00602958" w:rsidRPr="002E1713" w:rsidRDefault="00602958" w:rsidP="00602958">
            <w:pPr>
              <w:pStyle w:val="14"/>
              <w:jc w:val="center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Код элемента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  <w:vAlign w:val="center"/>
          </w:tcPr>
          <w:p w14:paraId="4DCA5A83" w14:textId="77777777" w:rsidR="00602958" w:rsidRPr="002E1713" w:rsidRDefault="00602958" w:rsidP="00602958">
            <w:pPr>
              <w:pStyle w:val="14"/>
              <w:jc w:val="center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Содержание элемента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  <w:vAlign w:val="center"/>
          </w:tcPr>
          <w:p w14:paraId="66FF42A2" w14:textId="77777777" w:rsidR="00602958" w:rsidRPr="002E1713" w:rsidRDefault="00602958" w:rsidP="00602958">
            <w:pPr>
              <w:pStyle w:val="14"/>
              <w:jc w:val="center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Тип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  <w:vAlign w:val="center"/>
          </w:tcPr>
          <w:p w14:paraId="69AC2208" w14:textId="77777777" w:rsidR="00602958" w:rsidRPr="002E1713" w:rsidRDefault="00602958" w:rsidP="00602958">
            <w:pPr>
              <w:pStyle w:val="14"/>
              <w:jc w:val="center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Формат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  <w:vAlign w:val="center"/>
          </w:tcPr>
          <w:p w14:paraId="0BA27D4D" w14:textId="77777777" w:rsidR="00602958" w:rsidRPr="002E1713" w:rsidRDefault="00602958" w:rsidP="00602958">
            <w:pPr>
              <w:pStyle w:val="14"/>
              <w:jc w:val="center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Наименование</w:t>
            </w:r>
          </w:p>
        </w:tc>
        <w:tc>
          <w:tcPr>
            <w:tcW w:w="34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  <w:vAlign w:val="center"/>
          </w:tcPr>
          <w:p w14:paraId="73ADB821" w14:textId="77777777" w:rsidR="00602958" w:rsidRPr="002E1713" w:rsidRDefault="00602958" w:rsidP="00602958">
            <w:pPr>
              <w:pStyle w:val="14"/>
              <w:jc w:val="center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Дополнительная информация</w:t>
            </w:r>
          </w:p>
        </w:tc>
      </w:tr>
      <w:tr w:rsidR="00602958" w:rsidRPr="002E1713" w14:paraId="61C40370" w14:textId="77777777" w:rsidTr="006B4FFA">
        <w:trPr>
          <w:jc w:val="center"/>
        </w:trPr>
        <w:tc>
          <w:tcPr>
            <w:tcW w:w="10396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4C5C283" w14:textId="77777777" w:rsidR="00602958" w:rsidRPr="002E1713" w:rsidRDefault="00602958" w:rsidP="00602958">
            <w:pPr>
              <w:pStyle w:val="1f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Корневой элемент (Сведения о медпомощи)</w:t>
            </w:r>
          </w:p>
        </w:tc>
      </w:tr>
      <w:tr w:rsidR="00602958" w:rsidRPr="002E1713" w14:paraId="775D1281" w14:textId="77777777" w:rsidTr="006B4FFA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37C4D699" w14:textId="77777777" w:rsidR="00602958" w:rsidRPr="002E1713" w:rsidRDefault="00602958" w:rsidP="00602958">
            <w:pPr>
              <w:pStyle w:val="14"/>
              <w:rPr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ZL_</w:t>
            </w:r>
            <w:r w:rsidRPr="002E1713">
              <w:rPr>
                <w:rFonts w:eastAsia="Calibri"/>
                <w:lang w:eastAsia="ru-RU"/>
              </w:rPr>
              <w:t>LIST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5698F8A" w14:textId="77777777" w:rsidR="00602958" w:rsidRPr="002E1713" w:rsidRDefault="00602958" w:rsidP="00602958">
            <w:pPr>
              <w:pStyle w:val="14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ZGLV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B46073" w14:textId="77777777" w:rsidR="00602958" w:rsidRPr="002E1713" w:rsidRDefault="00602958" w:rsidP="00602958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E4E1E9" w14:textId="77777777" w:rsidR="00602958" w:rsidRPr="002E1713" w:rsidRDefault="00602958" w:rsidP="00602958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6BB8214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Заголовок файла</w:t>
            </w:r>
          </w:p>
        </w:tc>
        <w:tc>
          <w:tcPr>
            <w:tcW w:w="3496" w:type="dxa"/>
            <w:shd w:val="clear" w:color="auto" w:fill="auto"/>
            <w:noWrap/>
            <w:vAlign w:val="center"/>
          </w:tcPr>
          <w:p w14:paraId="127A42B0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Информация о передаваемом файле</w:t>
            </w:r>
          </w:p>
        </w:tc>
      </w:tr>
      <w:tr w:rsidR="00602958" w:rsidRPr="002E1713" w14:paraId="0BAC71C3" w14:textId="77777777" w:rsidTr="006B4FFA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489BE463" w14:textId="77777777" w:rsidR="00602958" w:rsidRPr="002E1713" w:rsidRDefault="00602958" w:rsidP="0060295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F9577D1" w14:textId="77777777" w:rsidR="00602958" w:rsidRPr="002E1713" w:rsidRDefault="00602958" w:rsidP="00602958">
            <w:pPr>
              <w:pStyle w:val="14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SCHET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225C33" w14:textId="77777777" w:rsidR="00602958" w:rsidRPr="002E1713" w:rsidRDefault="00602958" w:rsidP="00602958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37F11B" w14:textId="77777777" w:rsidR="00602958" w:rsidRPr="002E1713" w:rsidRDefault="00602958" w:rsidP="00602958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E299E2D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Счёт</w:t>
            </w:r>
          </w:p>
        </w:tc>
        <w:tc>
          <w:tcPr>
            <w:tcW w:w="3496" w:type="dxa"/>
            <w:shd w:val="clear" w:color="auto" w:fill="auto"/>
            <w:noWrap/>
            <w:vAlign w:val="center"/>
          </w:tcPr>
          <w:p w14:paraId="1DA630D7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Информация о счёте</w:t>
            </w:r>
          </w:p>
        </w:tc>
      </w:tr>
      <w:tr w:rsidR="00602958" w:rsidRPr="002E1713" w14:paraId="7E5AE57F" w14:textId="77777777" w:rsidTr="006B4FFA">
        <w:trPr>
          <w:jc w:val="center"/>
        </w:trPr>
        <w:tc>
          <w:tcPr>
            <w:tcW w:w="10396" w:type="dxa"/>
            <w:gridSpan w:val="6"/>
            <w:shd w:val="clear" w:color="auto" w:fill="auto"/>
            <w:noWrap/>
            <w:vAlign w:val="center"/>
          </w:tcPr>
          <w:p w14:paraId="71950E85" w14:textId="77777777" w:rsidR="00602958" w:rsidRPr="002E1713" w:rsidRDefault="00602958" w:rsidP="00602958">
            <w:pPr>
              <w:pStyle w:val="1f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Заголовок файла</w:t>
            </w:r>
          </w:p>
        </w:tc>
      </w:tr>
      <w:tr w:rsidR="00602958" w:rsidRPr="002E1713" w14:paraId="24F364FB" w14:textId="77777777" w:rsidTr="006B4FFA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0023299C" w14:textId="77777777" w:rsidR="00602958" w:rsidRPr="002E1713" w:rsidRDefault="00602958" w:rsidP="00602958">
            <w:pPr>
              <w:pStyle w:val="14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ZGLV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FFFEB82" w14:textId="77777777" w:rsidR="00602958" w:rsidRPr="002E1713" w:rsidRDefault="00602958" w:rsidP="00602958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VERSION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FAD003" w14:textId="77777777" w:rsidR="00602958" w:rsidRPr="002E1713" w:rsidRDefault="00602958" w:rsidP="00602958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0AFFFE" w14:textId="77777777" w:rsidR="00602958" w:rsidRPr="002E1713" w:rsidRDefault="00602958" w:rsidP="00602958">
            <w:pPr>
              <w:pStyle w:val="14"/>
              <w:jc w:val="center"/>
              <w:rPr>
                <w:lang w:eastAsia="ru-RU"/>
              </w:rPr>
            </w:pPr>
            <w:proofErr w:type="gramStart"/>
            <w:r w:rsidRPr="002E1713">
              <w:rPr>
                <w:lang w:val="en-US" w:eastAsia="ru-RU"/>
              </w:rPr>
              <w:t>T</w:t>
            </w:r>
            <w:r w:rsidRPr="002E1713">
              <w:rPr>
                <w:lang w:eastAsia="ru-RU"/>
              </w:rPr>
              <w:t>(</w:t>
            </w:r>
            <w:proofErr w:type="gramEnd"/>
            <w:r w:rsidRPr="002E1713">
              <w:rPr>
                <w:lang w:eastAsia="ru-RU"/>
              </w:rPr>
              <w:t>5)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0BABAE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Версия взаимодействия 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43C62E84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  <w:r w:rsidRPr="002E1713">
              <w:rPr>
                <w:rFonts w:eastAsia="MS Mincho"/>
                <w:lang w:eastAsia="ru-RU"/>
              </w:rPr>
              <w:t>Текущей редакции соответствует значение «2.1».</w:t>
            </w:r>
          </w:p>
        </w:tc>
      </w:tr>
      <w:tr w:rsidR="00602958" w:rsidRPr="002E1713" w14:paraId="7D44E885" w14:textId="77777777" w:rsidTr="006B4FFA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2875C1A9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8932704" w14:textId="77777777" w:rsidR="00602958" w:rsidRPr="002E1713" w:rsidRDefault="00602958" w:rsidP="00602958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DATA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4CAE40" w14:textId="77777777" w:rsidR="00602958" w:rsidRPr="002E1713" w:rsidRDefault="00602958" w:rsidP="00602958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C5B960" w14:textId="77777777" w:rsidR="00602958" w:rsidRPr="002E1713" w:rsidRDefault="00602958" w:rsidP="00602958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654F79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Дата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7DA6A640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В формате ГГГГ-ММ-ДД. </w:t>
            </w:r>
          </w:p>
        </w:tc>
      </w:tr>
      <w:tr w:rsidR="00602958" w:rsidRPr="002E1713" w14:paraId="7F4EC0BF" w14:textId="77777777" w:rsidTr="006B4FFA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57993F82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D264E8C" w14:textId="77777777" w:rsidR="00602958" w:rsidRPr="002E1713" w:rsidRDefault="00602958" w:rsidP="00602958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FILENAME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A00F0D" w14:textId="77777777" w:rsidR="00602958" w:rsidRPr="002E1713" w:rsidRDefault="00602958" w:rsidP="00602958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6E366B" w14:textId="77777777" w:rsidR="00602958" w:rsidRPr="002E1713" w:rsidRDefault="00602958" w:rsidP="00602958">
            <w:pPr>
              <w:pStyle w:val="14"/>
              <w:jc w:val="center"/>
              <w:rPr>
                <w:lang w:eastAsia="ru-RU"/>
              </w:rPr>
            </w:pPr>
            <w:proofErr w:type="gramStart"/>
            <w:r w:rsidRPr="002E1713">
              <w:rPr>
                <w:lang w:val="en-US" w:eastAsia="ru-RU"/>
              </w:rPr>
              <w:t>T</w:t>
            </w:r>
            <w:r w:rsidRPr="002E1713">
              <w:rPr>
                <w:lang w:eastAsia="ru-RU"/>
              </w:rPr>
              <w:t>(</w:t>
            </w:r>
            <w:proofErr w:type="gramEnd"/>
            <w:r w:rsidRPr="002E1713">
              <w:rPr>
                <w:lang w:eastAsia="ru-RU"/>
              </w:rPr>
              <w:t>26)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2A98C2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Имя файла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44334E47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Имя файла без расширения.</w:t>
            </w:r>
          </w:p>
        </w:tc>
      </w:tr>
      <w:tr w:rsidR="00602958" w:rsidRPr="002E1713" w14:paraId="7F8514C5" w14:textId="77777777" w:rsidTr="006B4FFA">
        <w:trPr>
          <w:jc w:val="center"/>
        </w:trPr>
        <w:tc>
          <w:tcPr>
            <w:tcW w:w="10396" w:type="dxa"/>
            <w:gridSpan w:val="6"/>
            <w:shd w:val="clear" w:color="auto" w:fill="auto"/>
            <w:noWrap/>
            <w:vAlign w:val="center"/>
          </w:tcPr>
          <w:p w14:paraId="0B45601E" w14:textId="77777777" w:rsidR="00602958" w:rsidRPr="002E1713" w:rsidRDefault="00602958" w:rsidP="00602958">
            <w:pPr>
              <w:pStyle w:val="1f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Счёт</w:t>
            </w:r>
          </w:p>
        </w:tc>
      </w:tr>
      <w:tr w:rsidR="00602958" w:rsidRPr="002E1713" w14:paraId="634872A2" w14:textId="77777777" w:rsidTr="006B4FFA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2F7ABA69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  <w:r w:rsidRPr="002E1713">
              <w:rPr>
                <w:lang w:val="en-US" w:eastAsia="ru-RU"/>
              </w:rPr>
              <w:t>SCHET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24E16E7" w14:textId="77777777" w:rsidR="00602958" w:rsidRPr="002E1713" w:rsidRDefault="00602958" w:rsidP="00602958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CODE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D15DB4" w14:textId="77777777" w:rsidR="00602958" w:rsidRPr="002E1713" w:rsidRDefault="00602958" w:rsidP="00602958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04AEA9" w14:textId="77777777" w:rsidR="00602958" w:rsidRPr="002E1713" w:rsidRDefault="00602958" w:rsidP="00602958">
            <w:pPr>
              <w:pStyle w:val="14"/>
              <w:jc w:val="center"/>
              <w:rPr>
                <w:lang w:val="en-US" w:eastAsia="ru-RU"/>
              </w:rPr>
            </w:pPr>
            <w:proofErr w:type="gramStart"/>
            <w:r w:rsidRPr="002E1713">
              <w:rPr>
                <w:lang w:val="en-US" w:eastAsia="ru-RU"/>
              </w:rPr>
              <w:t>N(</w:t>
            </w:r>
            <w:proofErr w:type="gramEnd"/>
            <w:r w:rsidRPr="002E1713">
              <w:rPr>
                <w:lang w:eastAsia="ru-RU"/>
              </w:rPr>
              <w:t>8</w:t>
            </w:r>
            <w:r w:rsidRPr="002E1713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AD754B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Код записи счета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3A79874D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Уникальный код (например, порядковый номер).</w:t>
            </w:r>
          </w:p>
        </w:tc>
      </w:tr>
      <w:tr w:rsidR="00602958" w:rsidRPr="002E1713" w14:paraId="087F37C1" w14:textId="77777777" w:rsidTr="006B4FFA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6D628CA3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8BA369B" w14:textId="77777777" w:rsidR="00602958" w:rsidRPr="002E1713" w:rsidRDefault="00602958" w:rsidP="00602958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CODE</w:t>
            </w:r>
            <w:r w:rsidRPr="002E1713">
              <w:rPr>
                <w:rFonts w:eastAsia="Calibri"/>
                <w:lang w:eastAsia="ru-RU"/>
              </w:rPr>
              <w:t>_</w:t>
            </w:r>
            <w:r w:rsidRPr="002E1713">
              <w:rPr>
                <w:rFonts w:eastAsia="Calibri"/>
                <w:lang w:val="en-US" w:eastAsia="ru-RU"/>
              </w:rPr>
              <w:t>MO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CDE002" w14:textId="77777777" w:rsidR="00602958" w:rsidRPr="002E1713" w:rsidRDefault="00602958" w:rsidP="00602958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175E67" w14:textId="77777777" w:rsidR="00602958" w:rsidRPr="002E1713" w:rsidRDefault="00602958" w:rsidP="00602958">
            <w:pPr>
              <w:pStyle w:val="14"/>
              <w:jc w:val="center"/>
              <w:rPr>
                <w:lang w:eastAsia="ru-RU"/>
              </w:rPr>
            </w:pPr>
            <w:proofErr w:type="gramStart"/>
            <w:r w:rsidRPr="002E1713">
              <w:rPr>
                <w:lang w:val="en-US" w:eastAsia="ru-RU"/>
              </w:rPr>
              <w:t>T</w:t>
            </w:r>
            <w:r w:rsidRPr="002E1713">
              <w:rPr>
                <w:lang w:eastAsia="ru-RU"/>
              </w:rPr>
              <w:t>(</w:t>
            </w:r>
            <w:proofErr w:type="gramEnd"/>
            <w:r w:rsidRPr="002E1713">
              <w:rPr>
                <w:lang w:eastAsia="ru-RU"/>
              </w:rPr>
              <w:t>6)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8D7FAC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7D678C53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Код МО – юридического лица. Заполняется в соответствии со справочником F003.</w:t>
            </w:r>
          </w:p>
        </w:tc>
      </w:tr>
      <w:tr w:rsidR="00602958" w:rsidRPr="002E1713" w14:paraId="739AC42A" w14:textId="77777777" w:rsidTr="006B4FFA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138A944C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667EF64" w14:textId="77777777" w:rsidR="00602958" w:rsidRPr="002E1713" w:rsidRDefault="00602958" w:rsidP="00602958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YEAR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57A99F" w14:textId="77777777" w:rsidR="00602958" w:rsidRPr="002E1713" w:rsidRDefault="00602958" w:rsidP="00602958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12E784" w14:textId="77777777" w:rsidR="00602958" w:rsidRPr="002E1713" w:rsidRDefault="00602958" w:rsidP="00602958">
            <w:pPr>
              <w:pStyle w:val="14"/>
              <w:jc w:val="center"/>
              <w:rPr>
                <w:lang w:eastAsia="ru-RU"/>
              </w:rPr>
            </w:pPr>
            <w:proofErr w:type="gramStart"/>
            <w:r w:rsidRPr="002E1713">
              <w:rPr>
                <w:lang w:val="en-US" w:eastAsia="ru-RU"/>
              </w:rPr>
              <w:t>N</w:t>
            </w:r>
            <w:r w:rsidRPr="002E1713">
              <w:rPr>
                <w:lang w:eastAsia="ru-RU"/>
              </w:rPr>
              <w:t>(</w:t>
            </w:r>
            <w:proofErr w:type="gramEnd"/>
            <w:r w:rsidRPr="002E1713">
              <w:rPr>
                <w:lang w:eastAsia="ru-RU"/>
              </w:rPr>
              <w:t>4)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4899FA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Отчетный год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664802A8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</w:p>
        </w:tc>
      </w:tr>
      <w:tr w:rsidR="00602958" w:rsidRPr="002E1713" w14:paraId="236B7905" w14:textId="77777777" w:rsidTr="006B4FFA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136476FF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035D24E" w14:textId="77777777" w:rsidR="00602958" w:rsidRPr="002E1713" w:rsidRDefault="00602958" w:rsidP="00602958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MONTH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D1C09E" w14:textId="77777777" w:rsidR="00602958" w:rsidRPr="002E1713" w:rsidRDefault="00602958" w:rsidP="00602958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D755C6" w14:textId="77777777" w:rsidR="00602958" w:rsidRPr="002E1713" w:rsidRDefault="00602958" w:rsidP="00602958">
            <w:pPr>
              <w:pStyle w:val="14"/>
              <w:jc w:val="center"/>
              <w:rPr>
                <w:lang w:eastAsia="ru-RU"/>
              </w:rPr>
            </w:pPr>
            <w:proofErr w:type="gramStart"/>
            <w:r w:rsidRPr="002E1713">
              <w:rPr>
                <w:lang w:val="en-US" w:eastAsia="ru-RU"/>
              </w:rPr>
              <w:t>N</w:t>
            </w:r>
            <w:r w:rsidRPr="002E1713">
              <w:rPr>
                <w:lang w:eastAsia="ru-RU"/>
              </w:rPr>
              <w:t>(</w:t>
            </w:r>
            <w:proofErr w:type="gramEnd"/>
            <w:r w:rsidRPr="002E1713">
              <w:rPr>
                <w:lang w:val="en-US" w:eastAsia="ru-RU"/>
              </w:rPr>
              <w:t>2</w:t>
            </w:r>
            <w:r w:rsidRPr="002E1713">
              <w:rPr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0267D2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Отчетный месяц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4F55A36D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В счёт могут включаться случаи лечения </w:t>
            </w:r>
            <w:proofErr w:type="gramStart"/>
            <w:r w:rsidRPr="002E1713">
              <w:rPr>
                <w:lang w:eastAsia="ru-RU"/>
              </w:rPr>
              <w:t>за предыдущие периоды</w:t>
            </w:r>
            <w:proofErr w:type="gramEnd"/>
            <w:r w:rsidRPr="002E1713">
              <w:rPr>
                <w:lang w:eastAsia="ru-RU"/>
              </w:rPr>
              <w:t xml:space="preserve"> не прошедшие определение СП</w:t>
            </w:r>
          </w:p>
        </w:tc>
      </w:tr>
      <w:tr w:rsidR="00602958" w:rsidRPr="002E1713" w14:paraId="4C2C80E4" w14:textId="77777777" w:rsidTr="006B4FFA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6D0E8849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18F3FB2" w14:textId="77777777" w:rsidR="00602958" w:rsidRPr="002E1713" w:rsidRDefault="00602958" w:rsidP="00602958">
            <w:pPr>
              <w:pStyle w:val="14"/>
              <w:rPr>
                <w:rFonts w:eastAsia="Calibri"/>
                <w:lang w:eastAsia="ru-RU"/>
              </w:rPr>
            </w:pPr>
            <w:r w:rsidRPr="002E1713">
              <w:rPr>
                <w:rFonts w:eastAsia="Calibri"/>
                <w:lang w:val="en-US" w:eastAsia="ru-RU"/>
              </w:rPr>
              <w:t>NSCHET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8B6E26" w14:textId="77777777" w:rsidR="00602958" w:rsidRPr="002E1713" w:rsidRDefault="00602958" w:rsidP="00602958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0D8385" w14:textId="77777777" w:rsidR="00602958" w:rsidRPr="002E1713" w:rsidRDefault="00602958" w:rsidP="00602958">
            <w:pPr>
              <w:pStyle w:val="14"/>
              <w:jc w:val="center"/>
              <w:rPr>
                <w:lang w:eastAsia="ru-RU"/>
              </w:rPr>
            </w:pPr>
            <w:proofErr w:type="gramStart"/>
            <w:r w:rsidRPr="002E1713">
              <w:rPr>
                <w:lang w:val="en-US" w:eastAsia="ru-RU"/>
              </w:rPr>
              <w:t>T</w:t>
            </w:r>
            <w:r w:rsidRPr="002E1713">
              <w:rPr>
                <w:lang w:eastAsia="ru-RU"/>
              </w:rPr>
              <w:t>(</w:t>
            </w:r>
            <w:proofErr w:type="gramEnd"/>
            <w:r w:rsidRPr="002E1713">
              <w:rPr>
                <w:lang w:eastAsia="ru-RU"/>
              </w:rPr>
              <w:t>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7B4562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Номер счёта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1C217FB2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</w:p>
        </w:tc>
      </w:tr>
      <w:tr w:rsidR="00602958" w:rsidRPr="002E1713" w14:paraId="4E7F318E" w14:textId="77777777" w:rsidTr="006B4FFA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625991A1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134AF6C" w14:textId="77777777" w:rsidR="00602958" w:rsidRPr="002E1713" w:rsidRDefault="00602958" w:rsidP="00602958">
            <w:pPr>
              <w:pStyle w:val="14"/>
              <w:rPr>
                <w:rFonts w:eastAsia="Calibri"/>
                <w:lang w:eastAsia="ru-RU"/>
              </w:rPr>
            </w:pPr>
            <w:r w:rsidRPr="002E1713">
              <w:rPr>
                <w:rFonts w:eastAsia="Calibri"/>
                <w:lang w:val="en-US" w:eastAsia="ru-RU"/>
              </w:rPr>
              <w:t>DSCHET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3A8538" w14:textId="77777777" w:rsidR="00602958" w:rsidRPr="002E1713" w:rsidRDefault="00602958" w:rsidP="00602958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159E05" w14:textId="77777777" w:rsidR="00602958" w:rsidRPr="002E1713" w:rsidRDefault="00602958" w:rsidP="00602958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5BF637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Дата выставления счёта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2C017200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В формате ГГГГ-ММ-ДД. </w:t>
            </w:r>
          </w:p>
        </w:tc>
      </w:tr>
      <w:tr w:rsidR="00602958" w:rsidRPr="002E1713" w14:paraId="1A215CEF" w14:textId="77777777" w:rsidTr="006B4FFA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009D0056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2229E5D" w14:textId="77777777" w:rsidR="00602958" w:rsidRPr="002E1713" w:rsidRDefault="006B4FFA" w:rsidP="00602958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PLAT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221554" w14:textId="77777777" w:rsidR="00602958" w:rsidRPr="002E1713" w:rsidRDefault="006B4FFA" w:rsidP="00602958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98F7B2" w14:textId="77777777" w:rsidR="00602958" w:rsidRPr="002E1713" w:rsidRDefault="006B4FFA" w:rsidP="00602958">
            <w:pPr>
              <w:pStyle w:val="14"/>
              <w:jc w:val="center"/>
              <w:rPr>
                <w:lang w:val="en-US" w:eastAsia="ru-RU"/>
              </w:rPr>
            </w:pPr>
            <w:proofErr w:type="gramStart"/>
            <w:r w:rsidRPr="002E1713">
              <w:rPr>
                <w:lang w:val="en-US" w:eastAsia="ru-RU"/>
              </w:rPr>
              <w:t>N(</w:t>
            </w:r>
            <w:proofErr w:type="gramEnd"/>
            <w:r w:rsidRPr="002E1713">
              <w:rPr>
                <w:lang w:val="en-US" w:eastAsia="ru-RU"/>
              </w:rPr>
              <w:t>5)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631E07" w14:textId="77777777" w:rsidR="00602958" w:rsidRPr="002E1713" w:rsidRDefault="006B4FFA" w:rsidP="00602958">
            <w:pPr>
              <w:pStyle w:val="14"/>
              <w:rPr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СМО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1F83B0C6" w14:textId="77777777" w:rsidR="00602958" w:rsidRPr="002E1713" w:rsidRDefault="006B4FFA" w:rsidP="00602958">
            <w:pPr>
              <w:pStyle w:val="14"/>
              <w:rPr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Плательщик. Реестровый номер СМО.</w:t>
            </w:r>
          </w:p>
        </w:tc>
      </w:tr>
      <w:tr w:rsidR="006B4FFA" w:rsidRPr="002E1713" w14:paraId="13ACADF0" w14:textId="77777777" w:rsidTr="006B4FFA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0CF6F31D" w14:textId="77777777" w:rsidR="006B4FFA" w:rsidRPr="002E1713" w:rsidRDefault="006B4FFA" w:rsidP="00602958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8D956CB" w14:textId="77777777" w:rsidR="006B4FFA" w:rsidRPr="002E1713" w:rsidRDefault="006B4FFA" w:rsidP="00602958">
            <w:pPr>
              <w:pStyle w:val="14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SUMMAV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E3953B" w14:textId="77777777" w:rsidR="006B4FFA" w:rsidRPr="002E1713" w:rsidRDefault="006B4FFA" w:rsidP="00602958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E0D4D1" w14:textId="77777777" w:rsidR="006B4FFA" w:rsidRPr="002E1713" w:rsidRDefault="006B4FFA" w:rsidP="00602958">
            <w:pPr>
              <w:pStyle w:val="14"/>
              <w:jc w:val="center"/>
              <w:rPr>
                <w:lang w:val="en-US" w:eastAsia="ru-RU"/>
              </w:rPr>
            </w:pPr>
            <w:proofErr w:type="gramStart"/>
            <w:r w:rsidRPr="002E1713">
              <w:rPr>
                <w:lang w:val="en-US" w:eastAsia="ru-RU"/>
              </w:rPr>
              <w:t>N(</w:t>
            </w:r>
            <w:proofErr w:type="gramEnd"/>
            <w:r w:rsidRPr="002E1713">
              <w:rPr>
                <w:lang w:val="en-US" w:eastAsia="ru-RU"/>
              </w:rPr>
              <w:t>10.2)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5154B4" w14:textId="77777777" w:rsidR="006B4FFA" w:rsidRPr="002E1713" w:rsidRDefault="006B4FFA" w:rsidP="00602958">
            <w:pPr>
              <w:pStyle w:val="14"/>
              <w:rPr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Сумма счета, выставленная МО на оплату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582B641E" w14:textId="77777777" w:rsidR="006B4FFA" w:rsidRPr="002E1713" w:rsidRDefault="006B4FFA" w:rsidP="00602958">
            <w:pPr>
              <w:pStyle w:val="14"/>
              <w:rPr>
                <w:lang w:eastAsia="ru-RU"/>
              </w:rPr>
            </w:pPr>
          </w:p>
        </w:tc>
      </w:tr>
      <w:tr w:rsidR="006B4FFA" w:rsidRPr="002E1713" w14:paraId="14E37AAF" w14:textId="77777777" w:rsidTr="006B4FFA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62999E43" w14:textId="77777777" w:rsidR="006B4FFA" w:rsidRPr="002E1713" w:rsidRDefault="006B4FFA" w:rsidP="00602958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A595485" w14:textId="77777777" w:rsidR="006B4FFA" w:rsidRPr="002E1713" w:rsidRDefault="006B4FFA" w:rsidP="00602958">
            <w:pPr>
              <w:pStyle w:val="14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COMENTS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0C468A" w14:textId="77777777" w:rsidR="006B4FFA" w:rsidRPr="002E1713" w:rsidRDefault="006B4FFA" w:rsidP="00602958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FAD5E7" w14:textId="77777777" w:rsidR="006B4FFA" w:rsidRPr="002E1713" w:rsidRDefault="006B4FFA" w:rsidP="00602958">
            <w:pPr>
              <w:pStyle w:val="14"/>
              <w:jc w:val="center"/>
              <w:rPr>
                <w:lang w:val="en-US" w:eastAsia="ru-RU"/>
              </w:rPr>
            </w:pPr>
            <w:proofErr w:type="gramStart"/>
            <w:r w:rsidRPr="002E1713">
              <w:rPr>
                <w:lang w:val="en-US" w:eastAsia="ru-RU"/>
              </w:rPr>
              <w:t>T(</w:t>
            </w:r>
            <w:proofErr w:type="gramEnd"/>
            <w:r w:rsidRPr="002E1713">
              <w:rPr>
                <w:lang w:val="en-US" w:eastAsia="ru-RU"/>
              </w:rPr>
              <w:t>250)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ECDA7B" w14:textId="77777777" w:rsidR="006B4FFA" w:rsidRPr="002E1713" w:rsidRDefault="006B4FFA" w:rsidP="00602958">
            <w:pPr>
              <w:pStyle w:val="14"/>
              <w:rPr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Служебное поле к счету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6F86792C" w14:textId="77777777" w:rsidR="006B4FFA" w:rsidRPr="002E1713" w:rsidRDefault="006B4FFA" w:rsidP="00602958">
            <w:pPr>
              <w:pStyle w:val="14"/>
              <w:rPr>
                <w:lang w:eastAsia="ru-RU"/>
              </w:rPr>
            </w:pPr>
          </w:p>
        </w:tc>
      </w:tr>
    </w:tbl>
    <w:p w14:paraId="75E63C0D" w14:textId="77777777" w:rsidR="00602958" w:rsidRPr="002E1713" w:rsidRDefault="00602958">
      <w:pPr>
        <w:spacing w:before="0" w:after="0" w:line="240" w:lineRule="auto"/>
        <w:ind w:firstLine="0"/>
        <w:jc w:val="left"/>
        <w:rPr>
          <w:kern w:val="0"/>
        </w:rPr>
      </w:pPr>
      <w:r w:rsidRPr="002E1713">
        <w:rPr>
          <w:kern w:val="0"/>
        </w:rPr>
        <w:br w:type="page"/>
      </w:r>
    </w:p>
    <w:p w14:paraId="1C9AAC92" w14:textId="77777777" w:rsidR="00602958" w:rsidRPr="002E1713" w:rsidRDefault="00602958" w:rsidP="00602958">
      <w:pPr>
        <w:spacing w:before="0" w:after="0" w:line="240" w:lineRule="auto"/>
        <w:ind w:firstLine="0"/>
        <w:jc w:val="left"/>
        <w:rPr>
          <w:kern w:val="0"/>
        </w:rPr>
      </w:pPr>
    </w:p>
    <w:p w14:paraId="74DB1B9A" w14:textId="77777777" w:rsidR="00140058" w:rsidRPr="002E1713" w:rsidRDefault="00140058" w:rsidP="00FA4D87">
      <w:pPr>
        <w:pStyle w:val="31"/>
      </w:pPr>
      <w:bookmarkStart w:id="253" w:name="_Toc109307583"/>
      <w:r w:rsidRPr="002E1713">
        <w:t xml:space="preserve">Структура файла со сведениями об оказанной медицинской помощи по </w:t>
      </w:r>
      <w:proofErr w:type="spellStart"/>
      <w:r w:rsidRPr="002E1713">
        <w:t>межучрежденческим</w:t>
      </w:r>
      <w:proofErr w:type="spellEnd"/>
      <w:r w:rsidRPr="002E1713">
        <w:t xml:space="preserve"> расчетам</w:t>
      </w:r>
      <w:bookmarkEnd w:id="253"/>
    </w:p>
    <w:p w14:paraId="14BED67D" w14:textId="77777777" w:rsidR="00140058" w:rsidRPr="002E1713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Информационные файлы имеют формат XML с кодовой страницей Windows-1251.</w:t>
      </w:r>
    </w:p>
    <w:p w14:paraId="3C80C532" w14:textId="77777777" w:rsidR="00026E02" w:rsidRPr="002E1713" w:rsidRDefault="00026E02" w:rsidP="00026E02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 xml:space="preserve">Файл информационного обмена со </w:t>
      </w:r>
      <w:proofErr w:type="spellStart"/>
      <w:r w:rsidRPr="002E1713">
        <w:rPr>
          <w:rFonts w:eastAsia="Calibri"/>
          <w:kern w:val="0"/>
          <w:lang w:eastAsia="ru-RU"/>
        </w:rPr>
        <w:t>вседениями</w:t>
      </w:r>
      <w:proofErr w:type="spellEnd"/>
      <w:r w:rsidRPr="002E1713">
        <w:rPr>
          <w:rFonts w:eastAsia="Calibri"/>
          <w:kern w:val="0"/>
          <w:lang w:eastAsia="ru-RU"/>
        </w:rPr>
        <w:t xml:space="preserve"> об оказанной медицинской помощи и файл персональных данных к нему должны быть упакованы в один архив формата ZIP. Имя файла со сведениями об оказанной медицинской помощи формируется по следующему принципу:</w:t>
      </w:r>
    </w:p>
    <w:p w14:paraId="784BCBED" w14:textId="77777777" w:rsidR="00140058" w:rsidRPr="002E1713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val="en-US" w:eastAsia="ru-RU"/>
        </w:rPr>
        <w:t>Z</w:t>
      </w:r>
      <w:r w:rsidRPr="002E1713">
        <w:rPr>
          <w:rFonts w:eastAsia="Calibri"/>
          <w:kern w:val="0"/>
          <w:lang w:eastAsia="ru-RU"/>
        </w:rPr>
        <w:t>PiNiPpNp_YYMMN.XML, где</w:t>
      </w:r>
    </w:p>
    <w:p w14:paraId="0EDB3D02" w14:textId="77777777" w:rsidR="00140058" w:rsidRPr="002E1713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val="en-US" w:eastAsia="ru-RU"/>
        </w:rPr>
        <w:t>Z</w:t>
      </w:r>
      <w:r w:rsidRPr="002E1713">
        <w:rPr>
          <w:rFonts w:eastAsia="Calibri"/>
          <w:kern w:val="0"/>
          <w:lang w:eastAsia="ru-RU"/>
        </w:rPr>
        <w:t xml:space="preserve"> - константа, обозначающая передаваемые данные.</w:t>
      </w:r>
    </w:p>
    <w:p w14:paraId="0BC03D96" w14:textId="77777777" w:rsidR="00140058" w:rsidRPr="002E1713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proofErr w:type="spellStart"/>
      <w:r w:rsidRPr="002E1713">
        <w:rPr>
          <w:rFonts w:eastAsia="Calibri"/>
          <w:kern w:val="0"/>
          <w:lang w:eastAsia="ru-RU"/>
        </w:rPr>
        <w:t>Pi</w:t>
      </w:r>
      <w:proofErr w:type="spellEnd"/>
      <w:r w:rsidRPr="002E1713">
        <w:rPr>
          <w:rFonts w:eastAsia="Calibri"/>
          <w:kern w:val="0"/>
          <w:lang w:eastAsia="ru-RU"/>
        </w:rPr>
        <w:t xml:space="preserve"> - Параметр, определяющий организацию-источник:</w:t>
      </w:r>
    </w:p>
    <w:p w14:paraId="69075E62" w14:textId="77777777" w:rsidR="00140058" w:rsidRPr="002E1713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T - ТФОМС;</w:t>
      </w:r>
    </w:p>
    <w:p w14:paraId="5ABCCCF6" w14:textId="77777777" w:rsidR="00140058" w:rsidRPr="002E1713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S - СМО;</w:t>
      </w:r>
    </w:p>
    <w:p w14:paraId="180FE0C5" w14:textId="77777777" w:rsidR="00140058" w:rsidRPr="002E1713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M - МО.</w:t>
      </w:r>
    </w:p>
    <w:p w14:paraId="342EB285" w14:textId="77777777" w:rsidR="00140058" w:rsidRPr="002E1713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Ni - Номер источника (двузначный код ТФОМС или реестровый номер СМО или МО).</w:t>
      </w:r>
    </w:p>
    <w:p w14:paraId="7E8360B2" w14:textId="77777777" w:rsidR="00140058" w:rsidRPr="002E1713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proofErr w:type="spellStart"/>
      <w:r w:rsidRPr="002E1713">
        <w:rPr>
          <w:rFonts w:eastAsia="Calibri"/>
          <w:kern w:val="0"/>
          <w:lang w:eastAsia="ru-RU"/>
        </w:rPr>
        <w:t>Pp</w:t>
      </w:r>
      <w:proofErr w:type="spellEnd"/>
      <w:r w:rsidRPr="002E1713">
        <w:rPr>
          <w:rFonts w:eastAsia="Calibri"/>
          <w:kern w:val="0"/>
          <w:lang w:eastAsia="ru-RU"/>
        </w:rPr>
        <w:t xml:space="preserve"> - Параметр, определяющий организацию-получателя:</w:t>
      </w:r>
    </w:p>
    <w:p w14:paraId="11217857" w14:textId="77777777" w:rsidR="00140058" w:rsidRPr="002E1713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T - ТФОМС;</w:t>
      </w:r>
    </w:p>
    <w:p w14:paraId="4C1255D5" w14:textId="77777777" w:rsidR="00140058" w:rsidRPr="002E1713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S - СМО;</w:t>
      </w:r>
    </w:p>
    <w:p w14:paraId="76739701" w14:textId="77777777" w:rsidR="00140058" w:rsidRPr="002E1713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M - МО.</w:t>
      </w:r>
    </w:p>
    <w:p w14:paraId="4B74FE45" w14:textId="77777777" w:rsidR="00140058" w:rsidRPr="002E1713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proofErr w:type="spellStart"/>
      <w:r w:rsidRPr="002E1713">
        <w:rPr>
          <w:rFonts w:eastAsia="Calibri"/>
          <w:kern w:val="0"/>
          <w:lang w:eastAsia="ru-RU"/>
        </w:rPr>
        <w:t>Np</w:t>
      </w:r>
      <w:proofErr w:type="spellEnd"/>
      <w:r w:rsidRPr="002E1713">
        <w:rPr>
          <w:rFonts w:eastAsia="Calibri"/>
          <w:kern w:val="0"/>
          <w:lang w:eastAsia="ru-RU"/>
        </w:rPr>
        <w:t xml:space="preserve"> - Номер получателя (двузначный код ТФОМС или реестровый номер СМО или МО).</w:t>
      </w:r>
    </w:p>
    <w:p w14:paraId="624B6F1C" w14:textId="77777777" w:rsidR="00140058" w:rsidRPr="002E1713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YY - две последние цифры порядкового номера года отчетного периода.</w:t>
      </w:r>
    </w:p>
    <w:p w14:paraId="02F28168" w14:textId="77777777" w:rsidR="00140058" w:rsidRPr="002E1713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MM - порядковый номер месяца отчетного периода:</w:t>
      </w:r>
    </w:p>
    <w:p w14:paraId="2C5B2C67" w14:textId="77777777" w:rsidR="00140058" w:rsidRPr="002E1713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N - порядковый номер пакета. Присваивается в порядке возрастания, начиная со значения "1", увеличиваясь на единицу для каждого следующего пакета в данном отчетном периоде.</w:t>
      </w:r>
    </w:p>
    <w:p w14:paraId="40C3390C" w14:textId="77777777" w:rsidR="00140058" w:rsidRPr="002E1713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При осуществлении информационного обмена на программных средствах организации-получателя производится автоматизированный форматно-логический контроль (ФЛК):</w:t>
      </w:r>
    </w:p>
    <w:p w14:paraId="1C7052BC" w14:textId="77777777" w:rsidR="00140058" w:rsidRPr="002E1713" w:rsidRDefault="00140058" w:rsidP="00140058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соответствия имени архивного файла пакета данных отправителю и отчетному периоду;</w:t>
      </w:r>
    </w:p>
    <w:p w14:paraId="1C22B3D1" w14:textId="77777777" w:rsidR="00140058" w:rsidRPr="002E1713" w:rsidRDefault="00140058" w:rsidP="00140058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возможности распаковки архивного файла без ошибок стандартными методами;</w:t>
      </w:r>
    </w:p>
    <w:p w14:paraId="7A591145" w14:textId="77777777" w:rsidR="00140058" w:rsidRPr="002E1713" w:rsidRDefault="00140058" w:rsidP="00140058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наличия в архивном файле обязательных файлов информационного обмена;</w:t>
      </w:r>
    </w:p>
    <w:p w14:paraId="45F874AF" w14:textId="77777777" w:rsidR="00140058" w:rsidRPr="002E1713" w:rsidRDefault="00140058" w:rsidP="00140058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отсутствия в архиве файлов, не относящихся к предмету информационного обмена.</w:t>
      </w:r>
    </w:p>
    <w:p w14:paraId="67A137B6" w14:textId="77777777" w:rsidR="00140058" w:rsidRPr="002E1713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 xml:space="preserve">Результаты ФЛК должны доводиться в виде Протокола ФЛК. Имя файла соответствует имени основного, за исключением первого символа: вместо </w:t>
      </w:r>
      <w:r w:rsidRPr="002E1713">
        <w:rPr>
          <w:rFonts w:eastAsia="Calibri"/>
          <w:kern w:val="0"/>
          <w:lang w:val="en-US" w:eastAsia="ru-RU"/>
        </w:rPr>
        <w:t>Z</w:t>
      </w:r>
      <w:r w:rsidRPr="002E1713">
        <w:rPr>
          <w:rFonts w:eastAsia="Calibri"/>
          <w:kern w:val="0"/>
          <w:lang w:eastAsia="ru-RU"/>
        </w:rPr>
        <w:t xml:space="preserve"> указывается V.</w:t>
      </w:r>
    </w:p>
    <w:p w14:paraId="2EE32EAA" w14:textId="77777777" w:rsidR="00140058" w:rsidRPr="002E1713" w:rsidRDefault="00140058" w:rsidP="00140058">
      <w:pPr>
        <w:autoSpaceDE w:val="0"/>
        <w:autoSpaceDN w:val="0"/>
        <w:adjustRightInd w:val="0"/>
        <w:spacing w:before="24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Следует учитывать, что некоторые символы в файлах формата XML кодируются следующим образом: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140058" w:rsidRPr="002E1713" w14:paraId="45018FB6" w14:textId="77777777" w:rsidTr="00140058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F8A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Символ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617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Способ кодирования</w:t>
            </w:r>
          </w:p>
        </w:tc>
      </w:tr>
      <w:tr w:rsidR="00140058" w:rsidRPr="002E1713" w14:paraId="7739EF01" w14:textId="77777777" w:rsidTr="00140058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25C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двойная кавычка (")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9DAD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&amp;</w:t>
            </w:r>
            <w:proofErr w:type="spellStart"/>
            <w:r w:rsidRPr="002E1713">
              <w:rPr>
                <w:rFonts w:eastAsia="Calibri"/>
                <w:kern w:val="0"/>
                <w:lang w:eastAsia="ru-RU"/>
              </w:rPr>
              <w:t>quot</w:t>
            </w:r>
            <w:proofErr w:type="spellEnd"/>
            <w:r w:rsidRPr="002E1713">
              <w:rPr>
                <w:rFonts w:eastAsia="Calibri"/>
                <w:kern w:val="0"/>
                <w:lang w:eastAsia="ru-RU"/>
              </w:rPr>
              <w:t>;</w:t>
            </w:r>
          </w:p>
        </w:tc>
      </w:tr>
      <w:tr w:rsidR="00140058" w:rsidRPr="002E1713" w14:paraId="1384088F" w14:textId="77777777" w:rsidTr="00140058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EEA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одинарная кавычка (')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544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&amp;</w:t>
            </w:r>
            <w:proofErr w:type="spellStart"/>
            <w:r w:rsidRPr="002E1713">
              <w:rPr>
                <w:rFonts w:eastAsia="Calibri"/>
                <w:kern w:val="0"/>
                <w:lang w:eastAsia="ru-RU"/>
              </w:rPr>
              <w:t>apos</w:t>
            </w:r>
            <w:proofErr w:type="spellEnd"/>
            <w:r w:rsidRPr="002E1713">
              <w:rPr>
                <w:rFonts w:eastAsia="Calibri"/>
                <w:kern w:val="0"/>
                <w:lang w:eastAsia="ru-RU"/>
              </w:rPr>
              <w:t>;</w:t>
            </w:r>
          </w:p>
        </w:tc>
      </w:tr>
      <w:tr w:rsidR="00140058" w:rsidRPr="002E1713" w14:paraId="36902B46" w14:textId="77777777" w:rsidTr="00140058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0FB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левая угловая скобка ("&lt;")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E16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&amp;</w:t>
            </w:r>
            <w:proofErr w:type="spellStart"/>
            <w:r w:rsidRPr="002E1713">
              <w:rPr>
                <w:rFonts w:eastAsia="Calibri"/>
                <w:kern w:val="0"/>
                <w:lang w:eastAsia="ru-RU"/>
              </w:rPr>
              <w:t>lt</w:t>
            </w:r>
            <w:proofErr w:type="spellEnd"/>
            <w:r w:rsidRPr="002E1713">
              <w:rPr>
                <w:rFonts w:eastAsia="Calibri"/>
                <w:kern w:val="0"/>
                <w:lang w:eastAsia="ru-RU"/>
              </w:rPr>
              <w:t>;</w:t>
            </w:r>
          </w:p>
        </w:tc>
      </w:tr>
      <w:tr w:rsidR="00140058" w:rsidRPr="002E1713" w14:paraId="0989AF0F" w14:textId="77777777" w:rsidTr="00140058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E3C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правая угловая скобка ("&gt;")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86A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&amp;</w:t>
            </w:r>
            <w:proofErr w:type="spellStart"/>
            <w:r w:rsidRPr="002E1713">
              <w:rPr>
                <w:rFonts w:eastAsia="Calibri"/>
                <w:kern w:val="0"/>
                <w:lang w:eastAsia="ru-RU"/>
              </w:rPr>
              <w:t>gt</w:t>
            </w:r>
            <w:proofErr w:type="spellEnd"/>
            <w:r w:rsidRPr="002E1713">
              <w:rPr>
                <w:rFonts w:eastAsia="Calibri"/>
                <w:kern w:val="0"/>
                <w:lang w:eastAsia="ru-RU"/>
              </w:rPr>
              <w:t>;</w:t>
            </w:r>
          </w:p>
        </w:tc>
      </w:tr>
      <w:tr w:rsidR="00140058" w:rsidRPr="002E1713" w14:paraId="5F4E10FE" w14:textId="77777777" w:rsidTr="00140058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90D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амперсант ("&amp;")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53E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&amp;</w:t>
            </w:r>
            <w:proofErr w:type="spellStart"/>
            <w:r w:rsidRPr="002E1713">
              <w:rPr>
                <w:rFonts w:eastAsia="Calibri"/>
                <w:kern w:val="0"/>
                <w:lang w:eastAsia="ru-RU"/>
              </w:rPr>
              <w:t>amp</w:t>
            </w:r>
            <w:proofErr w:type="spellEnd"/>
            <w:r w:rsidRPr="002E1713">
              <w:rPr>
                <w:rFonts w:eastAsia="Calibri"/>
                <w:kern w:val="0"/>
                <w:lang w:eastAsia="ru-RU"/>
              </w:rPr>
              <w:t>;</w:t>
            </w:r>
          </w:p>
        </w:tc>
      </w:tr>
    </w:tbl>
    <w:p w14:paraId="50EED5D6" w14:textId="77777777" w:rsidR="00140058" w:rsidRPr="002E1713" w:rsidRDefault="00140058" w:rsidP="00140058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="Calibri"/>
          <w:kern w:val="0"/>
          <w:lang w:eastAsia="ru-RU"/>
        </w:rPr>
      </w:pPr>
    </w:p>
    <w:p w14:paraId="758E4C5A" w14:textId="77777777" w:rsidR="00140058" w:rsidRPr="002E1713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Правила заполнения элементов реестра счета, включая тип и формат элемента, при ведении персонифицированного учета сведений об оказанной медицинской помощи приведены в справочнике Q018, если иное не указано в настоящем регламенте.</w:t>
      </w:r>
    </w:p>
    <w:p w14:paraId="6F142230" w14:textId="77777777" w:rsidR="00140058" w:rsidRPr="002E1713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</w:p>
    <w:p w14:paraId="72707143" w14:textId="77777777" w:rsidR="00140058" w:rsidRPr="00460D70" w:rsidRDefault="00140058" w:rsidP="00140058">
      <w:pPr>
        <w:spacing w:line="240" w:lineRule="auto"/>
        <w:ind w:left="709" w:firstLine="0"/>
        <w:rPr>
          <w:highlight w:val="cyan"/>
          <w:lang w:eastAsia="ru-RU"/>
        </w:rPr>
      </w:pPr>
    </w:p>
    <w:p w14:paraId="5EB611D9" w14:textId="77777777" w:rsidR="00140058" w:rsidRPr="002E1713" w:rsidRDefault="00140058" w:rsidP="00140058">
      <w:pPr>
        <w:spacing w:line="240" w:lineRule="auto"/>
        <w:ind w:firstLine="0"/>
        <w:rPr>
          <w:b/>
          <w:lang w:eastAsia="ru-RU"/>
        </w:rPr>
      </w:pPr>
      <w:r w:rsidRPr="002E1713">
        <w:rPr>
          <w:b/>
          <w:lang w:eastAsia="ru-RU"/>
        </w:rPr>
        <w:t>Файл со сведениями об оказанной медицинской помощи</w:t>
      </w:r>
      <w:r w:rsidRPr="002E1713">
        <w:rPr>
          <w:b/>
        </w:rPr>
        <w:t xml:space="preserve"> по </w:t>
      </w:r>
      <w:proofErr w:type="spellStart"/>
      <w:r w:rsidRPr="002E1713">
        <w:rPr>
          <w:b/>
        </w:rPr>
        <w:t>по</w:t>
      </w:r>
      <w:proofErr w:type="spellEnd"/>
      <w:r w:rsidRPr="002E1713">
        <w:rPr>
          <w:b/>
        </w:rPr>
        <w:t xml:space="preserve"> </w:t>
      </w:r>
      <w:proofErr w:type="spellStart"/>
      <w:r w:rsidRPr="002E1713">
        <w:rPr>
          <w:b/>
        </w:rPr>
        <w:t>межучрежденческим</w:t>
      </w:r>
      <w:proofErr w:type="spellEnd"/>
      <w:r w:rsidRPr="002E1713">
        <w:rPr>
          <w:b/>
        </w:rPr>
        <w:t xml:space="preserve"> расчетам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735"/>
        <w:gridCol w:w="2948"/>
        <w:gridCol w:w="4848"/>
      </w:tblGrid>
      <w:tr w:rsidR="00140058" w:rsidRPr="002E1713" w14:paraId="18F8CF2C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8B1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Код элемента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183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Имя элемента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E3C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Наименование элемента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D45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 xml:space="preserve">Идентификатор элемента в справочнике </w:t>
            </w:r>
            <w:hyperlink r:id="rId26" w:history="1">
              <w:r w:rsidRPr="002E1713">
                <w:rPr>
                  <w:rFonts w:eastAsia="Calibri"/>
                  <w:kern w:val="0"/>
                  <w:lang w:eastAsia="ru-RU"/>
                </w:rPr>
                <w:t>Q018</w:t>
              </w:r>
            </w:hyperlink>
            <w:r w:rsidRPr="002E1713">
              <w:rPr>
                <w:rFonts w:eastAsia="Calibri"/>
                <w:kern w:val="0"/>
                <w:lang w:eastAsia="ru-RU"/>
              </w:rPr>
              <w:t>/Дополнительная информация</w:t>
            </w:r>
          </w:p>
        </w:tc>
      </w:tr>
      <w:tr w:rsidR="00140058" w:rsidRPr="002E1713" w14:paraId="0B117650" w14:textId="77777777" w:rsidTr="00140058"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7BF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lang w:eastAsia="ru-RU"/>
              </w:rPr>
            </w:pPr>
            <w:bookmarkStart w:id="254" w:name="_Toc109307584"/>
            <w:r w:rsidRPr="002E1713">
              <w:rPr>
                <w:rFonts w:eastAsia="Calibri"/>
                <w:kern w:val="0"/>
                <w:lang w:eastAsia="ru-RU"/>
              </w:rPr>
              <w:t>Корневой элемент (Сведения о медпомощи)</w:t>
            </w:r>
            <w:bookmarkEnd w:id="254"/>
          </w:p>
        </w:tc>
      </w:tr>
      <w:tr w:rsidR="00140058" w:rsidRPr="002E1713" w14:paraId="5164CFC1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8B4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ZL_LIST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0B6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ZGLV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5B0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Заголовок файла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A36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ZL_LIST/ZGLV</w:t>
            </w:r>
          </w:p>
        </w:tc>
      </w:tr>
      <w:tr w:rsidR="00140058" w:rsidRPr="002E1713" w14:paraId="044955CA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0C7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D8A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SCHET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B40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Счет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2D2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ZL_LIST/SCHET</w:t>
            </w:r>
          </w:p>
        </w:tc>
      </w:tr>
      <w:tr w:rsidR="00140058" w:rsidRPr="002E1713" w14:paraId="3515727D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DC5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7A5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ZAP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AD0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Записи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B39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ZL_LIST/ZAP</w:t>
            </w:r>
          </w:p>
        </w:tc>
      </w:tr>
      <w:tr w:rsidR="00140058" w:rsidRPr="002E1713" w14:paraId="33E52BFF" w14:textId="77777777" w:rsidTr="00140058"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CA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lang w:eastAsia="ru-RU"/>
              </w:rPr>
            </w:pPr>
            <w:bookmarkStart w:id="255" w:name="_Toc109307585"/>
            <w:r w:rsidRPr="002E1713">
              <w:rPr>
                <w:rFonts w:eastAsia="Calibri"/>
                <w:kern w:val="0"/>
                <w:lang w:eastAsia="ru-RU"/>
              </w:rPr>
              <w:t>Заголовок файла</w:t>
            </w:r>
            <w:bookmarkEnd w:id="255"/>
          </w:p>
        </w:tc>
      </w:tr>
      <w:tr w:rsidR="00140058" w:rsidRPr="002E1713" w14:paraId="4242CF31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A13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ZGLV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859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VERSION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CE7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Версия взаимодействия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727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ZL_LIST/ZGLV/VERSION</w:t>
            </w:r>
          </w:p>
        </w:tc>
      </w:tr>
      <w:tr w:rsidR="00140058" w:rsidRPr="002E1713" w14:paraId="3E41B0EB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58B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ADD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DATA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E10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Дата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829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ZL_LIST/ZGLV/DATA</w:t>
            </w:r>
          </w:p>
        </w:tc>
      </w:tr>
      <w:tr w:rsidR="00140058" w:rsidRPr="002E1713" w14:paraId="5C6CACF2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02B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C3B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FILENAME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A43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Имя файла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757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ZL_LIST/ZGLV/FILENAME</w:t>
            </w:r>
          </w:p>
        </w:tc>
      </w:tr>
      <w:tr w:rsidR="00140058" w:rsidRPr="00DD404F" w14:paraId="70ED4F65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968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B85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SD_Z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F91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Количество записей в файле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8BA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ZL_LIST/ZGLV/SD_Z</w:t>
            </w:r>
          </w:p>
        </w:tc>
      </w:tr>
      <w:tr w:rsidR="00140058" w:rsidRPr="002E1713" w14:paraId="6E929586" w14:textId="77777777" w:rsidTr="00140058"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CBB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lang w:eastAsia="ru-RU"/>
              </w:rPr>
            </w:pPr>
            <w:bookmarkStart w:id="256" w:name="_Toc109307586"/>
            <w:r w:rsidRPr="002E1713">
              <w:rPr>
                <w:rFonts w:eastAsia="Calibri"/>
                <w:kern w:val="0"/>
                <w:lang w:eastAsia="ru-RU"/>
              </w:rPr>
              <w:t>Счет</w:t>
            </w:r>
            <w:bookmarkEnd w:id="256"/>
          </w:p>
        </w:tc>
      </w:tr>
      <w:tr w:rsidR="00140058" w:rsidRPr="002E1713" w14:paraId="35B6C9EA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2D6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SCHET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1F8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CODE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B76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Код записи счета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45E2" w14:textId="444E0C6D" w:rsidR="00140058" w:rsidRPr="002E1713" w:rsidRDefault="00460D70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Версия 3.1</w:t>
            </w:r>
          </w:p>
        </w:tc>
      </w:tr>
      <w:tr w:rsidR="00140058" w:rsidRPr="00DD404F" w14:paraId="45245DE7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58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9FAD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CODE_MO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82F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424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ZL_LIST/SCHET/CODE_MO</w:t>
            </w:r>
          </w:p>
        </w:tc>
      </w:tr>
      <w:tr w:rsidR="00140058" w:rsidRPr="002E1713" w14:paraId="790BFDC3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39C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D02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YEAR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275D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Отчетный год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EC8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ZL_LIST/SCHET/YEAR</w:t>
            </w:r>
          </w:p>
        </w:tc>
      </w:tr>
      <w:tr w:rsidR="00140058" w:rsidRPr="002E1713" w14:paraId="60E12B64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124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2CE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MONTH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695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Отчетный месяц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1D1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ZL_LIST/SCHET/MONTH</w:t>
            </w:r>
          </w:p>
        </w:tc>
      </w:tr>
      <w:tr w:rsidR="00140058" w:rsidRPr="002E1713" w14:paraId="1F7785F5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823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EDC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NSCHET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439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Номер счета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A0C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ZL_LIST/SCHET/NSCHET</w:t>
            </w:r>
          </w:p>
        </w:tc>
      </w:tr>
      <w:tr w:rsidR="00140058" w:rsidRPr="002E1713" w14:paraId="02A4F637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C55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9E4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DSCHET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90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Дата выставления счета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57C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ZL_LIST/SCHET/DSCHET</w:t>
            </w:r>
          </w:p>
        </w:tc>
      </w:tr>
      <w:tr w:rsidR="00140058" w:rsidRPr="002E1713" w14:paraId="7AC160D4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40B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C6A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PLAT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EB4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Плательщик. Реестровый номер СМО.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F14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ZL_LIST/SCHET/PLAT</w:t>
            </w:r>
          </w:p>
        </w:tc>
      </w:tr>
      <w:tr w:rsidR="00140058" w:rsidRPr="002E1713" w14:paraId="0DF25DA4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8C0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528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SUMMAV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827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Сумма счета, выставленная МО на оплату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5B7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ZL_LIST/SCHET/SUMMAV</w:t>
            </w:r>
          </w:p>
        </w:tc>
      </w:tr>
      <w:tr w:rsidR="00140058" w:rsidRPr="002E1713" w14:paraId="52CCC714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10A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B9B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COMENTS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CCF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Служебное поле к счету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FD7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ZL_LIST/SCHET/COMENTS</w:t>
            </w:r>
          </w:p>
        </w:tc>
      </w:tr>
      <w:tr w:rsidR="00140058" w:rsidRPr="002E1713" w14:paraId="2529DF51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313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FAD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SUMMAP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37F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Сумма, принятая к оплате СМО (ТФОМС)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DB9D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ZL_LIST/SCHET/SUMMAP</w:t>
            </w:r>
          </w:p>
        </w:tc>
      </w:tr>
      <w:tr w:rsidR="00140058" w:rsidRPr="00DD404F" w14:paraId="7B4FC50E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F2A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D9E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SANK_MEK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AE2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Финансовые санкции (МЭК)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580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ZL_LIST/SCHET/SANK_MEK</w:t>
            </w:r>
          </w:p>
        </w:tc>
      </w:tr>
      <w:tr w:rsidR="00140058" w:rsidRPr="00DD404F" w14:paraId="1F34775B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92F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B2C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SANK_MEE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3EF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Финансовые санкции (МЭЭ)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EFF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ZL_LIST/SCHET/SANK_MEE</w:t>
            </w:r>
          </w:p>
        </w:tc>
      </w:tr>
      <w:tr w:rsidR="00140058" w:rsidRPr="00DD404F" w14:paraId="16E102F5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AB9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596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SANK_EKMP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E86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Финансовые санкции (ЭКМП)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21D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ZL_LIST/SCHET/SANK_EKMP</w:t>
            </w:r>
          </w:p>
        </w:tc>
      </w:tr>
      <w:tr w:rsidR="00140058" w:rsidRPr="002E1713" w14:paraId="691DC460" w14:textId="77777777" w:rsidTr="00140058"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404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lang w:eastAsia="ru-RU"/>
              </w:rPr>
            </w:pPr>
            <w:bookmarkStart w:id="257" w:name="_Toc109307587"/>
            <w:r w:rsidRPr="002E1713">
              <w:rPr>
                <w:rFonts w:eastAsia="Calibri"/>
                <w:kern w:val="0"/>
                <w:lang w:eastAsia="ru-RU"/>
              </w:rPr>
              <w:t>Записи</w:t>
            </w:r>
            <w:bookmarkEnd w:id="257"/>
          </w:p>
        </w:tc>
      </w:tr>
      <w:tr w:rsidR="00140058" w:rsidRPr="00DD404F" w14:paraId="7F37018F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75E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ZAP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453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N_ZAP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B20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Номер позиции записи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052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ZL_LIST/ZAP/N_ZAP</w:t>
            </w:r>
          </w:p>
        </w:tc>
      </w:tr>
      <w:tr w:rsidR="00140058" w:rsidRPr="00DD404F" w14:paraId="54A6DCED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BAF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84D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PR_NOV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610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Признак исправленной записи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495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ZL_LIST/ZAP/PR_NOV</w:t>
            </w:r>
          </w:p>
        </w:tc>
      </w:tr>
      <w:tr w:rsidR="00140058" w:rsidRPr="002E1713" w14:paraId="04C27A7F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5FE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87F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PACIENT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FC4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Сведения о пациенте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F8D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ZL_LIST/ZAP/PACIENT</w:t>
            </w:r>
          </w:p>
        </w:tc>
      </w:tr>
      <w:tr w:rsidR="00140058" w:rsidRPr="00DD404F" w14:paraId="55D18D78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0F9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CE5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Z_SL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E74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Сведения о законченном случае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4CF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</w:t>
            </w:r>
          </w:p>
        </w:tc>
      </w:tr>
      <w:tr w:rsidR="00140058" w:rsidRPr="002E1713" w14:paraId="55136D07" w14:textId="77777777" w:rsidTr="00140058"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1F3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lang w:eastAsia="ru-RU"/>
              </w:rPr>
            </w:pPr>
            <w:bookmarkStart w:id="258" w:name="_Toc109307588"/>
            <w:r w:rsidRPr="002E1713">
              <w:rPr>
                <w:rFonts w:eastAsia="Calibri"/>
                <w:kern w:val="0"/>
                <w:lang w:eastAsia="ru-RU"/>
              </w:rPr>
              <w:t>Сведения о пациенте</w:t>
            </w:r>
            <w:bookmarkEnd w:id="258"/>
          </w:p>
        </w:tc>
      </w:tr>
      <w:tr w:rsidR="00140058" w:rsidRPr="00DD404F" w14:paraId="1CC9A3A2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7C8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PACIENT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692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ID_PAC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32F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Код записи о пациенте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60E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ZL_LIST/ZAP/PACIENT/ID_PAC</w:t>
            </w:r>
          </w:p>
        </w:tc>
      </w:tr>
      <w:tr w:rsidR="00140058" w:rsidRPr="00DD404F" w14:paraId="12F7CA6B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360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4D0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VPOLIS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5B0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Тип документа, подтверждающего факт страхования по ОМС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6EE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ZL_LIST/ZAP/PA</w:t>
            </w:r>
            <w:r w:rsidRPr="002E1713">
              <w:rPr>
                <w:rFonts w:eastAsia="Calibri"/>
                <w:kern w:val="0"/>
                <w:lang w:eastAsia="ru-RU"/>
              </w:rPr>
              <w:t>С</w:t>
            </w:r>
            <w:r w:rsidRPr="002E1713">
              <w:rPr>
                <w:rFonts w:eastAsia="Calibri"/>
                <w:kern w:val="0"/>
                <w:lang w:val="en-US" w:eastAsia="ru-RU"/>
              </w:rPr>
              <w:t>IENT/VPOLIS</w:t>
            </w:r>
          </w:p>
        </w:tc>
      </w:tr>
      <w:tr w:rsidR="00140058" w:rsidRPr="00DD404F" w14:paraId="32FE4991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171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3A8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SPOLIS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F65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Серия документа, подтверждающего факт страхования по ОМС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F7A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ZL_LIST/ZAP/PACIENT/SPOLIS</w:t>
            </w:r>
          </w:p>
        </w:tc>
      </w:tr>
      <w:tr w:rsidR="00140058" w:rsidRPr="00DD404F" w14:paraId="7CA58404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0F7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7FF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NPOLIS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9C2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Номер документа, подтверждающего факт страхования по ОМС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E00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ZL_LIST/ZAP/PACIENT/NPOLIS</w:t>
            </w:r>
          </w:p>
        </w:tc>
      </w:tr>
      <w:tr w:rsidR="00140058" w:rsidRPr="00DD404F" w14:paraId="69AE6C2F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7EB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316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SMO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7D9D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Реестровый номер СМО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C77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ZL_LIST/ZAP/PACIENT/SMO</w:t>
            </w:r>
          </w:p>
        </w:tc>
      </w:tr>
      <w:tr w:rsidR="00140058" w:rsidRPr="00DD404F" w14:paraId="39ADBA2E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313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267D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SMO_OK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52C3" w14:textId="77777777" w:rsidR="00140058" w:rsidRPr="002E1713" w:rsidRDefault="00F44BD6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hyperlink r:id="rId27" w:history="1">
              <w:r w:rsidR="00140058" w:rsidRPr="002E1713">
                <w:rPr>
                  <w:rFonts w:eastAsia="Calibri"/>
                  <w:kern w:val="0"/>
                  <w:lang w:eastAsia="ru-RU"/>
                </w:rPr>
                <w:t>ОКАТО</w:t>
              </w:r>
            </w:hyperlink>
            <w:r w:rsidR="00140058" w:rsidRPr="002E1713">
              <w:rPr>
                <w:rFonts w:eastAsia="Calibri"/>
                <w:kern w:val="0"/>
                <w:lang w:eastAsia="ru-RU"/>
              </w:rPr>
              <w:t xml:space="preserve"> территории страхования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FC5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ZL_LIST/ZAP/PACIENT/SMO_OK</w:t>
            </w:r>
          </w:p>
        </w:tc>
      </w:tr>
      <w:tr w:rsidR="00140058" w:rsidRPr="00DD404F" w14:paraId="68887692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3F3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00C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INV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57D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Группа инвалидности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978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ZL_LIST/ZAP/PACIENT/INV</w:t>
            </w:r>
          </w:p>
        </w:tc>
      </w:tr>
      <w:tr w:rsidR="00140058" w:rsidRPr="00DD404F" w14:paraId="4331BF93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B42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125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MSE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42B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Направление на МСЭ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09E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ZL_LIST/ZAP/PACIENT/MSE</w:t>
            </w:r>
          </w:p>
        </w:tc>
      </w:tr>
      <w:tr w:rsidR="00140058" w:rsidRPr="00DD404F" w14:paraId="460A0FBE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452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4EA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NOVOR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DE3D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Признак новорожденного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C33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ZL_LIST/ZAP/PACIENT/NOVOR</w:t>
            </w:r>
          </w:p>
        </w:tc>
      </w:tr>
      <w:tr w:rsidR="00140058" w:rsidRPr="00DD404F" w14:paraId="6C0F0CA7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CD4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142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VNOV_D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039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Вес при рождении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C4F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ZL_LIST/ZAP/PACIENT/VNOV_D</w:t>
            </w:r>
          </w:p>
        </w:tc>
      </w:tr>
      <w:tr w:rsidR="00140058" w:rsidRPr="002E1713" w14:paraId="017B3A33" w14:textId="77777777" w:rsidTr="00140058"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4E5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lang w:eastAsia="ru-RU"/>
              </w:rPr>
            </w:pPr>
            <w:bookmarkStart w:id="259" w:name="_Toc109307589"/>
            <w:r w:rsidRPr="002E1713">
              <w:rPr>
                <w:rFonts w:eastAsia="Calibri"/>
                <w:kern w:val="0"/>
                <w:lang w:eastAsia="ru-RU"/>
              </w:rPr>
              <w:t>Сведения о законченном случае</w:t>
            </w:r>
            <w:bookmarkEnd w:id="259"/>
          </w:p>
        </w:tc>
      </w:tr>
      <w:tr w:rsidR="00140058" w:rsidRPr="00DD404F" w14:paraId="50BC95A9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5AC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Z_SL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F44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IDCASE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987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Номер записи в реестре законченных случаев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086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ZL_LIST/ZAP/Z_SL/IDCASE</w:t>
            </w:r>
          </w:p>
        </w:tc>
      </w:tr>
      <w:tr w:rsidR="00140058" w:rsidRPr="00DD404F" w14:paraId="722D877F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555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392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USL_OK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91A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Условия оказания медицинской помощи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45F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ZL_LIST/ZAP/Z_SL/USL_OK</w:t>
            </w:r>
          </w:p>
        </w:tc>
      </w:tr>
      <w:tr w:rsidR="00140058" w:rsidRPr="00DD404F" w14:paraId="03FBC67F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00C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E26D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VIDPOM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422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Вид медицинской помощи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4BE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ZL_LIST/ZAP/Z_SL/VIDPOM</w:t>
            </w:r>
          </w:p>
        </w:tc>
      </w:tr>
      <w:tr w:rsidR="00140058" w:rsidRPr="00DD404F" w14:paraId="4BFA587A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A71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021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FOR_POM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91D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Форма оказания медицинской помощи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8CC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ZL_LIST/ZAP/Z_SL/FOR_POM</w:t>
            </w:r>
          </w:p>
        </w:tc>
      </w:tr>
      <w:tr w:rsidR="00140058" w:rsidRPr="002E1713" w14:paraId="7B52BBFB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244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771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NPR_N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334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t>Номер направления из информационной системы МО, направившей на лечение (услугу, диагностику, консультацию)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11C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 xml:space="preserve">Не имеет </w:t>
            </w:r>
            <w:proofErr w:type="spellStart"/>
            <w:r w:rsidRPr="002E1713">
              <w:rPr>
                <w:rFonts w:eastAsia="Calibri"/>
                <w:kern w:val="0"/>
                <w:lang w:eastAsia="ru-RU"/>
              </w:rPr>
              <w:t>индентификатора</w:t>
            </w:r>
            <w:proofErr w:type="spellEnd"/>
            <w:r w:rsidRPr="002E1713">
              <w:rPr>
                <w:rFonts w:eastAsia="Calibri"/>
                <w:kern w:val="0"/>
                <w:lang w:eastAsia="ru-RU"/>
              </w:rPr>
              <w:t xml:space="preserve"> в классификаторе </w:t>
            </w:r>
            <w:r w:rsidRPr="002E1713">
              <w:rPr>
                <w:rFonts w:eastAsia="Calibri"/>
                <w:kern w:val="0"/>
                <w:lang w:val="en-US" w:eastAsia="ru-RU"/>
              </w:rPr>
              <w:t>Q</w:t>
            </w:r>
            <w:r w:rsidRPr="002E1713">
              <w:rPr>
                <w:rFonts w:eastAsia="Calibri"/>
                <w:kern w:val="0"/>
                <w:lang w:eastAsia="ru-RU"/>
              </w:rPr>
              <w:t>018. Обязательно к заполнению</w:t>
            </w:r>
          </w:p>
        </w:tc>
      </w:tr>
      <w:tr w:rsidR="00140058" w:rsidRPr="002E1713" w14:paraId="17889715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915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3B2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NPR_MO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0A4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Код МО, направившей на лечение (диагностику, консультацию, госпитализацию)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68C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 xml:space="preserve">ZL_LIST/ZAP/Z_SL/NPR_MO. </w:t>
            </w:r>
            <w:r w:rsidRPr="002E1713">
              <w:rPr>
                <w:rFonts w:eastAsia="Calibri"/>
                <w:kern w:val="0"/>
                <w:lang w:eastAsia="ru-RU"/>
              </w:rPr>
              <w:t>Обязательно к заполнению</w:t>
            </w:r>
          </w:p>
        </w:tc>
      </w:tr>
      <w:tr w:rsidR="00140058" w:rsidRPr="002E1713" w14:paraId="57404657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B7D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FB0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NPR_DATE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939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824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 xml:space="preserve">ZL_LIST/ZAP/Z_SL/NPR_DATE. </w:t>
            </w:r>
            <w:r w:rsidRPr="002E1713">
              <w:rPr>
                <w:rFonts w:eastAsia="Calibri"/>
                <w:kern w:val="0"/>
                <w:lang w:eastAsia="ru-RU"/>
              </w:rPr>
              <w:t>Обязательно к заполнению</w:t>
            </w:r>
          </w:p>
        </w:tc>
      </w:tr>
      <w:tr w:rsidR="00140058" w:rsidRPr="00DD404F" w14:paraId="0141C372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571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EA6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LPU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AF2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Код МО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620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ZL_LIST/ZAP/Z_SL/LPU</w:t>
            </w:r>
          </w:p>
        </w:tc>
      </w:tr>
      <w:tr w:rsidR="00140058" w:rsidRPr="00DD404F" w14:paraId="4B7CFA57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AD8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E7F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DATE_Z_1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BE7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Дата начала лечения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4C2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ZL_LIST/ZAP/Z_SL/DATE_Z_1</w:t>
            </w:r>
          </w:p>
        </w:tc>
      </w:tr>
      <w:tr w:rsidR="00140058" w:rsidRPr="00DD404F" w14:paraId="06D6C1C0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CAF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A2F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DATE_Z_2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E40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Дата окончания лечения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C10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ZL_LIST/ZAP/Z_SL/DATE_Z_2</w:t>
            </w:r>
          </w:p>
        </w:tc>
      </w:tr>
      <w:tr w:rsidR="00140058" w:rsidRPr="00DD404F" w14:paraId="77DB8694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898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369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KD_Z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6AF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Продолжительность госпитализации (койко-дни/</w:t>
            </w:r>
            <w:proofErr w:type="spellStart"/>
            <w:r w:rsidRPr="002E1713">
              <w:rPr>
                <w:rFonts w:eastAsia="Calibri"/>
                <w:kern w:val="0"/>
                <w:lang w:eastAsia="ru-RU"/>
              </w:rPr>
              <w:t>пациенто</w:t>
            </w:r>
            <w:proofErr w:type="spellEnd"/>
            <w:r w:rsidRPr="002E1713">
              <w:rPr>
                <w:rFonts w:eastAsia="Calibri"/>
                <w:kern w:val="0"/>
                <w:lang w:eastAsia="ru-RU"/>
              </w:rPr>
              <w:t>-дни)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685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ZL_LIST/ZAP/Z_SL/KD_Z</w:t>
            </w:r>
          </w:p>
        </w:tc>
      </w:tr>
      <w:tr w:rsidR="00140058" w:rsidRPr="00DD404F" w14:paraId="012D6FFC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C5B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D15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VNOV_М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40C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Вес при рождении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0F0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ZL_LIST/ZAP/Z_SL/VN</w:t>
            </w:r>
            <w:r w:rsidRPr="002E1713">
              <w:rPr>
                <w:rFonts w:eastAsia="Calibri"/>
                <w:kern w:val="0"/>
                <w:lang w:eastAsia="ru-RU"/>
              </w:rPr>
              <w:t>О</w:t>
            </w:r>
            <w:r w:rsidRPr="002E1713">
              <w:rPr>
                <w:rFonts w:eastAsia="Calibri"/>
                <w:kern w:val="0"/>
                <w:lang w:val="en-US" w:eastAsia="ru-RU"/>
              </w:rPr>
              <w:t>V_M</w:t>
            </w:r>
          </w:p>
        </w:tc>
      </w:tr>
      <w:tr w:rsidR="00140058" w:rsidRPr="00DD404F" w14:paraId="1549D871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C92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9B6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RSLT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AE5D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Результат обращения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E78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ZL_LIST/ZAP/Z_SL/RSLT</w:t>
            </w:r>
          </w:p>
        </w:tc>
      </w:tr>
      <w:tr w:rsidR="00140058" w:rsidRPr="00DD404F" w14:paraId="56404D22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30B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586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ISHOD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7B8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Исход заболевания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F44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ZL_LIST/ZAP/Z_SL/ISHOD</w:t>
            </w:r>
          </w:p>
        </w:tc>
      </w:tr>
      <w:tr w:rsidR="00140058" w:rsidRPr="00DD404F" w14:paraId="6BE04734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044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7D2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OS_SLUCH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F4C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EF5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ZL_LIST/ZAP/Z_SL/OS_SLUCH</w:t>
            </w:r>
          </w:p>
        </w:tc>
      </w:tr>
      <w:tr w:rsidR="00140058" w:rsidRPr="00DD404F" w14:paraId="63492431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8B3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1B4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VB_P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E35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Признак внутрибольничного перевода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507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ZL_LIST/ZAP/Z_SL/VB_P</w:t>
            </w:r>
          </w:p>
        </w:tc>
      </w:tr>
      <w:tr w:rsidR="00140058" w:rsidRPr="00DD404F" w14:paraId="4F80D90E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528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E00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73D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Сведения о случае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9AAD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</w:t>
            </w:r>
          </w:p>
        </w:tc>
      </w:tr>
      <w:tr w:rsidR="00140058" w:rsidRPr="00DD404F" w14:paraId="69F9EEE4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D1D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0FB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IDSP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188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Код способа оплаты медицинской помощи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A5F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ZL_LIST/ZAP/Z_SL/IDSP</w:t>
            </w:r>
          </w:p>
        </w:tc>
      </w:tr>
      <w:tr w:rsidR="00140058" w:rsidRPr="00DD404F" w14:paraId="7160F185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972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12A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SUMV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4A9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Сумма, выставленная к оплате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45F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ZL_LIST/ZAP/Z_SL/SUMV</w:t>
            </w:r>
          </w:p>
        </w:tc>
      </w:tr>
      <w:tr w:rsidR="00140058" w:rsidRPr="00DD404F" w14:paraId="6ABAE73C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69C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2DC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OPLATA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70F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Тип оплаты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20E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ZL_LIST/ZAP/Z_SL/OPLATA</w:t>
            </w:r>
          </w:p>
        </w:tc>
      </w:tr>
      <w:tr w:rsidR="00140058" w:rsidRPr="00DD404F" w14:paraId="27E8962D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C6F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716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SUMP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B38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Сумма, принятая к оплате СМО (ТФОМС)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8C8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ZL_LIST/ZAP/Z_SL/SUMP</w:t>
            </w:r>
          </w:p>
        </w:tc>
      </w:tr>
      <w:tr w:rsidR="00140058" w:rsidRPr="00DD404F" w14:paraId="20CC79D7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027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031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SANK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9F5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Сведения о санкциях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C53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ZL_LIST/ZAP/Z_SL/SANK</w:t>
            </w:r>
          </w:p>
        </w:tc>
      </w:tr>
      <w:tr w:rsidR="00140058" w:rsidRPr="00DD404F" w14:paraId="45149915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030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CA5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SANK_IT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289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Сумма санкций по законченному случаю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23C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ZL_LIST/ZAP/Z_SL/SANK_IT</w:t>
            </w:r>
          </w:p>
        </w:tc>
      </w:tr>
      <w:tr w:rsidR="00140058" w:rsidRPr="002E1713" w14:paraId="666E4DD8" w14:textId="77777777" w:rsidTr="00140058"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83E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lang w:eastAsia="ru-RU"/>
              </w:rPr>
            </w:pPr>
            <w:bookmarkStart w:id="260" w:name="_Toc109307590"/>
            <w:r w:rsidRPr="002E1713">
              <w:rPr>
                <w:rFonts w:eastAsia="Calibri"/>
                <w:kern w:val="0"/>
                <w:lang w:eastAsia="ru-RU"/>
              </w:rPr>
              <w:t>Сведения о случае</w:t>
            </w:r>
            <w:bookmarkEnd w:id="260"/>
          </w:p>
        </w:tc>
      </w:tr>
      <w:tr w:rsidR="00140058" w:rsidRPr="00DD404F" w14:paraId="6E4A25E7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4D4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SL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A52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SL_ID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E01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Идентификатор случая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C5C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ZL_LIST/ZAP/Z_SL/SL/SL_ID/</w:t>
            </w:r>
          </w:p>
        </w:tc>
      </w:tr>
      <w:tr w:rsidR="00140058" w:rsidRPr="00DD404F" w14:paraId="0048404E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FB1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6C7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LPU_1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DE6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Подразделение МО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193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ZL_LIST/ZAP/Z_SL/SL/LPU_1</w:t>
            </w:r>
          </w:p>
        </w:tc>
      </w:tr>
      <w:tr w:rsidR="00140058" w:rsidRPr="00DD404F" w14:paraId="14C573FF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5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535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PODR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AEE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Код отделения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E71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ZL_LIST/ZAP/Z_SL/SL/PODR</w:t>
            </w:r>
          </w:p>
        </w:tc>
      </w:tr>
      <w:tr w:rsidR="00140058" w:rsidRPr="00DD404F" w14:paraId="0CBA107D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A80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6D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PROFIL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F8F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Профиль медицинской помощи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509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ZL_LIST/ZAP/Z_SL/SL/PROFIL</w:t>
            </w:r>
          </w:p>
        </w:tc>
      </w:tr>
      <w:tr w:rsidR="00140058" w:rsidRPr="00DD404F" w14:paraId="5763AF55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534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38F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PROFIL_K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065D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Профиль койки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054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ZL_LIST/ZAP/Z_SL/SL/PROFIL_K</w:t>
            </w:r>
          </w:p>
        </w:tc>
      </w:tr>
      <w:tr w:rsidR="00140058" w:rsidRPr="00DD404F" w14:paraId="41D415F7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417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808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DET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45A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Признак детского профиля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1C7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ZL_LIST/ZAP/Z_SL/SL/DET</w:t>
            </w:r>
          </w:p>
        </w:tc>
      </w:tr>
      <w:tr w:rsidR="00140058" w:rsidRPr="00DD404F" w14:paraId="27BC504D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6D9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F61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P_CEL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D25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Цель посещения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B4D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ZL_LIST/ZAP/Z_SL/SL/P_CEL</w:t>
            </w:r>
          </w:p>
        </w:tc>
      </w:tr>
      <w:tr w:rsidR="00140058" w:rsidRPr="00DD404F" w14:paraId="6DF1535A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716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C85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NHISTORY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CED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Номер истории болезни/талона амбулаторного пациента/карты вызова скорой медицинской помощи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B7F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ZL_LIST/ZAP/Z_SL/SL/NHISTORY</w:t>
            </w:r>
          </w:p>
        </w:tc>
      </w:tr>
      <w:tr w:rsidR="00140058" w:rsidRPr="00DD404F" w14:paraId="7F6E3C3A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99D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51A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P_PER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7CF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Признак поступления/перевода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8DD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ZL_LIST/ZAP/Z_SL/SL/P_PER</w:t>
            </w:r>
          </w:p>
        </w:tc>
      </w:tr>
      <w:tr w:rsidR="00140058" w:rsidRPr="00DD404F" w14:paraId="2CF81A47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6AD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97FD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DATE_1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B59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Дата начала лечения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B5F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ZL_LIST/ZAP/Z_SL/SL/DATE_1</w:t>
            </w:r>
          </w:p>
        </w:tc>
      </w:tr>
      <w:tr w:rsidR="00140058" w:rsidRPr="00DD404F" w14:paraId="1BCA78DB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E33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C0F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DATE_2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A33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Дата окончания лечения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781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ZL_LIST/ZAP/Z_SL/SL/DATE_2</w:t>
            </w:r>
          </w:p>
        </w:tc>
      </w:tr>
      <w:tr w:rsidR="00140058" w:rsidRPr="00DD404F" w14:paraId="33DFA3EC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234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603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KD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CB2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Продолжительность госпитализации (койко-дни/</w:t>
            </w:r>
            <w:proofErr w:type="spellStart"/>
            <w:r w:rsidRPr="002E1713">
              <w:rPr>
                <w:rFonts w:eastAsia="Calibri"/>
                <w:kern w:val="0"/>
                <w:lang w:eastAsia="ru-RU"/>
              </w:rPr>
              <w:t>пациенто</w:t>
            </w:r>
            <w:proofErr w:type="spellEnd"/>
            <w:r w:rsidRPr="002E1713">
              <w:rPr>
                <w:rFonts w:eastAsia="Calibri"/>
                <w:kern w:val="0"/>
                <w:lang w:eastAsia="ru-RU"/>
              </w:rPr>
              <w:t>-дни)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D20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ZL_LIST/ZAP/Z_SL/SL/KD</w:t>
            </w:r>
          </w:p>
        </w:tc>
      </w:tr>
      <w:tr w:rsidR="00140058" w:rsidRPr="00DD404F" w14:paraId="2DB790FC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69E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971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DS0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401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Диагноз первичный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CFE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ZL_LIST/ZAP/Z_SL/SL/DS0</w:t>
            </w:r>
          </w:p>
        </w:tc>
      </w:tr>
      <w:tr w:rsidR="00140058" w:rsidRPr="00DD404F" w14:paraId="088404AF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D2A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8EC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DS1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5BB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Диагноз основной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3E0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ZL_LIST/ZAP/Z_SL/SL/DS1</w:t>
            </w:r>
          </w:p>
        </w:tc>
      </w:tr>
      <w:tr w:rsidR="00140058" w:rsidRPr="00DD404F" w14:paraId="234E8D38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704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872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DS2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50E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Диагноз сопутствующего заболевания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E20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ZL_LIST/ZAP/Z_SL/SL/DS2</w:t>
            </w:r>
          </w:p>
        </w:tc>
      </w:tr>
      <w:tr w:rsidR="00140058" w:rsidRPr="00DD404F" w14:paraId="15AD4EBD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683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319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DS3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19A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Диагноз осложнения заболевания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9EF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ZL_LIST/ZAP/Z_SL/SL/DS3</w:t>
            </w:r>
          </w:p>
        </w:tc>
      </w:tr>
      <w:tr w:rsidR="00140058" w:rsidRPr="002E1713" w14:paraId="4F23AC3A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567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063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C_ZAB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4BA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Характер основного заболевания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90D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 xml:space="preserve">ZL_LIST/ZAP/Z_SL/SL/C_ZAB. </w:t>
            </w:r>
            <w:r w:rsidRPr="002E1713">
              <w:rPr>
                <w:rFonts w:eastAsia="Calibri"/>
                <w:kern w:val="0"/>
                <w:lang w:eastAsia="ru-RU"/>
              </w:rPr>
              <w:t>Необязательно к заполнению</w:t>
            </w:r>
          </w:p>
        </w:tc>
      </w:tr>
      <w:tr w:rsidR="00140058" w:rsidRPr="002E1713" w14:paraId="056A65A3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188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6BE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DN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332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Диспансерное наблюдение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05C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 xml:space="preserve">ZL_LIST/ZAP/Z_SL/SL/DN. </w:t>
            </w:r>
            <w:r w:rsidRPr="002E1713">
              <w:rPr>
                <w:rFonts w:eastAsia="Calibri"/>
                <w:kern w:val="0"/>
                <w:lang w:eastAsia="ru-RU"/>
              </w:rPr>
              <w:t>Необязательно к заполнению</w:t>
            </w:r>
          </w:p>
        </w:tc>
      </w:tr>
      <w:tr w:rsidR="00140058" w:rsidRPr="00DD404F" w14:paraId="168AC02B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E1B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694D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CODE_MES1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627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Код стандарта медицинской помощи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A77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ZL_LIST/ZAP/Z_SL/SL/CODE_MES1</w:t>
            </w:r>
          </w:p>
        </w:tc>
      </w:tr>
      <w:tr w:rsidR="00140058" w:rsidRPr="00DD404F" w14:paraId="7842BDD6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FFD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F39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CODE_MES2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8D7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Код стандарта медицинской помощи сопутствующего заболевания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157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ZL_LIST/ZAP/Z_SL/SL/CODE_MES2</w:t>
            </w:r>
          </w:p>
        </w:tc>
      </w:tr>
      <w:tr w:rsidR="00140058" w:rsidRPr="00DD404F" w14:paraId="384A7FCF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B6C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AEE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KSG_KPG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B4E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Сведения о КСГ/КПГ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D0D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ZL_LIST/ZAP/Z_SL/SL/KSG_KPG</w:t>
            </w:r>
          </w:p>
        </w:tc>
      </w:tr>
      <w:tr w:rsidR="00140058" w:rsidRPr="00DD404F" w14:paraId="77BF57F5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F3A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242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REAB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1DB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Признак реабилитации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EEF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ZL_LIST/ZAP/Z_SL/SL/REAB</w:t>
            </w:r>
          </w:p>
        </w:tc>
      </w:tr>
      <w:tr w:rsidR="00140058" w:rsidRPr="00DD404F" w14:paraId="2D1563A4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4BF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F7A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PRVS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E49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54C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ZL_LIST/ZAP/Z_SL/SL/PRVS</w:t>
            </w:r>
          </w:p>
        </w:tc>
      </w:tr>
      <w:tr w:rsidR="00140058" w:rsidRPr="00DD404F" w14:paraId="6CE21483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474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00D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VERS_SPEC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7C6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Код классификатора медицинских специальностей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EAD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ZL_LIST/ZAP/Z_SL/SL/VERS_SPEC</w:t>
            </w:r>
          </w:p>
        </w:tc>
      </w:tr>
      <w:tr w:rsidR="00140058" w:rsidRPr="00DD404F" w14:paraId="58428030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D57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CAB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IDDOKT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8BF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Код лечащего врача/врача, закрывшего талон (историю болезни)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6E4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ZL_LIST/ZAP/Z_SL/SL/IDDOKT</w:t>
            </w:r>
          </w:p>
        </w:tc>
      </w:tr>
      <w:tr w:rsidR="00140058" w:rsidRPr="00DD404F" w14:paraId="7CFDD6F4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A3B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0A4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ED_COL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2AF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8E1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ZL_LIST/ZAP/Z_SL/SL/ED_COL</w:t>
            </w:r>
          </w:p>
        </w:tc>
      </w:tr>
      <w:tr w:rsidR="00140058" w:rsidRPr="00DD404F" w14:paraId="0A93E168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3D3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048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TARIF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B82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Тариф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E62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ZL_LIST/ZAP/Z_SL/SL/TARIF</w:t>
            </w:r>
          </w:p>
        </w:tc>
      </w:tr>
      <w:tr w:rsidR="00140058" w:rsidRPr="00DD404F" w14:paraId="011B91B5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07E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20C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SUM_M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4A4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CF5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ZL_LIST/ZAP/Z_SL/SL/SUM_M</w:t>
            </w:r>
          </w:p>
        </w:tc>
      </w:tr>
      <w:tr w:rsidR="00140058" w:rsidRPr="00DD404F" w14:paraId="53BD4FCA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705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C48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24E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Сведения об услуге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A5F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ZL_LIST/ZAP/Z_SL/SL/USL</w:t>
            </w:r>
          </w:p>
        </w:tc>
      </w:tr>
      <w:tr w:rsidR="00140058" w:rsidRPr="00DD404F" w14:paraId="3D213479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E38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A88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COMENTSL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3D6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Служебное поле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3D8D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ZL_LIST/ZAP/Z_SL/SL/COMENTSL</w:t>
            </w:r>
          </w:p>
        </w:tc>
      </w:tr>
      <w:tr w:rsidR="00140058" w:rsidRPr="002E1713" w14:paraId="5AA6437E" w14:textId="77777777" w:rsidTr="00140058"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CF2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lang w:eastAsia="ru-RU"/>
              </w:rPr>
            </w:pPr>
            <w:bookmarkStart w:id="261" w:name="_Toc109307591"/>
            <w:r w:rsidRPr="002E1713">
              <w:rPr>
                <w:rFonts w:eastAsia="Calibri"/>
                <w:kern w:val="0"/>
                <w:lang w:eastAsia="ru-RU"/>
              </w:rPr>
              <w:t>Сведения о КСГ/КПГ</w:t>
            </w:r>
            <w:bookmarkEnd w:id="261"/>
          </w:p>
        </w:tc>
      </w:tr>
      <w:tr w:rsidR="00140058" w:rsidRPr="00DD404F" w14:paraId="663200E0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0C5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KSG_KPG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6D9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N_KSG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545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Номер КСГ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EFA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ZL_LIST/ZAP/Z_SL/SL/KSG_KPG/N_KSG</w:t>
            </w:r>
          </w:p>
        </w:tc>
      </w:tr>
      <w:tr w:rsidR="00140058" w:rsidRPr="00DD404F" w14:paraId="022C8B68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883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5C9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VER_KSG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69B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Модель определения КСГ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8A2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ZL_LIST/ZAP/Z_SL/SL/KSG_</w:t>
            </w:r>
            <w:r w:rsidRPr="002E1713">
              <w:rPr>
                <w:rFonts w:eastAsia="Calibri"/>
                <w:kern w:val="0"/>
                <w:lang w:eastAsia="ru-RU"/>
              </w:rPr>
              <w:t>К</w:t>
            </w:r>
            <w:r w:rsidRPr="002E1713">
              <w:rPr>
                <w:rFonts w:eastAsia="Calibri"/>
                <w:kern w:val="0"/>
                <w:lang w:val="en-US" w:eastAsia="ru-RU"/>
              </w:rPr>
              <w:t>PG/VER_KSG</w:t>
            </w:r>
          </w:p>
        </w:tc>
      </w:tr>
      <w:tr w:rsidR="00140058" w:rsidRPr="00DD404F" w14:paraId="14683E19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BFB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AC6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KSG_PG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722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Признак использования подгруппы КСГ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483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ZL_LIST/ZAP/Z_SL/SL/KSG_KPG/KSG_PG</w:t>
            </w:r>
          </w:p>
        </w:tc>
      </w:tr>
      <w:tr w:rsidR="00140058" w:rsidRPr="00DD404F" w14:paraId="5ED6135A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0FE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2F4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N_KPG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563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Номер КПГ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4D6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ZL_LIST/ZAP/Z_SL/SL/KSG_KPG/N_KPG</w:t>
            </w:r>
          </w:p>
        </w:tc>
      </w:tr>
      <w:tr w:rsidR="00140058" w:rsidRPr="00DD404F" w14:paraId="432C28AD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409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5D2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KOEF_Z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F7F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 xml:space="preserve">Коэффициент </w:t>
            </w:r>
            <w:proofErr w:type="spellStart"/>
            <w:r w:rsidRPr="002E1713">
              <w:rPr>
                <w:rFonts w:eastAsia="Calibri"/>
                <w:kern w:val="0"/>
                <w:lang w:eastAsia="ru-RU"/>
              </w:rPr>
              <w:t>затратоемкости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4F9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ZL_LIST/ZAP/Z_SL/SL/KSG_KPG/KOEF_Z</w:t>
            </w:r>
          </w:p>
        </w:tc>
      </w:tr>
      <w:tr w:rsidR="00140058" w:rsidRPr="00DD404F" w14:paraId="4D097810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400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20F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KOEF_UP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327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Управленческий коэффициент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DD4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ZL_LIST/ZAP/Z_SL/SL/KSG_KPG/KOEF_UP</w:t>
            </w:r>
          </w:p>
        </w:tc>
      </w:tr>
      <w:tr w:rsidR="00140058" w:rsidRPr="00DD404F" w14:paraId="64A81D52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D44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992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BZTSZ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8CF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Базовая ставка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B09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ZL_LIST/ZAP/Z_SL/SL/KSG_KPG/BZTSZ</w:t>
            </w:r>
          </w:p>
        </w:tc>
      </w:tr>
      <w:tr w:rsidR="00140058" w:rsidRPr="00DD404F" w14:paraId="6DFF84BF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CC0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D7F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KOEF_D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447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Коэффициент дифференциации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A7B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ZL_LIST/ZAP/Z_SL/SL/KSG_KPG/KOEF_D</w:t>
            </w:r>
          </w:p>
        </w:tc>
      </w:tr>
      <w:tr w:rsidR="00140058" w:rsidRPr="00DD404F" w14:paraId="27049C95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83D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34C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KOEF_U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EC5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Коэффициент уровня/подуровня оказания медицинской помощи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94B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ZL_LIST/ZAP/Z_SL/SL/KSG_KPG/KOEF_U</w:t>
            </w:r>
          </w:p>
        </w:tc>
      </w:tr>
      <w:tr w:rsidR="00140058" w:rsidRPr="00DD404F" w14:paraId="436E4E2F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C10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9BD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CRIT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0B1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Классификационный критерий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C9C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ZL_LIST/ZAP/Z_SL/SL/KSG_KPG/CRIT</w:t>
            </w:r>
          </w:p>
        </w:tc>
      </w:tr>
      <w:tr w:rsidR="00140058" w:rsidRPr="00DD404F" w14:paraId="12A6FF38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27F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B56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SL_K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EA5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Признак использования КСЛП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CED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ZL_LIST/ZAP/Z_SL/SL/KSG_KPG/SL_K</w:t>
            </w:r>
          </w:p>
        </w:tc>
      </w:tr>
      <w:tr w:rsidR="00140058" w:rsidRPr="00DD404F" w14:paraId="27887C02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D25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735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IT_SL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276D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Примененный коэффициент сложности лечения пациента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15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ZL_LIST/ZAP/Z_SL/SL/KSG_KPG/IT_SL</w:t>
            </w:r>
          </w:p>
        </w:tc>
      </w:tr>
      <w:tr w:rsidR="00140058" w:rsidRPr="00DD404F" w14:paraId="213A0A92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320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974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SL_KOEF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687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Коэффициенты сложности лечения пациента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4F0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ZL_LIST/ZAP/Z_SL/SL/KSG_KPG/SL_KOEF</w:t>
            </w:r>
          </w:p>
        </w:tc>
      </w:tr>
      <w:tr w:rsidR="00140058" w:rsidRPr="002E1713" w14:paraId="01F1F138" w14:textId="77777777" w:rsidTr="00140058"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4CC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lang w:eastAsia="ru-RU"/>
              </w:rPr>
            </w:pPr>
            <w:bookmarkStart w:id="262" w:name="_Toc109307592"/>
            <w:r w:rsidRPr="002E1713">
              <w:rPr>
                <w:rFonts w:eastAsia="Calibri"/>
                <w:kern w:val="0"/>
                <w:lang w:eastAsia="ru-RU"/>
              </w:rPr>
              <w:t>Коэффициенты сложности лечения пациента</w:t>
            </w:r>
            <w:bookmarkEnd w:id="262"/>
          </w:p>
        </w:tc>
      </w:tr>
      <w:tr w:rsidR="00140058" w:rsidRPr="00DD404F" w14:paraId="6FCF8571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A80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SL_KOEF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786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IDSL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E00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Номер коэффициента сложности лечения пациента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74B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ZL_LIST/ZAP/Z_SL/SL/KSG_KPG/SL_KOEF/IDSL</w:t>
            </w:r>
          </w:p>
        </w:tc>
      </w:tr>
      <w:tr w:rsidR="00140058" w:rsidRPr="002E1713" w14:paraId="32B95EA0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2EB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2DA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Z_SL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125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Значение коэффициента сложности лечения пациента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5F5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ZL_LIST/ZAP/Z_SL/SL/KSG_KPG/SL_KOEF/Z_SL</w:t>
            </w:r>
          </w:p>
        </w:tc>
      </w:tr>
      <w:tr w:rsidR="00140058" w:rsidRPr="002E1713" w14:paraId="3A68BD5B" w14:textId="77777777" w:rsidTr="00140058"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DC7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lang w:eastAsia="ru-RU"/>
              </w:rPr>
            </w:pPr>
            <w:bookmarkStart w:id="263" w:name="_Toc109307593"/>
            <w:r w:rsidRPr="002E1713">
              <w:rPr>
                <w:rFonts w:eastAsia="Calibri"/>
                <w:kern w:val="0"/>
                <w:lang w:eastAsia="ru-RU"/>
              </w:rPr>
              <w:t>Сведения об услуге</w:t>
            </w:r>
            <w:bookmarkEnd w:id="263"/>
          </w:p>
        </w:tc>
      </w:tr>
      <w:tr w:rsidR="00140058" w:rsidRPr="00DD404F" w14:paraId="213E6483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31E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USL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A58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IDSERV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4AF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Номер записи в реестре услуг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C98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ZL_LIST/ZAP/Z_SL/SL/USL/IDSERV</w:t>
            </w:r>
          </w:p>
        </w:tc>
      </w:tr>
      <w:tr w:rsidR="00140058" w:rsidRPr="00DD404F" w14:paraId="549A9BF0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C3F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B46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LPU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570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Код МО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299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ZL_LIST/ZAP/Z_SL/SL/USL/LPU</w:t>
            </w:r>
          </w:p>
        </w:tc>
      </w:tr>
      <w:tr w:rsidR="00140058" w:rsidRPr="00DD404F" w14:paraId="2CB36593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195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A9B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LPU_1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0D1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Подразделение МО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71B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ZL_LIST/ZAP/Z_SL/SL/USL/LPU_1</w:t>
            </w:r>
          </w:p>
        </w:tc>
      </w:tr>
      <w:tr w:rsidR="00140058" w:rsidRPr="00DD404F" w14:paraId="45BE09C8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7CC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0B3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PODR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D8D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Код отделения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ECD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ZL_LIST/ZAP/Z_SL/SL/USL/PODR</w:t>
            </w:r>
          </w:p>
        </w:tc>
      </w:tr>
      <w:tr w:rsidR="00140058" w:rsidRPr="00DD404F" w14:paraId="14F21CFC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212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042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PROFIL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1E7D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Профиль медицинской помощи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533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ZL_LIST/ZAP/Z_SL/SL/USL/PROFIL</w:t>
            </w:r>
          </w:p>
        </w:tc>
      </w:tr>
      <w:tr w:rsidR="00140058" w:rsidRPr="00DD404F" w14:paraId="77F63F03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B08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579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VID_VME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6EE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Вид медицинского вмешательства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7F3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ZL_LIST/ZAP/Z_SL/SL/USL/VID_VME</w:t>
            </w:r>
          </w:p>
        </w:tc>
      </w:tr>
      <w:tr w:rsidR="00140058" w:rsidRPr="00DD404F" w14:paraId="5A6DC2A1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54B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06B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DET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553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Признак детского профиля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552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ZL_LIST/ZAP/Z_SL/SL/USL/DET</w:t>
            </w:r>
          </w:p>
        </w:tc>
      </w:tr>
      <w:tr w:rsidR="00140058" w:rsidRPr="00DD404F" w14:paraId="3826B332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8D0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218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DATE_IN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66B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Дата начала оказания услуги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842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ZL_LIST/ZAP/Z_SL/SL/USL/DATE_IN</w:t>
            </w:r>
          </w:p>
        </w:tc>
      </w:tr>
      <w:tr w:rsidR="00140058" w:rsidRPr="00DD404F" w14:paraId="4D3B4AA3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55A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423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DATE_OUT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A59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Дата окончания оказания услуги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B1B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ZL_LIST/ZAP/Z_SL/SL/USL/DATE_OUT</w:t>
            </w:r>
          </w:p>
        </w:tc>
      </w:tr>
      <w:tr w:rsidR="00140058" w:rsidRPr="00DD404F" w14:paraId="2C3C7690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3FE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885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DS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479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Диагноз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669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ZL_LIST/ZAP/Z_SL/SL/USL/DS</w:t>
            </w:r>
          </w:p>
        </w:tc>
      </w:tr>
      <w:tr w:rsidR="00140058" w:rsidRPr="00DD404F" w14:paraId="701FBA2C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45A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311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CODE_USL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260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Код услуги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EED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ZL_LIST/ZAP/Z_SL/SL/USL/CODE_USL</w:t>
            </w:r>
          </w:p>
        </w:tc>
      </w:tr>
      <w:tr w:rsidR="00140058" w:rsidRPr="00DD404F" w14:paraId="5715AD9B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302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3AD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KOL_USL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13A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Количество услуг (кратность услуги)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08A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ZL_LIST/ZAP/Z_SL/SL/USL/KOL_USL</w:t>
            </w:r>
          </w:p>
        </w:tc>
      </w:tr>
      <w:tr w:rsidR="00140058" w:rsidRPr="00DD404F" w14:paraId="1B470DBA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035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763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TARIF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3D7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Тариф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091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ZL_LIST/ZAP/Z_SL/SL/USL/TARIF</w:t>
            </w:r>
          </w:p>
        </w:tc>
      </w:tr>
      <w:tr w:rsidR="00140058" w:rsidRPr="00DD404F" w14:paraId="5A3376DF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65E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ED6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SUMV_USL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D29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Стоимость медицинской услуги, выставленная к оплате (руб.)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2DC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ZL_LIST/ZAP/Z_SL/SL/USL/SUMV_USL</w:t>
            </w:r>
          </w:p>
        </w:tc>
      </w:tr>
      <w:tr w:rsidR="00140058" w:rsidRPr="00DD404F" w14:paraId="43D96975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36B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949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PRVS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791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3F9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ZL_LIST/ZAP/Z_SL/SL/USL/PRVS</w:t>
            </w:r>
          </w:p>
        </w:tc>
      </w:tr>
      <w:tr w:rsidR="00140058" w:rsidRPr="00DD404F" w14:paraId="1619731C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930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787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CODE_MD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4FE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7FF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ZL_LIST/ZAP/Z_SL/SL/USL/CODF_MD</w:t>
            </w:r>
          </w:p>
        </w:tc>
      </w:tr>
      <w:tr w:rsidR="00140058" w:rsidRPr="00DD404F" w14:paraId="6EE844CE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A6E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D7E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NPL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CFA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Неполный объем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2B3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ZL_LIST/ZAP/Z_SL/SL/USL/NPL</w:t>
            </w:r>
          </w:p>
        </w:tc>
      </w:tr>
      <w:tr w:rsidR="00140058" w:rsidRPr="00DD404F" w14:paraId="39240167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92E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F8A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COMENTU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6DD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Служебное поле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B44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ZL_LIST/ZAP/Z_SL/SL/USL/COMENTU</w:t>
            </w:r>
          </w:p>
        </w:tc>
      </w:tr>
      <w:tr w:rsidR="00140058" w:rsidRPr="002E1713" w14:paraId="5712B0B6" w14:textId="77777777" w:rsidTr="00140058"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9EB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lang w:eastAsia="ru-RU"/>
              </w:rPr>
            </w:pPr>
            <w:bookmarkStart w:id="264" w:name="_Toc109307594"/>
            <w:r w:rsidRPr="002E1713">
              <w:rPr>
                <w:rFonts w:eastAsia="Calibri"/>
                <w:kern w:val="0"/>
                <w:lang w:eastAsia="ru-RU"/>
              </w:rPr>
              <w:t>Сведения о санкциях</w:t>
            </w:r>
            <w:bookmarkEnd w:id="264"/>
          </w:p>
        </w:tc>
      </w:tr>
      <w:tr w:rsidR="00140058" w:rsidRPr="00DD404F" w14:paraId="34EB8D63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09B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SANK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666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S_CODE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A05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Идентификатор санкции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099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ZL_LIST/ZAP/Z_SL/SANK/S_CODE</w:t>
            </w:r>
          </w:p>
        </w:tc>
      </w:tr>
      <w:tr w:rsidR="00140058" w:rsidRPr="00DD404F" w14:paraId="154FBB45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F20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889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S_SUM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4D2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Сумма финансовой санкции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409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ZL_LIST/ZAP/Z_SL/SANK/S_SUM</w:t>
            </w:r>
          </w:p>
        </w:tc>
      </w:tr>
      <w:tr w:rsidR="00140058" w:rsidRPr="00DD404F" w14:paraId="558F4731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F4A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439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S_TIP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371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Код вида контроля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562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ZL_LIST/ZAP/Z_SL/SANK/S_TIP</w:t>
            </w:r>
          </w:p>
        </w:tc>
      </w:tr>
      <w:tr w:rsidR="00140058" w:rsidRPr="00DD404F" w14:paraId="3F3FCAA5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11C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8CC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SL_ID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A2C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Идентификатор случая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A3F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ZL_LIST/ZAP/Z_SL/SANK/SL_ID</w:t>
            </w:r>
          </w:p>
        </w:tc>
      </w:tr>
      <w:tr w:rsidR="00140058" w:rsidRPr="00DD404F" w14:paraId="05C84EE6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FC7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9FD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S_OSN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FF2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Код причины отказа (частичной) оплаты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2A8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ZL_LIST/ZAP/Z_SL/SANK/S_OSN</w:t>
            </w:r>
          </w:p>
        </w:tc>
      </w:tr>
      <w:tr w:rsidR="00140058" w:rsidRPr="00DD404F" w14:paraId="12CCDA72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81B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C06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DATE_ACT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7D4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Дата акта МЭК, МЭЭ или ЭКМП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B27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ZL_LIST/ZAP/Z_SL/SANK/DATE_ACT</w:t>
            </w:r>
          </w:p>
        </w:tc>
      </w:tr>
      <w:tr w:rsidR="00140058" w:rsidRPr="00DD404F" w14:paraId="3C06F2C9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F3C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BAC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NUM_ACT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924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Номер акта МЭК, МЭЭ или ЭКМП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7EC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ZL_LIST/ZAP/Z_SL/SANK/NUM_ACT</w:t>
            </w:r>
          </w:p>
        </w:tc>
      </w:tr>
      <w:tr w:rsidR="00140058" w:rsidRPr="00DD404F" w14:paraId="52AC289F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D5F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79D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CODE_EXP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F29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Код эксперта качества медицинской помощи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66C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ZL_LIST/ZAP/Z_SL/SANK/CODE_EXP</w:t>
            </w:r>
          </w:p>
        </w:tc>
      </w:tr>
      <w:tr w:rsidR="00140058" w:rsidRPr="00DD404F" w14:paraId="2D51B22D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372D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83E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S_COM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047D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Комментарий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2BDD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ZL_LIST/ZAP/Z_SL/SANK/S_COM</w:t>
            </w:r>
          </w:p>
        </w:tc>
      </w:tr>
      <w:tr w:rsidR="00140058" w:rsidRPr="00DD404F" w14:paraId="2CD4B6DB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299D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278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S_IST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86D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Источник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4408" w14:textId="77777777" w:rsidR="00140058" w:rsidRPr="00140058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ZL_LIST/ZAP/Z_SL/SANK/S_IST</w:t>
            </w:r>
          </w:p>
        </w:tc>
      </w:tr>
    </w:tbl>
    <w:p w14:paraId="7777C220" w14:textId="77777777" w:rsidR="00140058" w:rsidRPr="00140058" w:rsidRDefault="00140058" w:rsidP="00140058">
      <w:pPr>
        <w:spacing w:before="0" w:after="0" w:line="276" w:lineRule="auto"/>
        <w:ind w:firstLine="0"/>
        <w:jc w:val="left"/>
        <w:rPr>
          <w:rFonts w:eastAsia="Calibri"/>
          <w:kern w:val="0"/>
          <w:sz w:val="28"/>
          <w:szCs w:val="28"/>
          <w:lang w:val="en-US"/>
        </w:rPr>
      </w:pPr>
    </w:p>
    <w:p w14:paraId="485F4C45" w14:textId="77777777" w:rsidR="00140058" w:rsidRPr="00140058" w:rsidRDefault="00140058" w:rsidP="00140058">
      <w:pPr>
        <w:spacing w:before="0" w:after="0" w:line="240" w:lineRule="auto"/>
        <w:ind w:firstLine="0"/>
        <w:jc w:val="left"/>
        <w:rPr>
          <w:kern w:val="0"/>
          <w:lang w:val="en-US"/>
        </w:rPr>
      </w:pPr>
    </w:p>
    <w:p w14:paraId="0AFDDCA5" w14:textId="77777777" w:rsidR="00140058" w:rsidRPr="00140058" w:rsidRDefault="00140058" w:rsidP="00140058">
      <w:pPr>
        <w:spacing w:before="0" w:after="0" w:line="240" w:lineRule="auto"/>
        <w:ind w:firstLine="0"/>
        <w:jc w:val="left"/>
        <w:rPr>
          <w:kern w:val="0"/>
          <w:lang w:val="en-US"/>
        </w:rPr>
      </w:pPr>
      <w:r w:rsidRPr="00140058">
        <w:rPr>
          <w:kern w:val="0"/>
          <w:lang w:val="en-US"/>
        </w:rPr>
        <w:br w:type="page"/>
      </w:r>
    </w:p>
    <w:p w14:paraId="480656CB" w14:textId="77777777" w:rsidR="00500B09" w:rsidRPr="004912EB" w:rsidRDefault="00FF0BE8" w:rsidP="00FA4D87">
      <w:pPr>
        <w:pStyle w:val="afffffff9"/>
        <w:rPr>
          <w:rFonts w:ascii="Calibri" w:hAnsi="Calibri"/>
        </w:rPr>
      </w:pPr>
      <w:bookmarkStart w:id="265" w:name="_Toc109307595"/>
      <w:r w:rsidRPr="004912EB">
        <w:lastRenderedPageBreak/>
        <w:t>Приложение Г.</w:t>
      </w:r>
      <w:bookmarkStart w:id="266" w:name="_Toc477339883"/>
      <w:bookmarkEnd w:id="248"/>
      <w:bookmarkEnd w:id="249"/>
      <w:bookmarkEnd w:id="250"/>
      <w:bookmarkEnd w:id="251"/>
      <w:bookmarkEnd w:id="265"/>
    </w:p>
    <w:p w14:paraId="363C9412" w14:textId="77777777" w:rsidR="00500B09" w:rsidRPr="001F2706" w:rsidRDefault="00500B09" w:rsidP="001F2706">
      <w:pPr>
        <w:pStyle w:val="afb"/>
        <w:rPr>
          <w:rStyle w:val="afffff4"/>
        </w:rPr>
      </w:pPr>
    </w:p>
    <w:p w14:paraId="4D0946B6" w14:textId="77777777" w:rsidR="00180CDB" w:rsidRPr="001F2706" w:rsidRDefault="00180CDB" w:rsidP="001F2706">
      <w:pPr>
        <w:pStyle w:val="afb"/>
        <w:jc w:val="center"/>
        <w:rPr>
          <w:rStyle w:val="afffff4"/>
        </w:rPr>
      </w:pPr>
      <w:bookmarkStart w:id="267" w:name="_Toc477347398"/>
      <w:bookmarkStart w:id="268" w:name="_Toc477347465"/>
      <w:r w:rsidRPr="001F2706">
        <w:rPr>
          <w:rStyle w:val="afffff4"/>
        </w:rPr>
        <w:t>Информационное взаимодействие между МО и ТФОМС при</w:t>
      </w:r>
      <w:r w:rsidR="0042294F" w:rsidRPr="001F2706">
        <w:rPr>
          <w:rStyle w:val="afffff4"/>
        </w:rPr>
        <w:t xml:space="preserve"> передаче</w:t>
      </w:r>
      <w:r w:rsidRPr="001F2706">
        <w:rPr>
          <w:rStyle w:val="afffff4"/>
        </w:rPr>
        <w:t xml:space="preserve"> </w:t>
      </w:r>
      <w:r w:rsidR="00C21563" w:rsidRPr="001F2706">
        <w:rPr>
          <w:rStyle w:val="afffff4"/>
        </w:rPr>
        <w:t>реестра</w:t>
      </w:r>
      <w:r w:rsidRPr="001F2706">
        <w:rPr>
          <w:rStyle w:val="afffff4"/>
        </w:rPr>
        <w:t xml:space="preserve"> </w:t>
      </w:r>
      <w:r w:rsidR="00C21563" w:rsidRPr="001F2706">
        <w:rPr>
          <w:rStyle w:val="afffff4"/>
        </w:rPr>
        <w:t xml:space="preserve">медицинских работников </w:t>
      </w:r>
      <w:r w:rsidRPr="001F2706">
        <w:rPr>
          <w:rStyle w:val="afffff4"/>
        </w:rPr>
        <w:t>в формате XML.</w:t>
      </w:r>
      <w:bookmarkEnd w:id="266"/>
      <w:bookmarkEnd w:id="267"/>
      <w:bookmarkEnd w:id="268"/>
    </w:p>
    <w:p w14:paraId="77EA9B97" w14:textId="77777777" w:rsidR="00500B09" w:rsidRPr="004912EB" w:rsidRDefault="00500B09" w:rsidP="00A15CCF">
      <w:pPr>
        <w:pStyle w:val="af2"/>
        <w:numPr>
          <w:ilvl w:val="0"/>
          <w:numId w:val="0"/>
        </w:numPr>
        <w:spacing w:line="240" w:lineRule="auto"/>
        <w:ind w:left="709"/>
        <w:rPr>
          <w:lang w:eastAsia="ru-RU"/>
        </w:rPr>
      </w:pPr>
    </w:p>
    <w:p w14:paraId="7E5FEA23" w14:textId="77777777" w:rsidR="00180CDB" w:rsidRPr="004912EB" w:rsidRDefault="00180CDB" w:rsidP="00A15CCF">
      <w:pPr>
        <w:pStyle w:val="af2"/>
        <w:numPr>
          <w:ilvl w:val="0"/>
          <w:numId w:val="0"/>
        </w:numPr>
        <w:spacing w:line="240" w:lineRule="auto"/>
        <w:ind w:left="709"/>
        <w:rPr>
          <w:lang w:eastAsia="ru-RU"/>
        </w:rPr>
      </w:pPr>
      <w:r w:rsidRPr="004912EB">
        <w:rPr>
          <w:lang w:eastAsia="ru-RU"/>
        </w:rPr>
        <w:t>Информационные файлы имеют формат XML с кодовой страницей Windows-1251.</w:t>
      </w:r>
    </w:p>
    <w:p w14:paraId="40A62B57" w14:textId="77777777" w:rsidR="00180CDB" w:rsidRPr="004912EB" w:rsidRDefault="00180CDB" w:rsidP="00A15CCF">
      <w:pPr>
        <w:spacing w:line="240" w:lineRule="auto"/>
        <w:rPr>
          <w:lang w:eastAsia="ru-RU"/>
        </w:rPr>
      </w:pPr>
      <w:r w:rsidRPr="004912EB">
        <w:rPr>
          <w:lang w:eastAsia="ru-RU"/>
        </w:rPr>
        <w:t xml:space="preserve">Файлы пакета информационного обмена должны быть упакованы в архив формата </w:t>
      </w:r>
      <w:r w:rsidRPr="004912EB">
        <w:rPr>
          <w:lang w:val="en-US" w:eastAsia="ru-RU"/>
        </w:rPr>
        <w:t>ZIP</w:t>
      </w:r>
      <w:r w:rsidRPr="004912EB">
        <w:rPr>
          <w:lang w:eastAsia="ru-RU"/>
        </w:rPr>
        <w:t>. Имя файла формируется по следующему принципу:</w:t>
      </w:r>
    </w:p>
    <w:p w14:paraId="41D96E5D" w14:textId="77777777" w:rsidR="00180CDB" w:rsidRPr="004912EB" w:rsidRDefault="00180CDB" w:rsidP="00A15CCF">
      <w:pPr>
        <w:spacing w:line="240" w:lineRule="auto"/>
        <w:rPr>
          <w:lang w:eastAsia="ru-RU"/>
        </w:rPr>
      </w:pPr>
      <w:proofErr w:type="spellStart"/>
      <w:r w:rsidRPr="004912EB">
        <w:rPr>
          <w:lang w:val="en-US" w:eastAsia="ru-RU"/>
        </w:rPr>
        <w:t>MPiNiPpNp</w:t>
      </w:r>
      <w:proofErr w:type="spellEnd"/>
      <w:r w:rsidRPr="004912EB">
        <w:rPr>
          <w:lang w:eastAsia="ru-RU"/>
        </w:rPr>
        <w:t>_</w:t>
      </w:r>
      <w:r w:rsidRPr="004912EB">
        <w:rPr>
          <w:lang w:val="en-US" w:eastAsia="ru-RU"/>
        </w:rPr>
        <w:t>YYMMN</w:t>
      </w:r>
      <w:r w:rsidRPr="004912EB">
        <w:rPr>
          <w:lang w:eastAsia="ru-RU"/>
        </w:rPr>
        <w:t>.</w:t>
      </w:r>
      <w:r w:rsidRPr="004912EB">
        <w:rPr>
          <w:lang w:val="en-US" w:eastAsia="ru-RU"/>
        </w:rPr>
        <w:t>XML</w:t>
      </w:r>
      <w:r w:rsidRPr="004912EB">
        <w:rPr>
          <w:lang w:eastAsia="ru-RU"/>
        </w:rPr>
        <w:t>, где</w:t>
      </w:r>
    </w:p>
    <w:p w14:paraId="4D6BC3BF" w14:textId="77777777" w:rsidR="00180CDB" w:rsidRPr="004912EB" w:rsidRDefault="00180CDB" w:rsidP="00A15CCF">
      <w:pPr>
        <w:pStyle w:val="aff"/>
        <w:numPr>
          <w:ilvl w:val="0"/>
          <w:numId w:val="10"/>
        </w:numPr>
        <w:spacing w:line="240" w:lineRule="auto"/>
        <w:rPr>
          <w:lang w:eastAsia="ru-RU"/>
        </w:rPr>
      </w:pPr>
      <w:r w:rsidRPr="004912EB">
        <w:rPr>
          <w:lang w:val="en-US" w:eastAsia="ru-RU"/>
        </w:rPr>
        <w:t>M</w:t>
      </w:r>
      <w:r w:rsidRPr="004912EB">
        <w:rPr>
          <w:lang w:eastAsia="ru-RU"/>
        </w:rPr>
        <w:t xml:space="preserve"> – константа, обозначающая данные для определения страховой принадлежности.</w:t>
      </w:r>
    </w:p>
    <w:p w14:paraId="3A4147AF" w14:textId="77777777" w:rsidR="00180CDB" w:rsidRPr="004912EB" w:rsidRDefault="00180CDB" w:rsidP="00A15CCF">
      <w:pPr>
        <w:pStyle w:val="aff"/>
        <w:numPr>
          <w:ilvl w:val="0"/>
          <w:numId w:val="10"/>
        </w:numPr>
        <w:spacing w:line="240" w:lineRule="auto"/>
        <w:rPr>
          <w:lang w:eastAsia="ru-RU"/>
        </w:rPr>
      </w:pPr>
      <w:r w:rsidRPr="004912EB">
        <w:rPr>
          <w:lang w:val="en-US" w:eastAsia="ru-RU"/>
        </w:rPr>
        <w:t>Pi</w:t>
      </w:r>
      <w:r w:rsidRPr="004912EB">
        <w:rPr>
          <w:lang w:eastAsia="ru-RU"/>
        </w:rPr>
        <w:t xml:space="preserve"> – Параметр, определяющий организацию-источник:</w:t>
      </w:r>
    </w:p>
    <w:p w14:paraId="7567E17B" w14:textId="77777777" w:rsidR="00180CDB" w:rsidRPr="004912EB" w:rsidRDefault="00180CDB" w:rsidP="00A15CCF">
      <w:pPr>
        <w:pStyle w:val="aff"/>
        <w:numPr>
          <w:ilvl w:val="1"/>
          <w:numId w:val="11"/>
        </w:numPr>
        <w:spacing w:line="240" w:lineRule="auto"/>
        <w:rPr>
          <w:lang w:eastAsia="ru-RU"/>
        </w:rPr>
      </w:pPr>
      <w:r w:rsidRPr="004912EB">
        <w:rPr>
          <w:lang w:val="en-US" w:eastAsia="ru-RU"/>
        </w:rPr>
        <w:t>M</w:t>
      </w:r>
      <w:r w:rsidRPr="004912EB">
        <w:rPr>
          <w:lang w:eastAsia="ru-RU"/>
        </w:rPr>
        <w:t xml:space="preserve"> – МО.</w:t>
      </w:r>
    </w:p>
    <w:p w14:paraId="2D4234E1" w14:textId="77777777" w:rsidR="00180CDB" w:rsidRPr="004912EB" w:rsidRDefault="00180CDB" w:rsidP="00A15CCF">
      <w:pPr>
        <w:pStyle w:val="aff"/>
        <w:numPr>
          <w:ilvl w:val="0"/>
          <w:numId w:val="12"/>
        </w:numPr>
        <w:spacing w:line="240" w:lineRule="auto"/>
        <w:rPr>
          <w:lang w:eastAsia="ru-RU"/>
        </w:rPr>
      </w:pPr>
      <w:r w:rsidRPr="004912EB">
        <w:rPr>
          <w:lang w:val="en-US" w:eastAsia="ru-RU"/>
        </w:rPr>
        <w:t>Ni</w:t>
      </w:r>
      <w:r w:rsidRPr="004912EB">
        <w:rPr>
          <w:lang w:eastAsia="ru-RU"/>
        </w:rPr>
        <w:t xml:space="preserve"> – Реестровый номер МО.</w:t>
      </w:r>
    </w:p>
    <w:p w14:paraId="5FF365B1" w14:textId="77777777" w:rsidR="00180CDB" w:rsidRPr="004912EB" w:rsidRDefault="00180CDB" w:rsidP="00A15CCF">
      <w:pPr>
        <w:pStyle w:val="aff"/>
        <w:numPr>
          <w:ilvl w:val="0"/>
          <w:numId w:val="12"/>
        </w:numPr>
        <w:spacing w:line="240" w:lineRule="auto"/>
        <w:rPr>
          <w:lang w:eastAsia="ru-RU"/>
        </w:rPr>
      </w:pPr>
      <w:r w:rsidRPr="004912EB">
        <w:rPr>
          <w:lang w:val="en-US" w:eastAsia="ru-RU"/>
        </w:rPr>
        <w:t>Pp</w:t>
      </w:r>
      <w:r w:rsidRPr="004912EB">
        <w:rPr>
          <w:lang w:eastAsia="ru-RU"/>
        </w:rPr>
        <w:t xml:space="preserve"> – Параметр, определяющий организацию -получателя:</w:t>
      </w:r>
    </w:p>
    <w:p w14:paraId="17911BDB" w14:textId="77777777" w:rsidR="00180CDB" w:rsidRPr="004912EB" w:rsidRDefault="00180CDB" w:rsidP="00A15CCF">
      <w:pPr>
        <w:pStyle w:val="aff"/>
        <w:numPr>
          <w:ilvl w:val="1"/>
          <w:numId w:val="13"/>
        </w:numPr>
        <w:spacing w:line="240" w:lineRule="auto"/>
        <w:rPr>
          <w:lang w:eastAsia="ru-RU"/>
        </w:rPr>
      </w:pPr>
      <w:r w:rsidRPr="004912EB">
        <w:rPr>
          <w:lang w:val="en-US" w:eastAsia="ru-RU"/>
        </w:rPr>
        <w:t>T</w:t>
      </w:r>
      <w:r w:rsidRPr="004912EB">
        <w:rPr>
          <w:lang w:eastAsia="ru-RU"/>
        </w:rPr>
        <w:t xml:space="preserve"> – ТФОМС.</w:t>
      </w:r>
    </w:p>
    <w:p w14:paraId="34E67142" w14:textId="77777777" w:rsidR="00180CDB" w:rsidRPr="004912EB" w:rsidRDefault="00180CDB" w:rsidP="00A15CCF">
      <w:pPr>
        <w:pStyle w:val="aff"/>
        <w:numPr>
          <w:ilvl w:val="0"/>
          <w:numId w:val="14"/>
        </w:numPr>
        <w:spacing w:line="240" w:lineRule="auto"/>
        <w:rPr>
          <w:lang w:eastAsia="ru-RU"/>
        </w:rPr>
      </w:pPr>
      <w:r w:rsidRPr="004912EB">
        <w:rPr>
          <w:lang w:val="en-US" w:eastAsia="ru-RU"/>
        </w:rPr>
        <w:t>Np</w:t>
      </w:r>
      <w:r w:rsidRPr="004912EB">
        <w:rPr>
          <w:lang w:eastAsia="ru-RU"/>
        </w:rPr>
        <w:t xml:space="preserve"> – Двузначный код ТФОМС.</w:t>
      </w:r>
    </w:p>
    <w:p w14:paraId="0793BC82" w14:textId="77777777" w:rsidR="00180CDB" w:rsidRPr="004912EB" w:rsidRDefault="00180CDB" w:rsidP="00A15CCF">
      <w:pPr>
        <w:pStyle w:val="aff"/>
        <w:numPr>
          <w:ilvl w:val="0"/>
          <w:numId w:val="14"/>
        </w:numPr>
        <w:spacing w:line="240" w:lineRule="auto"/>
        <w:rPr>
          <w:lang w:eastAsia="ru-RU"/>
        </w:rPr>
      </w:pPr>
      <w:r w:rsidRPr="004912EB">
        <w:rPr>
          <w:lang w:eastAsia="ru-RU"/>
        </w:rPr>
        <w:t>YY – две последние цифры порядкового номера года отчетного периода.</w:t>
      </w:r>
    </w:p>
    <w:p w14:paraId="49B37E4C" w14:textId="77777777" w:rsidR="00180CDB" w:rsidRPr="004912EB" w:rsidRDefault="00180CDB" w:rsidP="00A15CCF">
      <w:pPr>
        <w:pStyle w:val="aff"/>
        <w:numPr>
          <w:ilvl w:val="0"/>
          <w:numId w:val="14"/>
        </w:numPr>
        <w:spacing w:line="240" w:lineRule="auto"/>
        <w:rPr>
          <w:lang w:eastAsia="ru-RU"/>
        </w:rPr>
      </w:pPr>
      <w:r w:rsidRPr="004912EB">
        <w:rPr>
          <w:lang w:eastAsia="ru-RU"/>
        </w:rPr>
        <w:t>MM – порядковый номер месяца отчетного периода:</w:t>
      </w:r>
    </w:p>
    <w:p w14:paraId="060116DC" w14:textId="77777777" w:rsidR="00180CDB" w:rsidRPr="004912EB" w:rsidRDefault="00180CDB" w:rsidP="00A15CCF">
      <w:pPr>
        <w:pStyle w:val="aff"/>
        <w:numPr>
          <w:ilvl w:val="0"/>
          <w:numId w:val="14"/>
        </w:numPr>
        <w:spacing w:line="240" w:lineRule="auto"/>
        <w:rPr>
          <w:lang w:eastAsia="ru-RU"/>
        </w:rPr>
      </w:pPr>
      <w:r w:rsidRPr="004912EB">
        <w:rPr>
          <w:lang w:eastAsia="ru-RU"/>
        </w:rPr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14:paraId="72D6A2F3" w14:textId="77777777" w:rsidR="00180CDB" w:rsidRPr="004912EB" w:rsidRDefault="00180CDB" w:rsidP="00A15CCF">
      <w:pPr>
        <w:spacing w:line="240" w:lineRule="auto"/>
        <w:rPr>
          <w:lang w:eastAsia="ru-RU"/>
        </w:rPr>
      </w:pPr>
      <w:r w:rsidRPr="004912EB">
        <w:rPr>
          <w:lang w:eastAsia="ru-RU"/>
        </w:rPr>
        <w:t xml:space="preserve">Следует учитывать, что некоторые символы в файлах формата </w:t>
      </w:r>
      <w:r w:rsidRPr="004912EB">
        <w:rPr>
          <w:lang w:val="en-US" w:eastAsia="ru-RU"/>
        </w:rPr>
        <w:t>XML</w:t>
      </w:r>
      <w:r w:rsidRPr="004912EB">
        <w:rPr>
          <w:lang w:eastAsia="ru-RU"/>
        </w:rPr>
        <w:t xml:space="preserve"> кодируются следующим образом: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4912EB" w:rsidRPr="004912EB" w14:paraId="14254928" w14:textId="77777777" w:rsidTr="00351D59">
        <w:trPr>
          <w:jc w:val="center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2F364ADA" w14:textId="77777777" w:rsidR="00180CDB" w:rsidRPr="004912EB" w:rsidRDefault="00180CDB" w:rsidP="00A15CCF">
            <w:pPr>
              <w:pStyle w:val="14"/>
              <w:rPr>
                <w:b/>
                <w:lang w:eastAsia="ru-RU"/>
              </w:rPr>
            </w:pPr>
            <w:r w:rsidRPr="004912EB">
              <w:rPr>
                <w:b/>
                <w:lang w:eastAsia="ru-RU"/>
              </w:rPr>
              <w:t>Символ</w:t>
            </w:r>
          </w:p>
        </w:tc>
        <w:tc>
          <w:tcPr>
            <w:tcW w:w="324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EECE1"/>
            <w:vAlign w:val="center"/>
          </w:tcPr>
          <w:p w14:paraId="50E2495D" w14:textId="77777777" w:rsidR="00180CDB" w:rsidRPr="004912EB" w:rsidRDefault="00180CDB" w:rsidP="00A15CCF">
            <w:pPr>
              <w:pStyle w:val="14"/>
              <w:rPr>
                <w:b/>
                <w:lang w:eastAsia="ru-RU"/>
              </w:rPr>
            </w:pPr>
            <w:r w:rsidRPr="004912EB">
              <w:rPr>
                <w:b/>
                <w:lang w:eastAsia="ru-RU"/>
              </w:rPr>
              <w:t>Способ кодирования</w:t>
            </w:r>
          </w:p>
        </w:tc>
      </w:tr>
      <w:tr w:rsidR="004912EB" w:rsidRPr="004912EB" w14:paraId="3D71E5EC" w14:textId="77777777" w:rsidTr="00351D59">
        <w:trPr>
          <w:jc w:val="center"/>
        </w:trPr>
        <w:tc>
          <w:tcPr>
            <w:tcW w:w="3168" w:type="dxa"/>
            <w:shd w:val="clear" w:color="auto" w:fill="auto"/>
          </w:tcPr>
          <w:p w14:paraId="75744B3C" w14:textId="77777777" w:rsidR="00180CDB" w:rsidRPr="004912EB" w:rsidRDefault="00180CDB" w:rsidP="00A15CCF">
            <w:pPr>
              <w:pStyle w:val="14"/>
              <w:rPr>
                <w:lang w:eastAsia="ru-RU"/>
              </w:rPr>
            </w:pPr>
            <w:r w:rsidRPr="004912EB">
              <w:rPr>
                <w:lang w:eastAsia="ru-RU"/>
              </w:rPr>
              <w:t>двойная кавычка (")</w:t>
            </w:r>
          </w:p>
        </w:tc>
        <w:tc>
          <w:tcPr>
            <w:tcW w:w="3240" w:type="dxa"/>
            <w:shd w:val="clear" w:color="auto" w:fill="auto"/>
          </w:tcPr>
          <w:p w14:paraId="0977367C" w14:textId="77777777" w:rsidR="00180CDB" w:rsidRPr="004912EB" w:rsidRDefault="00180CDB" w:rsidP="00A15CCF">
            <w:pPr>
              <w:pStyle w:val="14"/>
              <w:rPr>
                <w:lang w:eastAsia="ru-RU"/>
              </w:rPr>
            </w:pPr>
            <w:r w:rsidRPr="004912EB">
              <w:rPr>
                <w:lang w:eastAsia="ru-RU"/>
              </w:rPr>
              <w:t>&amp;</w:t>
            </w:r>
            <w:proofErr w:type="spellStart"/>
            <w:r w:rsidRPr="004912EB">
              <w:rPr>
                <w:lang w:val="en-US" w:eastAsia="ru-RU"/>
              </w:rPr>
              <w:t>quot</w:t>
            </w:r>
            <w:proofErr w:type="spellEnd"/>
            <w:r w:rsidRPr="004912EB">
              <w:rPr>
                <w:lang w:eastAsia="ru-RU"/>
              </w:rPr>
              <w:t>;</w:t>
            </w:r>
          </w:p>
        </w:tc>
      </w:tr>
      <w:tr w:rsidR="004912EB" w:rsidRPr="004912EB" w14:paraId="338EEA99" w14:textId="77777777" w:rsidTr="00351D59">
        <w:trPr>
          <w:jc w:val="center"/>
        </w:trPr>
        <w:tc>
          <w:tcPr>
            <w:tcW w:w="3168" w:type="dxa"/>
            <w:shd w:val="clear" w:color="auto" w:fill="auto"/>
          </w:tcPr>
          <w:p w14:paraId="558E7563" w14:textId="77777777" w:rsidR="00180CDB" w:rsidRPr="004912EB" w:rsidRDefault="00180CDB" w:rsidP="00A15CCF">
            <w:pPr>
              <w:pStyle w:val="14"/>
              <w:rPr>
                <w:lang w:eastAsia="ru-RU"/>
              </w:rPr>
            </w:pPr>
            <w:r w:rsidRPr="004912EB">
              <w:rPr>
                <w:lang w:eastAsia="ru-RU"/>
              </w:rPr>
              <w:t>одинарная кавычка (')</w:t>
            </w:r>
          </w:p>
        </w:tc>
        <w:tc>
          <w:tcPr>
            <w:tcW w:w="3240" w:type="dxa"/>
            <w:shd w:val="clear" w:color="auto" w:fill="auto"/>
          </w:tcPr>
          <w:p w14:paraId="553A2AF5" w14:textId="77777777" w:rsidR="00180CDB" w:rsidRPr="004912EB" w:rsidRDefault="00180CDB" w:rsidP="00A15CCF">
            <w:pPr>
              <w:pStyle w:val="14"/>
              <w:rPr>
                <w:lang w:eastAsia="ru-RU"/>
              </w:rPr>
            </w:pPr>
            <w:r w:rsidRPr="004912EB">
              <w:rPr>
                <w:lang w:eastAsia="ru-RU"/>
              </w:rPr>
              <w:t>&amp;</w:t>
            </w:r>
            <w:r w:rsidRPr="004912EB">
              <w:rPr>
                <w:lang w:val="en-US" w:eastAsia="ru-RU"/>
              </w:rPr>
              <w:t>apos</w:t>
            </w:r>
            <w:r w:rsidRPr="004912EB">
              <w:rPr>
                <w:lang w:eastAsia="ru-RU"/>
              </w:rPr>
              <w:t>;</w:t>
            </w:r>
          </w:p>
        </w:tc>
      </w:tr>
      <w:tr w:rsidR="004912EB" w:rsidRPr="004912EB" w14:paraId="6A376A18" w14:textId="77777777" w:rsidTr="00351D59">
        <w:trPr>
          <w:jc w:val="center"/>
        </w:trPr>
        <w:tc>
          <w:tcPr>
            <w:tcW w:w="3168" w:type="dxa"/>
            <w:shd w:val="clear" w:color="auto" w:fill="auto"/>
          </w:tcPr>
          <w:p w14:paraId="0CCAB126" w14:textId="77777777" w:rsidR="00180CDB" w:rsidRPr="004912EB" w:rsidRDefault="00180CDB" w:rsidP="00A15CCF">
            <w:pPr>
              <w:pStyle w:val="14"/>
              <w:rPr>
                <w:lang w:eastAsia="ru-RU"/>
              </w:rPr>
            </w:pPr>
            <w:r w:rsidRPr="004912EB">
              <w:rPr>
                <w:lang w:eastAsia="ru-RU"/>
              </w:rPr>
              <w:t>левая угловая скобка ("&lt;")</w:t>
            </w:r>
          </w:p>
        </w:tc>
        <w:tc>
          <w:tcPr>
            <w:tcW w:w="3240" w:type="dxa"/>
            <w:shd w:val="clear" w:color="auto" w:fill="auto"/>
          </w:tcPr>
          <w:p w14:paraId="56FAAFCF" w14:textId="77777777" w:rsidR="00180CDB" w:rsidRPr="004912EB" w:rsidRDefault="00180CDB" w:rsidP="00A15CCF">
            <w:pPr>
              <w:pStyle w:val="14"/>
              <w:rPr>
                <w:lang w:eastAsia="ru-RU"/>
              </w:rPr>
            </w:pPr>
            <w:r w:rsidRPr="004912EB">
              <w:rPr>
                <w:lang w:eastAsia="ru-RU"/>
              </w:rPr>
              <w:t>&amp;</w:t>
            </w:r>
            <w:proofErr w:type="spellStart"/>
            <w:r w:rsidRPr="004912EB">
              <w:rPr>
                <w:lang w:val="en-US" w:eastAsia="ru-RU"/>
              </w:rPr>
              <w:t>lt</w:t>
            </w:r>
            <w:proofErr w:type="spellEnd"/>
            <w:r w:rsidRPr="004912EB">
              <w:rPr>
                <w:lang w:eastAsia="ru-RU"/>
              </w:rPr>
              <w:t>;</w:t>
            </w:r>
          </w:p>
        </w:tc>
      </w:tr>
      <w:tr w:rsidR="004912EB" w:rsidRPr="004912EB" w14:paraId="52FF1060" w14:textId="77777777" w:rsidTr="00351D59">
        <w:trPr>
          <w:jc w:val="center"/>
        </w:trPr>
        <w:tc>
          <w:tcPr>
            <w:tcW w:w="3168" w:type="dxa"/>
            <w:shd w:val="clear" w:color="auto" w:fill="auto"/>
          </w:tcPr>
          <w:p w14:paraId="6AEE0903" w14:textId="77777777" w:rsidR="00180CDB" w:rsidRPr="004912EB" w:rsidRDefault="00180CDB" w:rsidP="00A15CCF">
            <w:pPr>
              <w:pStyle w:val="14"/>
              <w:rPr>
                <w:lang w:val="en-US" w:eastAsia="ru-RU"/>
              </w:rPr>
            </w:pPr>
            <w:r w:rsidRPr="004912EB">
              <w:rPr>
                <w:lang w:eastAsia="ru-RU"/>
              </w:rPr>
              <w:t>правая угловая скобка</w:t>
            </w:r>
            <w:r w:rsidRPr="004912EB">
              <w:rPr>
                <w:lang w:val="en-US" w:eastAsia="ru-RU"/>
              </w:rPr>
              <w:t xml:space="preserve"> ("&gt;")</w:t>
            </w:r>
          </w:p>
        </w:tc>
        <w:tc>
          <w:tcPr>
            <w:tcW w:w="3240" w:type="dxa"/>
            <w:shd w:val="clear" w:color="auto" w:fill="auto"/>
          </w:tcPr>
          <w:p w14:paraId="48DCA051" w14:textId="77777777" w:rsidR="00180CDB" w:rsidRPr="004912EB" w:rsidRDefault="00180CDB" w:rsidP="00A15CCF">
            <w:pPr>
              <w:pStyle w:val="14"/>
              <w:rPr>
                <w:lang w:val="en-US" w:eastAsia="ru-RU"/>
              </w:rPr>
            </w:pPr>
            <w:r w:rsidRPr="004912EB">
              <w:rPr>
                <w:lang w:val="en-US" w:eastAsia="ru-RU"/>
              </w:rPr>
              <w:t>&amp;</w:t>
            </w:r>
            <w:proofErr w:type="spellStart"/>
            <w:proofErr w:type="gramStart"/>
            <w:r w:rsidRPr="004912EB">
              <w:rPr>
                <w:lang w:val="en-US" w:eastAsia="ru-RU"/>
              </w:rPr>
              <w:t>gt</w:t>
            </w:r>
            <w:proofErr w:type="spellEnd"/>
            <w:proofErr w:type="gramEnd"/>
            <w:r w:rsidRPr="004912EB">
              <w:rPr>
                <w:lang w:val="en-US" w:eastAsia="ru-RU"/>
              </w:rPr>
              <w:t>;</w:t>
            </w:r>
          </w:p>
        </w:tc>
      </w:tr>
      <w:tr w:rsidR="00180CDB" w:rsidRPr="004912EB" w14:paraId="5BCC0B0D" w14:textId="77777777" w:rsidTr="00351D59">
        <w:trPr>
          <w:jc w:val="center"/>
        </w:trPr>
        <w:tc>
          <w:tcPr>
            <w:tcW w:w="3168" w:type="dxa"/>
            <w:shd w:val="clear" w:color="auto" w:fill="auto"/>
          </w:tcPr>
          <w:p w14:paraId="1E24219F" w14:textId="77777777" w:rsidR="00180CDB" w:rsidRPr="004912EB" w:rsidRDefault="00180CDB" w:rsidP="00A15CCF">
            <w:pPr>
              <w:pStyle w:val="14"/>
              <w:rPr>
                <w:lang w:val="en-US" w:eastAsia="ru-RU"/>
              </w:rPr>
            </w:pPr>
            <w:r w:rsidRPr="004912EB">
              <w:rPr>
                <w:lang w:eastAsia="ru-RU"/>
              </w:rPr>
              <w:t>амперсант</w:t>
            </w:r>
            <w:r w:rsidRPr="004912EB">
              <w:rPr>
                <w:lang w:val="en-US" w:eastAsia="ru-RU"/>
              </w:rPr>
              <w:t xml:space="preserve"> ("&amp;")</w:t>
            </w:r>
          </w:p>
        </w:tc>
        <w:tc>
          <w:tcPr>
            <w:tcW w:w="3240" w:type="dxa"/>
            <w:shd w:val="clear" w:color="auto" w:fill="auto"/>
          </w:tcPr>
          <w:p w14:paraId="6B2A9611" w14:textId="77777777" w:rsidR="00180CDB" w:rsidRPr="004912EB" w:rsidRDefault="00180CDB" w:rsidP="00A15CCF">
            <w:pPr>
              <w:pStyle w:val="14"/>
              <w:rPr>
                <w:lang w:val="en-US" w:eastAsia="ru-RU"/>
              </w:rPr>
            </w:pPr>
            <w:r w:rsidRPr="004912EB">
              <w:rPr>
                <w:lang w:val="en-US" w:eastAsia="ru-RU"/>
              </w:rPr>
              <w:t>&amp;</w:t>
            </w:r>
            <w:proofErr w:type="gramStart"/>
            <w:r w:rsidRPr="004912EB">
              <w:rPr>
                <w:lang w:val="en-US" w:eastAsia="ru-RU"/>
              </w:rPr>
              <w:t>amp</w:t>
            </w:r>
            <w:proofErr w:type="gramEnd"/>
            <w:r w:rsidRPr="004912EB">
              <w:rPr>
                <w:lang w:val="en-US" w:eastAsia="ru-RU"/>
              </w:rPr>
              <w:t>;</w:t>
            </w:r>
          </w:p>
        </w:tc>
      </w:tr>
    </w:tbl>
    <w:p w14:paraId="3DD0DBBF" w14:textId="77777777" w:rsidR="00180CDB" w:rsidRPr="004912EB" w:rsidRDefault="00180CDB" w:rsidP="00A15CCF">
      <w:pPr>
        <w:spacing w:line="240" w:lineRule="auto"/>
        <w:rPr>
          <w:lang w:eastAsia="ru-RU"/>
        </w:rPr>
      </w:pPr>
    </w:p>
    <w:p w14:paraId="108B090E" w14:textId="77777777" w:rsidR="00180CDB" w:rsidRPr="004912EB" w:rsidRDefault="00180CDB" w:rsidP="00A15CCF">
      <w:pPr>
        <w:spacing w:line="240" w:lineRule="auto"/>
        <w:rPr>
          <w:lang w:eastAsia="ru-RU"/>
        </w:rPr>
      </w:pPr>
      <w:r w:rsidRPr="004912EB">
        <w:rPr>
          <w:lang w:eastAsia="ru-RU"/>
        </w:rPr>
        <w:t>В столбце «Тип» указана обязательность содержимого элемента (реквизита), один из символов - О, Н, У, М. Символы имеют следующий смысл:</w:t>
      </w:r>
    </w:p>
    <w:p w14:paraId="40E70952" w14:textId="77777777" w:rsidR="00180CDB" w:rsidRPr="004912EB" w:rsidRDefault="00180CDB" w:rsidP="00A15CCF">
      <w:pPr>
        <w:pStyle w:val="aff"/>
        <w:numPr>
          <w:ilvl w:val="0"/>
          <w:numId w:val="17"/>
        </w:numPr>
        <w:spacing w:line="240" w:lineRule="auto"/>
        <w:rPr>
          <w:lang w:eastAsia="ru-RU"/>
        </w:rPr>
      </w:pPr>
      <w:r w:rsidRPr="004912EB">
        <w:rPr>
          <w:lang w:eastAsia="ru-RU"/>
        </w:rPr>
        <w:t>О – обязательный реквизит, который должен обязательно присутствовать в элементе;</w:t>
      </w:r>
    </w:p>
    <w:p w14:paraId="7A5D6135" w14:textId="77777777" w:rsidR="00180CDB" w:rsidRPr="004912EB" w:rsidRDefault="00180CDB" w:rsidP="00A15CCF">
      <w:pPr>
        <w:pStyle w:val="aff"/>
        <w:numPr>
          <w:ilvl w:val="0"/>
          <w:numId w:val="17"/>
        </w:numPr>
        <w:spacing w:line="240" w:lineRule="auto"/>
        <w:rPr>
          <w:lang w:eastAsia="ru-RU"/>
        </w:rPr>
      </w:pPr>
      <w:r w:rsidRPr="004912EB">
        <w:rPr>
          <w:lang w:eastAsia="ru-RU"/>
        </w:rPr>
        <w:t>Н – необязательный реквизит, который может, как присутствовать, так и отсутствовать в элементе. При отсутствии, не передается.</w:t>
      </w:r>
    </w:p>
    <w:p w14:paraId="6B6726F6" w14:textId="77777777" w:rsidR="00180CDB" w:rsidRPr="004912EB" w:rsidRDefault="00180CDB" w:rsidP="00A15CCF">
      <w:pPr>
        <w:pStyle w:val="aff"/>
        <w:numPr>
          <w:ilvl w:val="0"/>
          <w:numId w:val="17"/>
        </w:numPr>
        <w:spacing w:line="240" w:lineRule="auto"/>
        <w:rPr>
          <w:lang w:eastAsia="ru-RU"/>
        </w:rPr>
      </w:pPr>
      <w:r w:rsidRPr="004912EB">
        <w:rPr>
          <w:lang w:eastAsia="ru-RU"/>
        </w:rPr>
        <w:t>У – условно-обязательный реквизит. При отсутствии, не передается.</w:t>
      </w:r>
    </w:p>
    <w:p w14:paraId="6F4E9D2E" w14:textId="77777777" w:rsidR="00180CDB" w:rsidRPr="004912EB" w:rsidRDefault="00180CDB" w:rsidP="00A15CCF">
      <w:pPr>
        <w:pStyle w:val="aff"/>
        <w:numPr>
          <w:ilvl w:val="0"/>
          <w:numId w:val="17"/>
        </w:numPr>
        <w:spacing w:line="240" w:lineRule="auto"/>
        <w:rPr>
          <w:lang w:eastAsia="ru-RU"/>
        </w:rPr>
      </w:pPr>
      <w:r w:rsidRPr="004912EB">
        <w:rPr>
          <w:lang w:eastAsia="ru-RU"/>
        </w:rPr>
        <w:t>М - реквизит, определяющий множественность данных, может добавляться к указанным выше символам.</w:t>
      </w:r>
    </w:p>
    <w:p w14:paraId="35F0EA9E" w14:textId="77777777" w:rsidR="00180CDB" w:rsidRPr="004912EB" w:rsidRDefault="00180CDB" w:rsidP="00A15CCF">
      <w:pPr>
        <w:spacing w:line="240" w:lineRule="auto"/>
        <w:rPr>
          <w:lang w:eastAsia="ru-RU"/>
        </w:rPr>
      </w:pPr>
      <w:r w:rsidRPr="004912EB">
        <w:rPr>
          <w:lang w:eastAsia="ru-RU"/>
        </w:rPr>
        <w:t xml:space="preserve">В столбце «Формат» для каждого атрибута указывается – символ формата, а вслед за ним в круглых скобках – максимальная длина атрибута. </w:t>
      </w:r>
    </w:p>
    <w:p w14:paraId="76658171" w14:textId="77777777" w:rsidR="00180CDB" w:rsidRPr="004912EB" w:rsidRDefault="00180CDB" w:rsidP="00A15CCF">
      <w:pPr>
        <w:spacing w:line="240" w:lineRule="auto"/>
        <w:rPr>
          <w:lang w:eastAsia="ru-RU"/>
        </w:rPr>
      </w:pPr>
      <w:r w:rsidRPr="004912EB">
        <w:rPr>
          <w:lang w:eastAsia="ru-RU"/>
        </w:rPr>
        <w:t>Символы формата соответствуют вышеописанным обозначениям:</w:t>
      </w:r>
    </w:p>
    <w:p w14:paraId="2F23C849" w14:textId="77777777" w:rsidR="00180CDB" w:rsidRPr="004912EB" w:rsidRDefault="00180CDB" w:rsidP="00A15CCF">
      <w:pPr>
        <w:pStyle w:val="aff"/>
        <w:numPr>
          <w:ilvl w:val="0"/>
          <w:numId w:val="18"/>
        </w:numPr>
        <w:spacing w:line="240" w:lineRule="auto"/>
        <w:rPr>
          <w:lang w:eastAsia="ru-RU"/>
        </w:rPr>
      </w:pPr>
      <w:r w:rsidRPr="004912EB">
        <w:rPr>
          <w:lang w:eastAsia="ru-RU"/>
        </w:rPr>
        <w:t>T – &lt;текст&gt;;</w:t>
      </w:r>
    </w:p>
    <w:p w14:paraId="0AC7524B" w14:textId="77777777" w:rsidR="00180CDB" w:rsidRPr="004912EB" w:rsidRDefault="00180CDB" w:rsidP="00A15CCF">
      <w:pPr>
        <w:pStyle w:val="aff"/>
        <w:numPr>
          <w:ilvl w:val="0"/>
          <w:numId w:val="18"/>
        </w:numPr>
        <w:spacing w:line="240" w:lineRule="auto"/>
        <w:rPr>
          <w:lang w:eastAsia="ru-RU"/>
        </w:rPr>
      </w:pPr>
      <w:r w:rsidRPr="004912EB">
        <w:rPr>
          <w:lang w:eastAsia="ru-RU"/>
        </w:rPr>
        <w:t>N – &lt;число&gt;;</w:t>
      </w:r>
    </w:p>
    <w:p w14:paraId="1BACBC73" w14:textId="77777777" w:rsidR="00180CDB" w:rsidRPr="004912EB" w:rsidRDefault="00180CDB" w:rsidP="00A15CCF">
      <w:pPr>
        <w:pStyle w:val="aff"/>
        <w:numPr>
          <w:ilvl w:val="0"/>
          <w:numId w:val="18"/>
        </w:numPr>
        <w:spacing w:line="240" w:lineRule="auto"/>
        <w:rPr>
          <w:lang w:eastAsia="ru-RU"/>
        </w:rPr>
      </w:pPr>
      <w:r w:rsidRPr="004912EB">
        <w:rPr>
          <w:lang w:eastAsia="ru-RU"/>
        </w:rPr>
        <w:t>D – &lt;дата&gt; В формате ГГГГ-ММ-ДД</w:t>
      </w:r>
      <w:proofErr w:type="gramStart"/>
      <w:r w:rsidRPr="004912EB">
        <w:rPr>
          <w:lang w:eastAsia="ru-RU"/>
        </w:rPr>
        <w:t>. ;</w:t>
      </w:r>
      <w:proofErr w:type="gramEnd"/>
    </w:p>
    <w:p w14:paraId="4CC639E7" w14:textId="77777777" w:rsidR="00180CDB" w:rsidRPr="004912EB" w:rsidRDefault="00180CDB" w:rsidP="00A15CCF">
      <w:pPr>
        <w:pStyle w:val="aff"/>
        <w:numPr>
          <w:ilvl w:val="0"/>
          <w:numId w:val="18"/>
        </w:numPr>
        <w:spacing w:line="240" w:lineRule="auto"/>
        <w:rPr>
          <w:lang w:eastAsia="ru-RU"/>
        </w:rPr>
      </w:pPr>
      <w:r w:rsidRPr="004912EB">
        <w:rPr>
          <w:lang w:val="en-US" w:eastAsia="ru-RU"/>
        </w:rPr>
        <w:t>S</w:t>
      </w:r>
      <w:r w:rsidRPr="004912EB">
        <w:rPr>
          <w:lang w:eastAsia="ru-RU"/>
        </w:rPr>
        <w:t xml:space="preserve"> – &lt;элемент&gt;; составной элемент, описывается отдельно</w:t>
      </w:r>
      <w:r w:rsidRPr="004912EB">
        <w:t>.</w:t>
      </w:r>
    </w:p>
    <w:p w14:paraId="6BA8409C" w14:textId="77777777" w:rsidR="00180CDB" w:rsidRPr="004912EB" w:rsidRDefault="00180CDB" w:rsidP="00A15CCF">
      <w:pPr>
        <w:spacing w:line="240" w:lineRule="auto"/>
        <w:rPr>
          <w:lang w:eastAsia="ru-RU"/>
        </w:rPr>
      </w:pPr>
      <w:r w:rsidRPr="004912EB">
        <w:rPr>
          <w:lang w:eastAsia="ru-RU"/>
        </w:rPr>
        <w:t xml:space="preserve">В столбце «Наименование» указывается наименование элемента или атрибута. </w:t>
      </w:r>
    </w:p>
    <w:p w14:paraId="30C39DE1" w14:textId="77777777" w:rsidR="00180CDB" w:rsidRPr="004912EB" w:rsidRDefault="00180CDB" w:rsidP="00A15CCF">
      <w:pPr>
        <w:pStyle w:val="af2"/>
        <w:numPr>
          <w:ilvl w:val="0"/>
          <w:numId w:val="0"/>
        </w:numPr>
        <w:spacing w:line="240" w:lineRule="auto"/>
        <w:ind w:firstLine="709"/>
      </w:pPr>
    </w:p>
    <w:p w14:paraId="5B8C884B" w14:textId="77777777" w:rsidR="00AC62E9" w:rsidRPr="001F2706" w:rsidRDefault="00A662A2" w:rsidP="00A15CCF">
      <w:pPr>
        <w:spacing w:line="240" w:lineRule="auto"/>
        <w:ind w:firstLine="0"/>
        <w:jc w:val="center"/>
        <w:rPr>
          <w:rStyle w:val="afffff4"/>
        </w:rPr>
      </w:pPr>
      <w:r w:rsidRPr="001F2706">
        <w:rPr>
          <w:rStyle w:val="afffff4"/>
        </w:rPr>
        <w:lastRenderedPageBreak/>
        <w:t>Файл со сведениями о медицинских работниках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90"/>
        <w:gridCol w:w="1603"/>
        <w:gridCol w:w="653"/>
        <w:gridCol w:w="1077"/>
        <w:gridCol w:w="2045"/>
        <w:gridCol w:w="3112"/>
      </w:tblGrid>
      <w:tr w:rsidR="004912EB" w:rsidRPr="004912EB" w14:paraId="333BB650" w14:textId="77777777" w:rsidTr="00A52C6B">
        <w:trPr>
          <w:trHeight w:val="94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5590FE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A841C2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Содержание элемента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EF6F04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Тип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82C77E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Формат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2BFADA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433B03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Дополнительная информация</w:t>
            </w:r>
          </w:p>
        </w:tc>
      </w:tr>
      <w:tr w:rsidR="004912EB" w:rsidRPr="004912EB" w14:paraId="3ADD433D" w14:textId="77777777" w:rsidTr="00A52C6B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EBD7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Корневой элемент </w:t>
            </w:r>
          </w:p>
        </w:tc>
      </w:tr>
      <w:tr w:rsidR="004912EB" w:rsidRPr="004912EB" w14:paraId="639B142A" w14:textId="77777777" w:rsidTr="00A52C6B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5479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packet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9394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64A4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B32E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D01E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D1AA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Корневой элемент</w:t>
            </w:r>
          </w:p>
        </w:tc>
      </w:tr>
      <w:tr w:rsidR="004912EB" w:rsidRPr="004912EB" w14:paraId="5CCC218E" w14:textId="77777777" w:rsidTr="00A52C6B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6BF2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F0D6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zglv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3E59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B8CB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2322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8B97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справочнике</w:t>
            </w:r>
          </w:p>
        </w:tc>
      </w:tr>
      <w:tr w:rsidR="004912EB" w:rsidRPr="004912EB" w14:paraId="3B649233" w14:textId="77777777" w:rsidTr="00A52C6B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2E9D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F156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zap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41D6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A786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B863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9FC9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Записи</w:t>
            </w:r>
          </w:p>
        </w:tc>
      </w:tr>
      <w:tr w:rsidR="004912EB" w:rsidRPr="004912EB" w14:paraId="4AD37D66" w14:textId="77777777" w:rsidTr="00A52C6B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8080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Заголовок </w:t>
            </w:r>
          </w:p>
        </w:tc>
      </w:tr>
      <w:tr w:rsidR="004912EB" w:rsidRPr="004912EB" w14:paraId="0FEC96D9" w14:textId="77777777" w:rsidTr="00A52C6B">
        <w:trPr>
          <w:trHeight w:val="94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9629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zglv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7025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VERS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1FB3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CAD9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5)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E934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Версия взаимодействия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7231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Текущей редакции соответствует значение 2.1</w:t>
            </w:r>
          </w:p>
        </w:tc>
      </w:tr>
      <w:tr w:rsidR="004912EB" w:rsidRPr="004912EB" w14:paraId="72F98107" w14:textId="77777777" w:rsidTr="00A52C6B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BC88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5BA3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D_EDIT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58D5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9AFA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3A1E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изменения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6DCE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4912EB" w:rsidRPr="004912EB" w14:paraId="56462E0F" w14:textId="77777777" w:rsidTr="00A52C6B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D9DC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B18D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SPR_NAME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45E3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033C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F29C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справочника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B0E08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RM0</w:t>
            </w:r>
            <w:r w:rsidRPr="004912EB">
              <w:rPr>
                <w:kern w:val="0"/>
                <w:shd w:val="clear" w:color="auto" w:fill="FFFFFF"/>
                <w:lang w:eastAsia="ru-RU"/>
              </w:rPr>
              <w:t>2</w:t>
            </w:r>
          </w:p>
        </w:tc>
      </w:tr>
      <w:tr w:rsidR="004912EB" w:rsidRPr="004912EB" w14:paraId="455277C5" w14:textId="77777777" w:rsidTr="00A52C6B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D7AE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0D13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SD_Z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43BB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2EC1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9)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8971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Количество записей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7A0A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5ED329B4" w14:textId="77777777" w:rsidTr="00A52C6B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ABDE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Записи</w:t>
            </w:r>
          </w:p>
        </w:tc>
      </w:tr>
      <w:tr w:rsidR="004912EB" w:rsidRPr="004912EB" w14:paraId="2C9377F6" w14:textId="77777777" w:rsidTr="00A52C6B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D839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zap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E9E2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LPU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6183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B355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6)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AE6E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МО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70AD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lang w:eastAsia="ru-RU"/>
              </w:rPr>
              <w:t>Реестровый № МО, указывается в соответствии с реестром F003.</w:t>
            </w:r>
          </w:p>
        </w:tc>
      </w:tr>
      <w:tr w:rsidR="004912EB" w:rsidRPr="004912EB" w14:paraId="07B69569" w14:textId="77777777" w:rsidTr="00A52C6B">
        <w:trPr>
          <w:trHeight w:val="94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ED69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B535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IDDOKT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607C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51A8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Т(</w:t>
            </w:r>
            <w:proofErr w:type="gramEnd"/>
            <w:r w:rsidRPr="004912EB">
              <w:rPr>
                <w:kern w:val="0"/>
                <w:lang w:eastAsia="ru-RU"/>
              </w:rPr>
              <w:t>25)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875B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медицинского работника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6222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Уникален в пределах МО</w:t>
            </w:r>
          </w:p>
        </w:tc>
      </w:tr>
      <w:tr w:rsidR="004912EB" w:rsidRPr="004912EB" w14:paraId="3DE29087" w14:textId="77777777" w:rsidTr="00A52C6B">
        <w:trPr>
          <w:trHeight w:val="94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95B8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6CA4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eastAsia="ru-RU"/>
              </w:rPr>
              <w:t>TYPE_DO</w:t>
            </w:r>
            <w:r w:rsidRPr="004912EB">
              <w:rPr>
                <w:kern w:val="0"/>
                <w:lang w:val="en-US" w:eastAsia="ru-RU"/>
              </w:rPr>
              <w:t>KT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9D47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AB7F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1)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06E6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Тип персонала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5E47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0-средний медицинский персонал, 1-врач</w:t>
            </w:r>
          </w:p>
        </w:tc>
      </w:tr>
      <w:tr w:rsidR="004912EB" w:rsidRPr="004912EB" w14:paraId="5C69584D" w14:textId="77777777" w:rsidTr="00A52C6B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5081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26F4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FAM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1A0F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8CDD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40)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C4D6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Фамилия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3BAE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646CF751" w14:textId="77777777" w:rsidTr="00A52C6B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76DC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BD8D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IM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85B7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9FDC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40)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A7B9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Имя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0DCA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0FAA547B" w14:textId="77777777" w:rsidTr="00A52C6B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BEDC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CEFF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D4A4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86C6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40)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22B0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Отчество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7BBA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40597779" w14:textId="77777777" w:rsidTr="00A52C6B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B838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0566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DR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7B7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0345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3519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рождения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E16A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4912EB" w:rsidRPr="004912EB" w14:paraId="59FE05D5" w14:textId="77777777" w:rsidTr="00A52C6B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403D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317C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SNILS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4D45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2736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14)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FF9C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СНИЛС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D7F8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6A044E41" w14:textId="77777777" w:rsidTr="00A52C6B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93D3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DB828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WORK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E9A59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OM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3EFB4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CAC2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деятельности медицинского работника в МО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5F07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4912EB" w:rsidRPr="004912EB" w14:paraId="2E402AB0" w14:textId="77777777" w:rsidTr="00A52C6B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1517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E866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SERTIFIKAT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711D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OM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3A48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A057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сертификатах медицинского работника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0EAF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4F8B5B3E" w14:textId="77777777" w:rsidTr="00A52C6B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276FB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kern w:val="0"/>
                <w:lang w:eastAsia="ru-RU"/>
              </w:rPr>
              <w:t>Информация о деятельности медицинского работника в МО</w:t>
            </w:r>
          </w:p>
        </w:tc>
      </w:tr>
      <w:tr w:rsidR="004912EB" w:rsidRPr="004912EB" w14:paraId="2825ED88" w14:textId="77777777" w:rsidTr="00A52C6B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2E45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WORK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D140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eastAsia="ru-RU"/>
              </w:rPr>
              <w:t>D_</w:t>
            </w:r>
            <w:r w:rsidRPr="004912EB">
              <w:rPr>
                <w:kern w:val="0"/>
                <w:lang w:val="en-US" w:eastAsia="ru-RU"/>
              </w:rPr>
              <w:t>IN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6955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96B5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5367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Дата начала деятельности в </w:t>
            </w:r>
            <w:r w:rsidRPr="004912EB">
              <w:rPr>
                <w:kern w:val="0"/>
                <w:lang w:eastAsia="ru-RU"/>
              </w:rPr>
              <w:lastRenderedPageBreak/>
              <w:t>МО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725C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lastRenderedPageBreak/>
              <w:t xml:space="preserve">В формате ГГГГ-ММ-ДД. </w:t>
            </w:r>
          </w:p>
        </w:tc>
      </w:tr>
      <w:tr w:rsidR="004912EB" w:rsidRPr="004912EB" w14:paraId="01BA93C4" w14:textId="77777777" w:rsidTr="00A52C6B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3BC8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4C49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eastAsia="ru-RU"/>
              </w:rPr>
              <w:t>D_</w:t>
            </w:r>
            <w:r w:rsidRPr="004912EB">
              <w:rPr>
                <w:kern w:val="0"/>
                <w:lang w:val="en-US" w:eastAsia="ru-RU"/>
              </w:rPr>
              <w:t>OUT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6430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4CD7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D847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деятельности в МО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0585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 </w:t>
            </w:r>
          </w:p>
          <w:p w14:paraId="3C897E2F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Если дата окончания деятельности не определена 2999-12-31</w:t>
            </w:r>
          </w:p>
        </w:tc>
      </w:tr>
      <w:tr w:rsidR="004912EB" w:rsidRPr="004912EB" w14:paraId="7D2BB062" w14:textId="77777777" w:rsidTr="00A52C6B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36CA4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kern w:val="0"/>
                <w:lang w:eastAsia="ru-RU"/>
              </w:rPr>
              <w:t>Информация о сертификатах медицинского работника</w:t>
            </w:r>
          </w:p>
        </w:tc>
      </w:tr>
      <w:tr w:rsidR="004912EB" w:rsidRPr="004912EB" w14:paraId="00A2C668" w14:textId="77777777" w:rsidTr="00A52C6B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AA99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SERTIFIKAT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60F5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N_SERT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8BBD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D1B7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1D4A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Номер сертификата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887B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470662B5" w14:textId="77777777" w:rsidTr="00A52C6B">
        <w:trPr>
          <w:trHeight w:val="94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30A9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BC09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REG_NUM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4EDA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FA22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A46B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Регистрационный номер сертификата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944F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Заполняется при наличии</w:t>
            </w:r>
          </w:p>
        </w:tc>
      </w:tr>
      <w:tr w:rsidR="00830D52" w:rsidRPr="00830D52" w14:paraId="48742F6F" w14:textId="77777777" w:rsidTr="007329FE">
        <w:trPr>
          <w:trHeight w:val="94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8295" w14:textId="77777777" w:rsidR="007329FE" w:rsidRPr="00830D52" w:rsidRDefault="007329FE" w:rsidP="00A15CCF">
            <w:pPr>
              <w:spacing w:before="0" w:after="0" w:line="240" w:lineRule="auto"/>
              <w:ind w:firstLine="0"/>
              <w:jc w:val="left"/>
              <w:rPr>
                <w:color w:val="FF0000"/>
                <w:kern w:val="0"/>
                <w:lang w:eastAsia="ru-RU"/>
              </w:rPr>
            </w:pPr>
            <w:r w:rsidRPr="00830D52">
              <w:rPr>
                <w:color w:val="FF0000"/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7D3E" w14:textId="77777777" w:rsidR="007329FE" w:rsidRPr="00C137AE" w:rsidRDefault="007329FE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C137AE">
              <w:rPr>
                <w:kern w:val="0"/>
                <w:lang w:val="en-US" w:eastAsia="ru-RU"/>
              </w:rPr>
              <w:t>VERS_SPEC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C20A" w14:textId="77777777" w:rsidR="007329FE" w:rsidRPr="00C137AE" w:rsidRDefault="007329FE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137AE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BFB1" w14:textId="77777777" w:rsidR="007329FE" w:rsidRPr="00C137AE" w:rsidRDefault="007329FE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C137AE">
              <w:rPr>
                <w:kern w:val="0"/>
                <w:lang w:eastAsia="ru-RU"/>
              </w:rPr>
              <w:t>T(</w:t>
            </w:r>
            <w:proofErr w:type="gramEnd"/>
            <w:r w:rsidRPr="00C137AE">
              <w:rPr>
                <w:kern w:val="0"/>
                <w:lang w:val="en-US" w:eastAsia="ru-RU"/>
              </w:rPr>
              <w:t>5</w:t>
            </w:r>
            <w:r w:rsidRPr="00C137AE">
              <w:rPr>
                <w:kern w:val="0"/>
                <w:lang w:eastAsia="ru-RU"/>
              </w:rPr>
              <w:t>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BCC5" w14:textId="77777777" w:rsidR="007329FE" w:rsidRPr="00C137AE" w:rsidRDefault="007329FE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C137AE">
              <w:rPr>
                <w:kern w:val="0"/>
                <w:lang w:eastAsia="ru-RU"/>
              </w:rPr>
              <w:t>Используемый классификатор медицинских специальностей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B8BE" w14:textId="77777777" w:rsidR="007329FE" w:rsidRPr="00C137AE" w:rsidRDefault="007329FE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C137AE">
              <w:rPr>
                <w:kern w:val="0"/>
                <w:lang w:eastAsia="ru-RU"/>
              </w:rPr>
              <w:t xml:space="preserve">Значение </w:t>
            </w:r>
            <w:r w:rsidRPr="00C137AE">
              <w:rPr>
                <w:kern w:val="0"/>
                <w:lang w:val="en-US" w:eastAsia="ru-RU"/>
              </w:rPr>
              <w:t>&lt;V021&gt;</w:t>
            </w:r>
            <w:r w:rsidRPr="00C137AE">
              <w:rPr>
                <w:kern w:val="0"/>
                <w:lang w:eastAsia="ru-RU"/>
              </w:rPr>
              <w:t>.</w:t>
            </w:r>
          </w:p>
        </w:tc>
      </w:tr>
      <w:tr w:rsidR="004912EB" w:rsidRPr="004912EB" w14:paraId="5AEE18D8" w14:textId="77777777" w:rsidTr="00A52C6B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8A12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98BA" w14:textId="77777777" w:rsidR="006D0B23" w:rsidRPr="00C137AE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C137AE">
              <w:rPr>
                <w:kern w:val="0"/>
                <w:lang w:eastAsia="ru-RU"/>
              </w:rPr>
              <w:t>PRVS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D648" w14:textId="77777777" w:rsidR="006D0B23" w:rsidRPr="00C137AE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137AE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89A3" w14:textId="77777777" w:rsidR="006D0B23" w:rsidRPr="00C137AE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C137AE">
              <w:rPr>
                <w:kern w:val="0"/>
                <w:lang w:eastAsia="ru-RU"/>
              </w:rPr>
              <w:t>N(</w:t>
            </w:r>
            <w:proofErr w:type="gramEnd"/>
            <w:r w:rsidRPr="00C137AE">
              <w:rPr>
                <w:kern w:val="0"/>
                <w:lang w:eastAsia="ru-RU"/>
              </w:rPr>
              <w:t>4)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E0E5" w14:textId="77777777" w:rsidR="006D0B23" w:rsidRPr="00C137AE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C137AE">
              <w:rPr>
                <w:kern w:val="0"/>
                <w:lang w:eastAsia="ru-RU"/>
              </w:rPr>
              <w:t>Код врачебной специальности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9140" w14:textId="77777777" w:rsidR="006D0B23" w:rsidRPr="00C137AE" w:rsidRDefault="00830D52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C137AE">
              <w:rPr>
                <w:kern w:val="0"/>
                <w:lang w:eastAsia="ru-RU"/>
              </w:rPr>
              <w:t xml:space="preserve">Код по </w:t>
            </w:r>
            <w:r w:rsidR="007329FE" w:rsidRPr="00C137AE">
              <w:rPr>
                <w:kern w:val="0"/>
                <w:lang w:eastAsia="ru-RU"/>
              </w:rPr>
              <w:t>классификатор</w:t>
            </w:r>
            <w:r w:rsidRPr="00C137AE">
              <w:rPr>
                <w:kern w:val="0"/>
                <w:lang w:eastAsia="ru-RU"/>
              </w:rPr>
              <w:t>у</w:t>
            </w:r>
            <w:r w:rsidR="007329FE" w:rsidRPr="00C137AE">
              <w:rPr>
                <w:kern w:val="0"/>
                <w:lang w:eastAsia="ru-RU"/>
              </w:rPr>
              <w:t xml:space="preserve"> </w:t>
            </w:r>
            <w:r w:rsidR="007329FE" w:rsidRPr="00C137AE">
              <w:rPr>
                <w:lang w:eastAsia="ru-RU"/>
              </w:rPr>
              <w:t xml:space="preserve">медицинских </w:t>
            </w:r>
            <w:proofErr w:type="gramStart"/>
            <w:r w:rsidR="007329FE" w:rsidRPr="00C137AE">
              <w:rPr>
                <w:lang w:eastAsia="ru-RU"/>
              </w:rPr>
              <w:t xml:space="preserve">специальностей </w:t>
            </w:r>
            <w:r w:rsidR="006D0B23" w:rsidRPr="00C137AE">
              <w:rPr>
                <w:kern w:val="0"/>
                <w:lang w:eastAsia="ru-RU"/>
              </w:rPr>
              <w:t>.</w:t>
            </w:r>
            <w:proofErr w:type="gramEnd"/>
          </w:p>
        </w:tc>
      </w:tr>
      <w:tr w:rsidR="004912EB" w:rsidRPr="004912EB" w14:paraId="05994D0C" w14:textId="77777777" w:rsidTr="00A52C6B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F314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3396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D_B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DBEF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1C84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D2BD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действия сертификата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6DE2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6D0B23" w:rsidRPr="004912EB" w14:paraId="71CF102C" w14:textId="77777777" w:rsidTr="00A52C6B">
        <w:trPr>
          <w:trHeight w:val="94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85F2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84C9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CDC4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9B44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48FC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действия сертификата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B7BF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В формате ГГГГ-ММ-ДД.</w:t>
            </w:r>
          </w:p>
        </w:tc>
      </w:tr>
    </w:tbl>
    <w:p w14:paraId="2FAC5681" w14:textId="77777777" w:rsidR="00A662A2" w:rsidRPr="004912EB" w:rsidRDefault="00A662A2" w:rsidP="00955599">
      <w:pPr>
        <w:spacing w:line="276" w:lineRule="auto"/>
        <w:ind w:firstLine="0"/>
      </w:pPr>
    </w:p>
    <w:p w14:paraId="017F69B6" w14:textId="77777777" w:rsidR="00FA2B77" w:rsidRPr="004912EB" w:rsidRDefault="00205D31" w:rsidP="00A15CCF">
      <w:pPr>
        <w:spacing w:line="240" w:lineRule="auto"/>
        <w:ind w:firstLine="0"/>
      </w:pPr>
      <w:r w:rsidRPr="004912EB">
        <w:t>Реестр медицинских работников формируется МО с соблюдением следующих правил:</w:t>
      </w:r>
    </w:p>
    <w:p w14:paraId="10070C3D" w14:textId="77777777" w:rsidR="00205D31" w:rsidRPr="004912EB" w:rsidRDefault="00205D31" w:rsidP="00A15CCF">
      <w:pPr>
        <w:spacing w:line="240" w:lineRule="auto"/>
        <w:ind w:firstLine="708"/>
      </w:pPr>
      <w:r w:rsidRPr="004912EB">
        <w:t>В файл включаются сведения о действующ</w:t>
      </w:r>
      <w:r w:rsidR="006D1C07" w:rsidRPr="004912EB">
        <w:t>их</w:t>
      </w:r>
      <w:r w:rsidRPr="004912EB">
        <w:t xml:space="preserve"> сертификат</w:t>
      </w:r>
      <w:r w:rsidR="006D1C07" w:rsidRPr="004912EB">
        <w:t>ах</w:t>
      </w:r>
      <w:r w:rsidRPr="004912EB">
        <w:t xml:space="preserve">. </w:t>
      </w:r>
    </w:p>
    <w:p w14:paraId="796D3E93" w14:textId="77777777" w:rsidR="00205D31" w:rsidRPr="004912EB" w:rsidRDefault="00205D31" w:rsidP="00A15CCF">
      <w:pPr>
        <w:spacing w:line="240" w:lineRule="auto"/>
        <w:ind w:firstLine="0"/>
      </w:pPr>
      <w:r w:rsidRPr="004912EB">
        <w:t xml:space="preserve">При увольнении медицинского работника из МО в текущем году тег </w:t>
      </w:r>
      <w:r w:rsidR="006D1C07" w:rsidRPr="004912EB">
        <w:t>&lt;</w:t>
      </w:r>
      <w:r w:rsidR="006D1C07" w:rsidRPr="004912EB">
        <w:rPr>
          <w:kern w:val="0"/>
          <w:lang w:eastAsia="ru-RU"/>
        </w:rPr>
        <w:t>D_OUT&gt;</w:t>
      </w:r>
      <w:r w:rsidR="006D1C07" w:rsidRPr="004912EB">
        <w:t xml:space="preserve"> </w:t>
      </w:r>
      <w:r w:rsidRPr="004912EB">
        <w:t>заполняется датой увольнения</w:t>
      </w:r>
      <w:r w:rsidR="006D1C07" w:rsidRPr="004912EB">
        <w:t>.</w:t>
      </w:r>
      <w:r w:rsidRPr="004912EB">
        <w:t xml:space="preserve"> </w:t>
      </w:r>
      <w:r w:rsidR="006D1C07" w:rsidRPr="004912EB">
        <w:t>С</w:t>
      </w:r>
      <w:r w:rsidRPr="004912EB">
        <w:t>ведения об уволивши</w:t>
      </w:r>
      <w:r w:rsidR="006D1C07" w:rsidRPr="004912EB">
        <w:t>хся</w:t>
      </w:r>
      <w:r w:rsidRPr="004912EB">
        <w:t xml:space="preserve"> </w:t>
      </w:r>
      <w:r w:rsidR="006D1C07" w:rsidRPr="004912EB">
        <w:t xml:space="preserve">продолжают передаваться </w:t>
      </w:r>
      <w:r w:rsidRPr="004912EB">
        <w:t xml:space="preserve">в ТФОМС НО до конца текущего года. </w:t>
      </w:r>
    </w:p>
    <w:p w14:paraId="6F067E81" w14:textId="77777777" w:rsidR="006D0B23" w:rsidRPr="004912EB" w:rsidRDefault="006D0B23" w:rsidP="00A15CCF">
      <w:pPr>
        <w:spacing w:before="0" w:after="0" w:line="240" w:lineRule="auto"/>
        <w:ind w:firstLine="0"/>
        <w:jc w:val="left"/>
        <w:rPr>
          <w:b/>
          <w:kern w:val="0"/>
          <w:sz w:val="28"/>
          <w:szCs w:val="28"/>
          <w:lang w:eastAsia="ru-RU"/>
        </w:rPr>
      </w:pPr>
      <w:r w:rsidRPr="004912EB">
        <w:rPr>
          <w:b/>
          <w:kern w:val="0"/>
          <w:sz w:val="28"/>
          <w:szCs w:val="28"/>
          <w:lang w:eastAsia="ru-RU"/>
        </w:rPr>
        <w:br w:type="page"/>
      </w:r>
    </w:p>
    <w:p w14:paraId="67300F13" w14:textId="77777777" w:rsidR="00C57FBD" w:rsidRPr="004912EB" w:rsidRDefault="00C57FBD" w:rsidP="00955599">
      <w:pPr>
        <w:spacing w:before="60" w:after="120" w:line="276" w:lineRule="auto"/>
        <w:ind w:firstLine="0"/>
        <w:jc w:val="center"/>
        <w:rPr>
          <w:b/>
          <w:kern w:val="0"/>
          <w:sz w:val="28"/>
          <w:szCs w:val="28"/>
          <w:lang w:eastAsia="ru-RU"/>
        </w:rPr>
      </w:pPr>
    </w:p>
    <w:p w14:paraId="39BF419E" w14:textId="77777777" w:rsidR="00FA2B77" w:rsidRPr="004912EB" w:rsidRDefault="00FA2B77" w:rsidP="00FA4D87">
      <w:pPr>
        <w:pStyle w:val="afffffff9"/>
      </w:pPr>
      <w:bookmarkStart w:id="269" w:name="_Toc467159656"/>
      <w:bookmarkStart w:id="270" w:name="_Toc477339884"/>
      <w:bookmarkStart w:id="271" w:name="_Toc477347399"/>
      <w:bookmarkStart w:id="272" w:name="_Toc477347466"/>
      <w:bookmarkStart w:id="273" w:name="_Toc109307596"/>
      <w:r w:rsidRPr="004912EB">
        <w:t>Приложение Д.</w:t>
      </w:r>
      <w:bookmarkEnd w:id="269"/>
      <w:bookmarkEnd w:id="270"/>
      <w:bookmarkEnd w:id="271"/>
      <w:bookmarkEnd w:id="272"/>
      <w:bookmarkEnd w:id="273"/>
    </w:p>
    <w:p w14:paraId="79450B95" w14:textId="77777777" w:rsidR="00500B09" w:rsidRPr="004912EB" w:rsidRDefault="00500B09" w:rsidP="00A15CCF">
      <w:pPr>
        <w:spacing w:before="0" w:after="0" w:line="240" w:lineRule="auto"/>
        <w:ind w:firstLine="0"/>
        <w:jc w:val="center"/>
        <w:rPr>
          <w:b/>
          <w:kern w:val="0"/>
          <w:sz w:val="28"/>
          <w:szCs w:val="28"/>
          <w:lang w:eastAsia="ru-RU"/>
        </w:rPr>
      </w:pPr>
    </w:p>
    <w:p w14:paraId="68DA5461" w14:textId="77777777" w:rsidR="00FA2B77" w:rsidRPr="004912EB" w:rsidRDefault="00FA2B77" w:rsidP="00BB420C">
      <w:pPr>
        <w:pStyle w:val="afff7"/>
      </w:pPr>
      <w:bookmarkStart w:id="274" w:name="_Toc477347400"/>
      <w:bookmarkStart w:id="275" w:name="_Toc477347467"/>
      <w:r w:rsidRPr="004912EB">
        <w:t>Акт приема-передачи сведений об оказанной медицинской помощи</w:t>
      </w:r>
      <w:bookmarkEnd w:id="274"/>
      <w:bookmarkEnd w:id="275"/>
    </w:p>
    <w:p w14:paraId="1AE3F3D1" w14:textId="77777777" w:rsidR="00FA2B77" w:rsidRPr="004912EB" w:rsidRDefault="00FA2B77" w:rsidP="00A15CCF">
      <w:pPr>
        <w:spacing w:before="0" w:after="0" w:line="240" w:lineRule="auto"/>
        <w:ind w:firstLine="0"/>
        <w:jc w:val="center"/>
        <w:rPr>
          <w:kern w:val="0"/>
          <w:sz w:val="28"/>
          <w:szCs w:val="28"/>
          <w:lang w:eastAsia="ru-RU"/>
        </w:rPr>
      </w:pPr>
    </w:p>
    <w:p w14:paraId="360D65F4" w14:textId="77777777" w:rsidR="00FA2B77" w:rsidRPr="004912EB" w:rsidRDefault="00FA2B77" w:rsidP="00A15CCF">
      <w:pPr>
        <w:spacing w:before="0" w:after="0" w:line="240" w:lineRule="auto"/>
        <w:ind w:firstLine="0"/>
        <w:jc w:val="center"/>
        <w:rPr>
          <w:kern w:val="0"/>
          <w:sz w:val="28"/>
          <w:szCs w:val="28"/>
          <w:lang w:eastAsia="ru-RU"/>
        </w:rPr>
      </w:pPr>
      <w:r w:rsidRPr="004912EB">
        <w:rPr>
          <w:kern w:val="0"/>
          <w:sz w:val="28"/>
          <w:szCs w:val="28"/>
          <w:lang w:eastAsia="ru-RU"/>
        </w:rPr>
        <w:t>за _________ месяц     20_</w:t>
      </w:r>
      <w:proofErr w:type="gramStart"/>
      <w:r w:rsidRPr="004912EB">
        <w:rPr>
          <w:kern w:val="0"/>
          <w:sz w:val="28"/>
          <w:szCs w:val="28"/>
          <w:lang w:eastAsia="ru-RU"/>
        </w:rPr>
        <w:t>_  года</w:t>
      </w:r>
      <w:proofErr w:type="gramEnd"/>
    </w:p>
    <w:p w14:paraId="3B0D10FE" w14:textId="77777777" w:rsidR="00FA2B77" w:rsidRPr="004912EB" w:rsidRDefault="00FA2B77" w:rsidP="00A15CCF">
      <w:pPr>
        <w:spacing w:before="0" w:after="0"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14:paraId="7F51A175" w14:textId="77777777" w:rsidR="00FA2B77" w:rsidRPr="004912EB" w:rsidRDefault="00FA2B77" w:rsidP="00A15CCF">
      <w:pPr>
        <w:spacing w:before="0" w:after="0" w:line="240" w:lineRule="auto"/>
        <w:ind w:firstLine="0"/>
        <w:jc w:val="left"/>
        <w:rPr>
          <w:kern w:val="0"/>
          <w:sz w:val="28"/>
          <w:szCs w:val="28"/>
          <w:lang w:eastAsia="ru-RU"/>
        </w:rPr>
      </w:pPr>
      <w:r w:rsidRPr="004912EB">
        <w:rPr>
          <w:kern w:val="0"/>
          <w:sz w:val="28"/>
          <w:szCs w:val="28"/>
          <w:lang w:eastAsia="ru-RU"/>
        </w:rPr>
        <w:t xml:space="preserve">Медицинская </w:t>
      </w:r>
      <w:proofErr w:type="gramStart"/>
      <w:r w:rsidRPr="004912EB">
        <w:rPr>
          <w:kern w:val="0"/>
          <w:sz w:val="28"/>
          <w:szCs w:val="28"/>
          <w:lang w:eastAsia="ru-RU"/>
        </w:rPr>
        <w:t>организация:  _</w:t>
      </w:r>
      <w:proofErr w:type="gramEnd"/>
      <w:r w:rsidRPr="004912EB">
        <w:rPr>
          <w:kern w:val="0"/>
          <w:sz w:val="28"/>
          <w:szCs w:val="28"/>
          <w:lang w:eastAsia="ru-RU"/>
        </w:rPr>
        <w:t>_____________________________________________</w:t>
      </w:r>
    </w:p>
    <w:p w14:paraId="79AC06C1" w14:textId="77777777" w:rsidR="00FA2B77" w:rsidRPr="004912EB" w:rsidRDefault="00FA2B77" w:rsidP="00A15CCF">
      <w:pPr>
        <w:tabs>
          <w:tab w:val="left" w:pos="6379"/>
        </w:tabs>
        <w:spacing w:before="0" w:after="0" w:line="240" w:lineRule="auto"/>
        <w:ind w:firstLine="0"/>
        <w:jc w:val="left"/>
        <w:rPr>
          <w:kern w:val="0"/>
          <w:sz w:val="16"/>
          <w:szCs w:val="16"/>
          <w:lang w:eastAsia="ru-RU"/>
        </w:rPr>
      </w:pPr>
      <w:r w:rsidRPr="004912EB">
        <w:rPr>
          <w:kern w:val="0"/>
          <w:sz w:val="16"/>
          <w:szCs w:val="16"/>
          <w:lang w:eastAsia="ru-RU"/>
        </w:rPr>
        <w:tab/>
        <w:t>Наименование МО</w:t>
      </w:r>
    </w:p>
    <w:p w14:paraId="578C00B0" w14:textId="77777777" w:rsidR="00FA2B77" w:rsidRPr="004912EB" w:rsidRDefault="00FA2B77" w:rsidP="00A15CCF">
      <w:pPr>
        <w:spacing w:before="0" w:after="0"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14:paraId="31035367" w14:textId="77777777" w:rsidR="00FA2B77" w:rsidRPr="004912EB" w:rsidRDefault="00FA2B77" w:rsidP="00A15CCF">
      <w:pPr>
        <w:spacing w:before="0" w:after="0" w:line="240" w:lineRule="auto"/>
        <w:ind w:firstLine="0"/>
        <w:jc w:val="left"/>
        <w:rPr>
          <w:kern w:val="0"/>
          <w:sz w:val="28"/>
          <w:szCs w:val="28"/>
          <w:lang w:eastAsia="ru-RU"/>
        </w:rPr>
      </w:pPr>
      <w:r w:rsidRPr="004912EB">
        <w:rPr>
          <w:kern w:val="0"/>
          <w:sz w:val="28"/>
          <w:szCs w:val="28"/>
          <w:lang w:eastAsia="ru-RU"/>
        </w:rPr>
        <w:t>Страховая медицинская организация: ______________________________________</w:t>
      </w:r>
    </w:p>
    <w:p w14:paraId="67A36CBC" w14:textId="77777777" w:rsidR="00FA2B77" w:rsidRPr="004912EB" w:rsidRDefault="00FA2B77" w:rsidP="00A15CCF">
      <w:pPr>
        <w:tabs>
          <w:tab w:val="left" w:pos="6379"/>
        </w:tabs>
        <w:spacing w:before="0" w:after="0" w:line="240" w:lineRule="auto"/>
        <w:ind w:firstLine="0"/>
        <w:jc w:val="left"/>
        <w:rPr>
          <w:kern w:val="0"/>
          <w:sz w:val="16"/>
          <w:szCs w:val="16"/>
          <w:lang w:eastAsia="ru-RU"/>
        </w:rPr>
      </w:pPr>
      <w:r w:rsidRPr="004912EB">
        <w:rPr>
          <w:kern w:val="0"/>
          <w:sz w:val="16"/>
          <w:szCs w:val="16"/>
          <w:lang w:eastAsia="ru-RU"/>
        </w:rPr>
        <w:tab/>
        <w:t>Наименование СМО</w:t>
      </w:r>
    </w:p>
    <w:p w14:paraId="038F4BBB" w14:textId="77777777" w:rsidR="00FA2B77" w:rsidRPr="004912EB" w:rsidRDefault="00FA2B77" w:rsidP="00A15CCF">
      <w:pPr>
        <w:spacing w:before="0" w:after="0" w:line="240" w:lineRule="auto"/>
        <w:ind w:firstLine="0"/>
        <w:jc w:val="center"/>
        <w:rPr>
          <w:kern w:val="0"/>
          <w:sz w:val="28"/>
          <w:szCs w:val="28"/>
          <w:lang w:eastAsia="ru-RU"/>
        </w:rPr>
      </w:pPr>
    </w:p>
    <w:p w14:paraId="2B58F9D6" w14:textId="77777777" w:rsidR="00FA2B77" w:rsidRPr="004912EB" w:rsidRDefault="00FA2B77" w:rsidP="00A15CCF">
      <w:pPr>
        <w:spacing w:before="0" w:after="0" w:line="240" w:lineRule="auto"/>
        <w:ind w:firstLine="0"/>
        <w:jc w:val="center"/>
        <w:rPr>
          <w:kern w:val="0"/>
          <w:sz w:val="1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827"/>
        <w:gridCol w:w="3511"/>
        <w:gridCol w:w="2301"/>
      </w:tblGrid>
      <w:tr w:rsidR="004912EB" w:rsidRPr="004912EB" w14:paraId="351C016F" w14:textId="77777777" w:rsidTr="00FA2B77">
        <w:tc>
          <w:tcPr>
            <w:tcW w:w="392" w:type="dxa"/>
          </w:tcPr>
          <w:p w14:paraId="0F75435D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№</w:t>
            </w:r>
          </w:p>
        </w:tc>
        <w:tc>
          <w:tcPr>
            <w:tcW w:w="3827" w:type="dxa"/>
          </w:tcPr>
          <w:p w14:paraId="20A5F83D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файла</w:t>
            </w:r>
          </w:p>
        </w:tc>
        <w:tc>
          <w:tcPr>
            <w:tcW w:w="3511" w:type="dxa"/>
          </w:tcPr>
          <w:p w14:paraId="1A311182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 время последнего изменения файла</w:t>
            </w:r>
          </w:p>
        </w:tc>
        <w:tc>
          <w:tcPr>
            <w:tcW w:w="2301" w:type="dxa"/>
          </w:tcPr>
          <w:p w14:paraId="6779576E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Контрольная сумма файла (для расчета используется алгоритм </w:t>
            </w:r>
            <w:r w:rsidRPr="004912EB">
              <w:rPr>
                <w:kern w:val="0"/>
                <w:lang w:val="en-US" w:eastAsia="ru-RU"/>
              </w:rPr>
              <w:t>CRC</w:t>
            </w:r>
            <w:r w:rsidRPr="004912EB">
              <w:rPr>
                <w:kern w:val="0"/>
                <w:lang w:eastAsia="ru-RU"/>
              </w:rPr>
              <w:t>-32 согласно Приказу ФФОМС от 07.04.2011 № 79)</w:t>
            </w:r>
          </w:p>
        </w:tc>
      </w:tr>
      <w:tr w:rsidR="004912EB" w:rsidRPr="004912EB" w14:paraId="0E1A33C4" w14:textId="77777777" w:rsidTr="00FA2B77">
        <w:tc>
          <w:tcPr>
            <w:tcW w:w="392" w:type="dxa"/>
          </w:tcPr>
          <w:p w14:paraId="0E6FDD70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1</w:t>
            </w:r>
          </w:p>
        </w:tc>
        <w:tc>
          <w:tcPr>
            <w:tcW w:w="3827" w:type="dxa"/>
          </w:tcPr>
          <w:p w14:paraId="748ECA8E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2</w:t>
            </w:r>
          </w:p>
        </w:tc>
        <w:tc>
          <w:tcPr>
            <w:tcW w:w="3511" w:type="dxa"/>
          </w:tcPr>
          <w:p w14:paraId="24FDA49F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3</w:t>
            </w:r>
          </w:p>
        </w:tc>
        <w:tc>
          <w:tcPr>
            <w:tcW w:w="2301" w:type="dxa"/>
          </w:tcPr>
          <w:p w14:paraId="31A12521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4</w:t>
            </w:r>
          </w:p>
        </w:tc>
      </w:tr>
      <w:tr w:rsidR="004912EB" w:rsidRPr="004912EB" w14:paraId="24145598" w14:textId="77777777" w:rsidTr="00FA2B77">
        <w:tc>
          <w:tcPr>
            <w:tcW w:w="392" w:type="dxa"/>
          </w:tcPr>
          <w:p w14:paraId="1E409257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</w:p>
        </w:tc>
        <w:tc>
          <w:tcPr>
            <w:tcW w:w="3827" w:type="dxa"/>
          </w:tcPr>
          <w:p w14:paraId="2E3AC68F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</w:p>
        </w:tc>
        <w:tc>
          <w:tcPr>
            <w:tcW w:w="3511" w:type="dxa"/>
          </w:tcPr>
          <w:p w14:paraId="1FE02335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301" w:type="dxa"/>
          </w:tcPr>
          <w:p w14:paraId="74B37820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4912EB" w:rsidRPr="004912EB" w14:paraId="36621F49" w14:textId="77777777" w:rsidTr="00FA2B77">
        <w:tc>
          <w:tcPr>
            <w:tcW w:w="392" w:type="dxa"/>
          </w:tcPr>
          <w:p w14:paraId="3B246656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</w:p>
        </w:tc>
        <w:tc>
          <w:tcPr>
            <w:tcW w:w="3827" w:type="dxa"/>
          </w:tcPr>
          <w:p w14:paraId="7E76BAF8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</w:p>
        </w:tc>
        <w:tc>
          <w:tcPr>
            <w:tcW w:w="3511" w:type="dxa"/>
          </w:tcPr>
          <w:p w14:paraId="2BEFB21B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301" w:type="dxa"/>
          </w:tcPr>
          <w:p w14:paraId="259092F2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4912EB" w:rsidRPr="004912EB" w14:paraId="5C76F667" w14:textId="77777777" w:rsidTr="00FA2B77">
        <w:tc>
          <w:tcPr>
            <w:tcW w:w="392" w:type="dxa"/>
          </w:tcPr>
          <w:p w14:paraId="6D571766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</w:p>
        </w:tc>
        <w:tc>
          <w:tcPr>
            <w:tcW w:w="3827" w:type="dxa"/>
          </w:tcPr>
          <w:p w14:paraId="412982C4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</w:p>
        </w:tc>
        <w:tc>
          <w:tcPr>
            <w:tcW w:w="3511" w:type="dxa"/>
          </w:tcPr>
          <w:p w14:paraId="708A6374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301" w:type="dxa"/>
          </w:tcPr>
          <w:p w14:paraId="08165992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FA2B77" w:rsidRPr="004912EB" w14:paraId="2B5C081E" w14:textId="77777777" w:rsidTr="00FA2B77">
        <w:tc>
          <w:tcPr>
            <w:tcW w:w="392" w:type="dxa"/>
          </w:tcPr>
          <w:p w14:paraId="5AD7A861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</w:p>
        </w:tc>
        <w:tc>
          <w:tcPr>
            <w:tcW w:w="3827" w:type="dxa"/>
          </w:tcPr>
          <w:p w14:paraId="1E637EB6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</w:p>
        </w:tc>
        <w:tc>
          <w:tcPr>
            <w:tcW w:w="3511" w:type="dxa"/>
          </w:tcPr>
          <w:p w14:paraId="6A00CE0D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301" w:type="dxa"/>
          </w:tcPr>
          <w:p w14:paraId="3BEDC2EE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</w:tbl>
    <w:p w14:paraId="04B030B5" w14:textId="77777777" w:rsidR="00FA2B77" w:rsidRPr="004912EB" w:rsidRDefault="00FA2B77" w:rsidP="00A15CCF">
      <w:pPr>
        <w:spacing w:before="0" w:after="0" w:line="240" w:lineRule="auto"/>
        <w:ind w:firstLine="0"/>
        <w:jc w:val="center"/>
        <w:rPr>
          <w:kern w:val="0"/>
          <w:sz w:val="16"/>
          <w:lang w:eastAsia="ru-RU"/>
        </w:rPr>
      </w:pPr>
    </w:p>
    <w:p w14:paraId="76494001" w14:textId="77777777" w:rsidR="00FA2B77" w:rsidRPr="004912EB" w:rsidRDefault="00FA2B77" w:rsidP="00A15CCF">
      <w:pPr>
        <w:spacing w:before="0" w:after="0" w:line="240" w:lineRule="auto"/>
        <w:ind w:firstLine="0"/>
        <w:jc w:val="center"/>
        <w:rPr>
          <w:kern w:val="0"/>
          <w:sz w:val="16"/>
          <w:lang w:eastAsia="ru-RU"/>
        </w:rPr>
      </w:pPr>
    </w:p>
    <w:p w14:paraId="732965AA" w14:textId="77777777" w:rsidR="00FA2B77" w:rsidRPr="004912EB" w:rsidRDefault="00FA2B77" w:rsidP="00A15CCF">
      <w:pPr>
        <w:spacing w:before="0" w:after="0" w:line="240" w:lineRule="auto"/>
        <w:ind w:firstLine="0"/>
        <w:jc w:val="center"/>
        <w:rPr>
          <w:kern w:val="0"/>
          <w:sz w:val="16"/>
          <w:lang w:eastAsia="ru-RU"/>
        </w:rPr>
      </w:pPr>
    </w:p>
    <w:p w14:paraId="162E1BFA" w14:textId="77777777" w:rsidR="00FA2B77" w:rsidRPr="004912EB" w:rsidRDefault="00FA2B77" w:rsidP="00A15CCF">
      <w:pPr>
        <w:spacing w:before="0" w:after="0" w:line="240" w:lineRule="auto"/>
        <w:ind w:firstLine="0"/>
        <w:jc w:val="center"/>
        <w:rPr>
          <w:kern w:val="0"/>
          <w:sz w:val="16"/>
          <w:lang w:eastAsia="ru-RU"/>
        </w:rPr>
      </w:pPr>
    </w:p>
    <w:p w14:paraId="01F40AFC" w14:textId="77777777" w:rsidR="00FA2B77" w:rsidRPr="004912EB" w:rsidRDefault="00FA2B77" w:rsidP="00A15CCF">
      <w:pPr>
        <w:spacing w:before="0" w:after="0" w:line="240" w:lineRule="auto"/>
        <w:ind w:firstLine="0"/>
        <w:jc w:val="left"/>
        <w:rPr>
          <w:kern w:val="0"/>
          <w:sz w:val="16"/>
          <w:lang w:eastAsia="ru-RU"/>
        </w:rPr>
      </w:pPr>
    </w:p>
    <w:p w14:paraId="0A560BC4" w14:textId="77777777" w:rsidR="00FA2B77" w:rsidRPr="004912EB" w:rsidRDefault="00FA2B77" w:rsidP="00A15CCF">
      <w:pPr>
        <w:spacing w:before="0" w:after="0" w:line="240" w:lineRule="auto"/>
        <w:ind w:firstLine="0"/>
        <w:jc w:val="left"/>
        <w:rPr>
          <w:kern w:val="0"/>
          <w:sz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6"/>
        <w:gridCol w:w="5096"/>
      </w:tblGrid>
      <w:tr w:rsidR="00FA2B77" w:rsidRPr="004912EB" w14:paraId="2191D7E0" w14:textId="77777777" w:rsidTr="00FA2B77">
        <w:tc>
          <w:tcPr>
            <w:tcW w:w="5096" w:type="dxa"/>
          </w:tcPr>
          <w:p w14:paraId="220E03BF" w14:textId="77777777" w:rsidR="00FA2B77" w:rsidRPr="004912EB" w:rsidRDefault="00FA2B77" w:rsidP="00A15CCF">
            <w:pPr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  <w:r w:rsidRPr="004912EB">
              <w:rPr>
                <w:kern w:val="0"/>
                <w:sz w:val="16"/>
                <w:lang w:eastAsia="ru-RU"/>
              </w:rPr>
              <w:t>МП ЛПУ</w:t>
            </w:r>
          </w:p>
          <w:p w14:paraId="0EB280EF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  <w:p w14:paraId="71091126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  <w:r w:rsidRPr="004912EB">
              <w:rPr>
                <w:kern w:val="0"/>
                <w:lang w:eastAsia="ru-RU"/>
              </w:rPr>
              <w:t>Руководитель МО:</w:t>
            </w:r>
            <w:r w:rsidRPr="004912EB">
              <w:rPr>
                <w:kern w:val="0"/>
                <w:lang w:eastAsia="ru-RU"/>
              </w:rPr>
              <w:tab/>
              <w:t>_____________________</w:t>
            </w:r>
          </w:p>
          <w:p w14:paraId="03E3C978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</w:p>
          <w:p w14:paraId="54B4B69E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</w:p>
          <w:p w14:paraId="33CEA3D1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</w:p>
          <w:p w14:paraId="196F494B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передачи</w:t>
            </w:r>
            <w:r w:rsidRPr="004912EB">
              <w:rPr>
                <w:kern w:val="0"/>
                <w:lang w:eastAsia="ru-RU"/>
              </w:rPr>
              <w:tab/>
              <w:t xml:space="preserve"> </w:t>
            </w:r>
            <w:proofErr w:type="gramStart"/>
            <w:r w:rsidRPr="004912EB">
              <w:rPr>
                <w:kern w:val="0"/>
                <w:lang w:eastAsia="ru-RU"/>
              </w:rPr>
              <w:t xml:space="preserve">«  </w:t>
            </w:r>
            <w:proofErr w:type="gramEnd"/>
            <w:r w:rsidRPr="004912EB">
              <w:rPr>
                <w:kern w:val="0"/>
                <w:lang w:eastAsia="ru-RU"/>
              </w:rPr>
              <w:t xml:space="preserve">    » ____________ г.</w:t>
            </w:r>
          </w:p>
          <w:p w14:paraId="5D5B76D8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</w:p>
          <w:p w14:paraId="18EB29F1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</w:p>
          <w:p w14:paraId="10B4C47E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</w:p>
          <w:p w14:paraId="01E2C342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От МО</w:t>
            </w:r>
            <w:r w:rsidRPr="004912EB">
              <w:rPr>
                <w:kern w:val="0"/>
                <w:lang w:eastAsia="ru-RU"/>
              </w:rPr>
              <w:tab/>
              <w:t>____________________</w:t>
            </w:r>
          </w:p>
          <w:p w14:paraId="73697844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5096" w:type="dxa"/>
          </w:tcPr>
          <w:p w14:paraId="3037B8E0" w14:textId="77777777" w:rsidR="00500B09" w:rsidRPr="004912EB" w:rsidRDefault="00FA2B77" w:rsidP="00A15CCF">
            <w:pPr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  <w:r w:rsidRPr="004912EB">
              <w:rPr>
                <w:kern w:val="0"/>
                <w:sz w:val="16"/>
                <w:lang w:eastAsia="ru-RU"/>
              </w:rPr>
              <w:t>МП СМО</w:t>
            </w:r>
          </w:p>
          <w:p w14:paraId="64BC30A1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  <w:p w14:paraId="22A286BA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Руководитель </w:t>
            </w:r>
            <w:proofErr w:type="gramStart"/>
            <w:r w:rsidRPr="004912EB">
              <w:rPr>
                <w:kern w:val="0"/>
                <w:lang w:eastAsia="ru-RU"/>
              </w:rPr>
              <w:t>СМО:_</w:t>
            </w:r>
            <w:proofErr w:type="gramEnd"/>
            <w:r w:rsidRPr="004912EB">
              <w:rPr>
                <w:kern w:val="0"/>
                <w:lang w:eastAsia="ru-RU"/>
              </w:rPr>
              <w:t>_________________</w:t>
            </w:r>
          </w:p>
          <w:p w14:paraId="5017592C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</w:p>
          <w:p w14:paraId="2AC4D164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</w:p>
          <w:p w14:paraId="5BA1AC16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</w:p>
          <w:p w14:paraId="6453C220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передачи</w:t>
            </w:r>
            <w:r w:rsidRPr="004912EB">
              <w:rPr>
                <w:kern w:val="0"/>
                <w:lang w:eastAsia="ru-RU"/>
              </w:rPr>
              <w:tab/>
              <w:t xml:space="preserve"> </w:t>
            </w:r>
            <w:proofErr w:type="gramStart"/>
            <w:r w:rsidRPr="004912EB">
              <w:rPr>
                <w:kern w:val="0"/>
                <w:lang w:eastAsia="ru-RU"/>
              </w:rPr>
              <w:t xml:space="preserve">«  </w:t>
            </w:r>
            <w:proofErr w:type="gramEnd"/>
            <w:r w:rsidRPr="004912EB">
              <w:rPr>
                <w:kern w:val="0"/>
                <w:lang w:eastAsia="ru-RU"/>
              </w:rPr>
              <w:t xml:space="preserve">    » ____________ г.</w:t>
            </w:r>
          </w:p>
          <w:p w14:paraId="7C4B224F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</w:p>
          <w:p w14:paraId="697024FC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</w:p>
          <w:p w14:paraId="0E47D428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  <w:p w14:paraId="74A2B8A0" w14:textId="77777777" w:rsidR="00FA2B77" w:rsidRPr="004912EB" w:rsidRDefault="00FA2B77" w:rsidP="00A15CCF">
            <w:pPr>
              <w:tabs>
                <w:tab w:val="left" w:pos="2134"/>
              </w:tabs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От СМО:</w:t>
            </w:r>
            <w:r w:rsidRPr="004912EB">
              <w:rPr>
                <w:kern w:val="0"/>
                <w:lang w:eastAsia="ru-RU"/>
              </w:rPr>
              <w:tab/>
              <w:t>__________________</w:t>
            </w:r>
          </w:p>
        </w:tc>
      </w:tr>
    </w:tbl>
    <w:p w14:paraId="731368B1" w14:textId="77777777" w:rsidR="00500B09" w:rsidRPr="004912EB" w:rsidRDefault="00500B09" w:rsidP="00A15CCF">
      <w:pPr>
        <w:spacing w:line="240" w:lineRule="auto"/>
        <w:ind w:firstLine="0"/>
      </w:pPr>
    </w:p>
    <w:p w14:paraId="4AA4309B" w14:textId="77777777" w:rsidR="00765844" w:rsidRDefault="00A21280">
      <w:pPr>
        <w:spacing w:before="0" w:after="0" w:line="240" w:lineRule="auto"/>
        <w:ind w:firstLine="0"/>
        <w:jc w:val="left"/>
        <w:sectPr w:rsidR="00765844" w:rsidSect="008D4102">
          <w:footerReference w:type="default" r:id="rId28"/>
          <w:footerReference w:type="first" r:id="rId29"/>
          <w:pgSz w:w="11906" w:h="16838"/>
          <w:pgMar w:top="454" w:right="454" w:bottom="454" w:left="567" w:header="708" w:footer="708" w:gutter="0"/>
          <w:cols w:space="708"/>
          <w:titlePg/>
          <w:docGrid w:linePitch="360"/>
        </w:sectPr>
      </w:pPr>
      <w:r>
        <w:br w:type="page"/>
      </w:r>
    </w:p>
    <w:p w14:paraId="17E99024" w14:textId="77777777" w:rsidR="00026B54" w:rsidRPr="004F1551" w:rsidRDefault="00026B54" w:rsidP="00FA4D87">
      <w:pPr>
        <w:pStyle w:val="afffffff9"/>
      </w:pPr>
      <w:bookmarkStart w:id="276" w:name="_Toc109307597"/>
      <w:r w:rsidRPr="004F1551">
        <w:lastRenderedPageBreak/>
        <w:t>Приложение Ж.</w:t>
      </w:r>
      <w:bookmarkEnd w:id="276"/>
    </w:p>
    <w:tbl>
      <w:tblPr>
        <w:tblW w:w="15831" w:type="dxa"/>
        <w:tblInd w:w="93" w:type="dxa"/>
        <w:tblLook w:val="04A0" w:firstRow="1" w:lastRow="0" w:firstColumn="1" w:lastColumn="0" w:noHBand="0" w:noVBand="1"/>
      </w:tblPr>
      <w:tblGrid>
        <w:gridCol w:w="3031"/>
        <w:gridCol w:w="4776"/>
        <w:gridCol w:w="800"/>
        <w:gridCol w:w="3172"/>
        <w:gridCol w:w="4226"/>
      </w:tblGrid>
      <w:tr w:rsidR="00B4596E" w:rsidRPr="004F1551" w14:paraId="45198B37" w14:textId="77777777" w:rsidTr="00F61CE5">
        <w:trPr>
          <w:trHeight w:val="375"/>
        </w:trPr>
        <w:tc>
          <w:tcPr>
            <w:tcW w:w="15831" w:type="dxa"/>
            <w:gridSpan w:val="5"/>
            <w:shd w:val="clear" w:color="auto" w:fill="auto"/>
            <w:noWrap/>
            <w:vAlign w:val="center"/>
            <w:hideMark/>
          </w:tcPr>
          <w:p w14:paraId="764B62C8" w14:textId="77777777" w:rsidR="00B4596E" w:rsidRPr="004F1551" w:rsidRDefault="00B4596E" w:rsidP="00B4596E">
            <w:pPr>
              <w:spacing w:before="0" w:after="0"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4F155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                                                  Акт</w:t>
            </w:r>
            <w:r w:rsidR="007F1040" w:rsidRPr="004F155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согласования</w:t>
            </w:r>
            <w:r w:rsidRPr="004F155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155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межучрежденческих</w:t>
            </w:r>
            <w:proofErr w:type="spellEnd"/>
            <w:r w:rsidRPr="004F155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расчетов</w:t>
            </w:r>
            <w:r w:rsidR="00220DE0" w:rsidRPr="004F155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*</w:t>
            </w:r>
            <w:r w:rsidRPr="004F155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, осуществляемых СМО,</w:t>
            </w:r>
          </w:p>
        </w:tc>
      </w:tr>
      <w:tr w:rsidR="00765844" w:rsidRPr="004F1551" w14:paraId="666DF6A1" w14:textId="77777777" w:rsidTr="00F61CE5">
        <w:trPr>
          <w:trHeight w:val="375"/>
        </w:trPr>
        <w:tc>
          <w:tcPr>
            <w:tcW w:w="15831" w:type="dxa"/>
            <w:gridSpan w:val="5"/>
            <w:shd w:val="clear" w:color="auto" w:fill="auto"/>
            <w:noWrap/>
            <w:vAlign w:val="center"/>
            <w:hideMark/>
          </w:tcPr>
          <w:p w14:paraId="7FFEA0DB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bookmarkStart w:id="277" w:name="RANGE!A3"/>
            <w:r w:rsidRPr="004F155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от "___" ________ 2021 г. </w:t>
            </w:r>
            <w:r w:rsidR="00B4596E" w:rsidRPr="004F155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№ ______________</w:t>
            </w:r>
            <w:proofErr w:type="gramStart"/>
            <w:r w:rsidR="00B4596E" w:rsidRPr="004F155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_  </w:t>
            </w:r>
            <w:r w:rsidRPr="004F155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за</w:t>
            </w:r>
            <w:proofErr w:type="gramEnd"/>
            <w:r w:rsidRPr="004F155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отчетный период ______________ 2021 года</w:t>
            </w:r>
            <w:bookmarkEnd w:id="277"/>
          </w:p>
        </w:tc>
      </w:tr>
      <w:tr w:rsidR="00765844" w:rsidRPr="004F1551" w14:paraId="1D0238E0" w14:textId="77777777" w:rsidTr="00F61CE5">
        <w:trPr>
          <w:trHeight w:val="375"/>
        </w:trPr>
        <w:tc>
          <w:tcPr>
            <w:tcW w:w="15831" w:type="dxa"/>
            <w:gridSpan w:val="5"/>
            <w:shd w:val="clear" w:color="auto" w:fill="auto"/>
            <w:noWrap/>
            <w:vAlign w:val="center"/>
            <w:hideMark/>
          </w:tcPr>
          <w:p w14:paraId="239B6F1C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при оплате амбулаторно-поликлинической медицинской помощи по СМО</w:t>
            </w:r>
          </w:p>
        </w:tc>
      </w:tr>
      <w:tr w:rsidR="00765844" w:rsidRPr="004F1551" w14:paraId="2630F774" w14:textId="77777777" w:rsidTr="00F61CE5">
        <w:trPr>
          <w:trHeight w:val="375"/>
        </w:trPr>
        <w:tc>
          <w:tcPr>
            <w:tcW w:w="15831" w:type="dxa"/>
            <w:gridSpan w:val="5"/>
            <w:shd w:val="clear" w:color="auto" w:fill="auto"/>
            <w:noWrap/>
            <w:vAlign w:val="center"/>
            <w:hideMark/>
          </w:tcPr>
          <w:p w14:paraId="794CA996" w14:textId="77777777" w:rsidR="00765844" w:rsidRPr="004F1551" w:rsidRDefault="00765844" w:rsidP="00765844">
            <w:pPr>
              <w:pBdr>
                <w:bottom w:val="single" w:sz="12" w:space="1" w:color="auto"/>
              </w:pBdr>
              <w:spacing w:before="0" w:after="0" w:line="240" w:lineRule="auto"/>
              <w:ind w:firstLine="0"/>
              <w:jc w:val="center"/>
              <w:rPr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  <w:p w14:paraId="0D12D2E3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4F1551">
              <w:rPr>
                <w:bCs/>
                <w:color w:val="000000"/>
                <w:kern w:val="0"/>
                <w:sz w:val="22"/>
                <w:szCs w:val="22"/>
                <w:lang w:eastAsia="ru-RU"/>
              </w:rPr>
              <w:t>наименование СМО</w:t>
            </w:r>
          </w:p>
        </w:tc>
      </w:tr>
      <w:tr w:rsidR="00765844" w:rsidRPr="004F1551" w14:paraId="2109264B" w14:textId="77777777" w:rsidTr="00F61CE5">
        <w:trPr>
          <w:trHeight w:val="70"/>
        </w:trPr>
        <w:tc>
          <w:tcPr>
            <w:tcW w:w="2998" w:type="dxa"/>
            <w:shd w:val="clear" w:color="auto" w:fill="auto"/>
            <w:noWrap/>
            <w:vAlign w:val="center"/>
            <w:hideMark/>
          </w:tcPr>
          <w:p w14:paraId="3F91DE54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515" w:type="dxa"/>
            <w:gridSpan w:val="2"/>
            <w:shd w:val="clear" w:color="auto" w:fill="auto"/>
            <w:noWrap/>
            <w:vAlign w:val="center"/>
            <w:hideMark/>
          </w:tcPr>
          <w:p w14:paraId="5A0B1767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  <w:shd w:val="clear" w:color="auto" w:fill="auto"/>
            <w:noWrap/>
            <w:vAlign w:val="center"/>
            <w:hideMark/>
          </w:tcPr>
          <w:p w14:paraId="768DB0EB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14:paraId="34C913CB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765844" w:rsidRPr="004F1551" w14:paraId="58C7F992" w14:textId="77777777" w:rsidTr="00F61CE5">
        <w:trPr>
          <w:trHeight w:val="402"/>
        </w:trPr>
        <w:tc>
          <w:tcPr>
            <w:tcW w:w="2998" w:type="dxa"/>
            <w:shd w:val="clear" w:color="auto" w:fill="auto"/>
            <w:noWrap/>
            <w:vAlign w:val="center"/>
            <w:hideMark/>
          </w:tcPr>
          <w:p w14:paraId="770ED306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МО-заказчик:</w:t>
            </w:r>
          </w:p>
        </w:tc>
        <w:tc>
          <w:tcPr>
            <w:tcW w:w="12833" w:type="dxa"/>
            <w:gridSpan w:val="4"/>
            <w:shd w:val="clear" w:color="auto" w:fill="auto"/>
            <w:noWrap/>
            <w:vAlign w:val="center"/>
            <w:hideMark/>
          </w:tcPr>
          <w:p w14:paraId="0EC28DD6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___________________________________________________________________________________     </w:t>
            </w:r>
          </w:p>
        </w:tc>
      </w:tr>
      <w:tr w:rsidR="007350C8" w:rsidRPr="004F1551" w14:paraId="2C5D8620" w14:textId="77777777" w:rsidTr="00F61CE5">
        <w:trPr>
          <w:trHeight w:val="402"/>
        </w:trPr>
        <w:tc>
          <w:tcPr>
            <w:tcW w:w="2998" w:type="dxa"/>
            <w:shd w:val="clear" w:color="auto" w:fill="auto"/>
            <w:noWrap/>
            <w:vAlign w:val="center"/>
            <w:hideMark/>
          </w:tcPr>
          <w:p w14:paraId="0ABE440A" w14:textId="77777777" w:rsidR="007350C8" w:rsidRPr="004F1551" w:rsidRDefault="007350C8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>адрес юр. лица</w:t>
            </w:r>
          </w:p>
        </w:tc>
        <w:tc>
          <w:tcPr>
            <w:tcW w:w="12833" w:type="dxa"/>
            <w:gridSpan w:val="4"/>
            <w:shd w:val="clear" w:color="auto" w:fill="auto"/>
            <w:noWrap/>
            <w:vAlign w:val="center"/>
            <w:hideMark/>
          </w:tcPr>
          <w:p w14:paraId="4044D99F" w14:textId="77777777" w:rsidR="007350C8" w:rsidRPr="004F1551" w:rsidRDefault="007D6A58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___________________________________________________________________________________</w:t>
            </w:r>
          </w:p>
        </w:tc>
      </w:tr>
      <w:tr w:rsidR="00765844" w:rsidRPr="004F1551" w14:paraId="39F9D223" w14:textId="77777777" w:rsidTr="00F61CE5">
        <w:trPr>
          <w:trHeight w:val="402"/>
        </w:trPr>
        <w:tc>
          <w:tcPr>
            <w:tcW w:w="2998" w:type="dxa"/>
            <w:shd w:val="clear" w:color="auto" w:fill="auto"/>
            <w:noWrap/>
            <w:vAlign w:val="center"/>
            <w:hideMark/>
          </w:tcPr>
          <w:p w14:paraId="1AEF398B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МО-исполнитель:</w:t>
            </w:r>
          </w:p>
        </w:tc>
        <w:tc>
          <w:tcPr>
            <w:tcW w:w="12833" w:type="dxa"/>
            <w:gridSpan w:val="4"/>
            <w:shd w:val="clear" w:color="auto" w:fill="auto"/>
            <w:noWrap/>
            <w:vAlign w:val="center"/>
          </w:tcPr>
          <w:p w14:paraId="667F3AA6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___</w:t>
            </w:r>
            <w:r w:rsidR="007D6A58"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_</w:t>
            </w: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_______________________________________________________________________________</w:t>
            </w:r>
          </w:p>
        </w:tc>
      </w:tr>
      <w:tr w:rsidR="00765844" w:rsidRPr="004F1551" w14:paraId="25E3308C" w14:textId="77777777" w:rsidTr="00F61CE5">
        <w:trPr>
          <w:trHeight w:val="402"/>
        </w:trPr>
        <w:tc>
          <w:tcPr>
            <w:tcW w:w="2998" w:type="dxa"/>
            <w:shd w:val="clear" w:color="auto" w:fill="auto"/>
            <w:noWrap/>
            <w:vAlign w:val="center"/>
            <w:hideMark/>
          </w:tcPr>
          <w:p w14:paraId="3FFF6EC4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>адрес юр. лица</w:t>
            </w:r>
          </w:p>
        </w:tc>
        <w:tc>
          <w:tcPr>
            <w:tcW w:w="12833" w:type="dxa"/>
            <w:gridSpan w:val="4"/>
            <w:shd w:val="clear" w:color="auto" w:fill="auto"/>
            <w:noWrap/>
            <w:vAlign w:val="center"/>
            <w:hideMark/>
          </w:tcPr>
          <w:p w14:paraId="45493E2D" w14:textId="77777777" w:rsidR="00765844" w:rsidRPr="004F1551" w:rsidRDefault="007D6A58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lang w:eastAsia="ru-RU"/>
              </w:rPr>
            </w:pPr>
            <w:r w:rsidRPr="004F1551">
              <w:rPr>
                <w:color w:val="000000"/>
                <w:kern w:val="0"/>
                <w:lang w:eastAsia="ru-RU"/>
              </w:rPr>
              <w:t xml:space="preserve"> ________________________________________________________________________________________________________</w:t>
            </w:r>
          </w:p>
        </w:tc>
      </w:tr>
      <w:tr w:rsidR="00765844" w:rsidRPr="004F1551" w14:paraId="25D3614B" w14:textId="77777777" w:rsidTr="00F61CE5">
        <w:trPr>
          <w:trHeight w:val="285"/>
        </w:trPr>
        <w:tc>
          <w:tcPr>
            <w:tcW w:w="11651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17CA296D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Мы,нижеподписавшиеся</w:t>
            </w:r>
            <w:proofErr w:type="spellEnd"/>
            <w:proofErr w:type="gramEnd"/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, в лице главного врача ______________________________________</w:t>
            </w:r>
          </w:p>
          <w:p w14:paraId="41A407C6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наименование МО-исполнителя</w:t>
            </w: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14:paraId="4CCB1437" w14:textId="77777777" w:rsidR="00765844" w:rsidRPr="004F1551" w:rsidRDefault="007D6A58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765844" w:rsidRPr="004F1551" w14:paraId="29E2F581" w14:textId="77777777" w:rsidTr="00F61CE5">
        <w:trPr>
          <w:trHeight w:val="285"/>
        </w:trPr>
        <w:tc>
          <w:tcPr>
            <w:tcW w:w="11651" w:type="dxa"/>
            <w:gridSpan w:val="4"/>
            <w:vMerge/>
            <w:shd w:val="clear" w:color="auto" w:fill="auto"/>
            <w:noWrap/>
            <w:vAlign w:val="center"/>
          </w:tcPr>
          <w:p w14:paraId="39482F85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</w:tcPr>
          <w:p w14:paraId="2153E0C7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>Ф.И.О. главного врача МО-исполнителя</w:t>
            </w:r>
          </w:p>
        </w:tc>
      </w:tr>
      <w:tr w:rsidR="00765844" w:rsidRPr="004F1551" w14:paraId="3D166B08" w14:textId="77777777" w:rsidTr="00F61CE5">
        <w:trPr>
          <w:trHeight w:val="375"/>
        </w:trPr>
        <w:tc>
          <w:tcPr>
            <w:tcW w:w="11651" w:type="dxa"/>
            <w:gridSpan w:val="4"/>
            <w:shd w:val="clear" w:color="auto" w:fill="auto"/>
            <w:noWrap/>
            <w:vAlign w:val="center"/>
            <w:hideMark/>
          </w:tcPr>
          <w:p w14:paraId="02F12D15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bookmarkStart w:id="278" w:name="RANGE!A13"/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с одной стороны, и главного врача __________________________________________________     </w:t>
            </w:r>
            <w:bookmarkEnd w:id="278"/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14:paraId="795B4296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bookmarkStart w:id="279" w:name="RANGE!D13"/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 </w:t>
            </w:r>
            <w:bookmarkEnd w:id="279"/>
            <w:r w:rsidR="007D6A58"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765844" w:rsidRPr="004F1551" w14:paraId="1CC18F3F" w14:textId="77777777" w:rsidTr="00F61CE5">
        <w:trPr>
          <w:trHeight w:val="240"/>
        </w:trPr>
        <w:tc>
          <w:tcPr>
            <w:tcW w:w="11651" w:type="dxa"/>
            <w:gridSpan w:val="4"/>
            <w:shd w:val="clear" w:color="auto" w:fill="auto"/>
            <w:noWrap/>
            <w:vAlign w:val="center"/>
            <w:hideMark/>
          </w:tcPr>
          <w:p w14:paraId="2014EA19" w14:textId="77777777" w:rsidR="00765844" w:rsidRPr="004F1551" w:rsidRDefault="007350C8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="00765844"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>наименование МО-заказчика</w:t>
            </w: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14:paraId="5D6592E7" w14:textId="77777777" w:rsidR="00765844" w:rsidRPr="004F1551" w:rsidRDefault="00765844" w:rsidP="007350C8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>Ф</w:t>
            </w:r>
            <w:r w:rsidR="007350C8"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>.</w:t>
            </w:r>
            <w:r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>И</w:t>
            </w:r>
            <w:r w:rsidR="007350C8"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>.</w:t>
            </w:r>
            <w:r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="007350C8"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>.</w:t>
            </w:r>
            <w:r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гл</w:t>
            </w:r>
            <w:r w:rsidR="007350C8"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>авного</w:t>
            </w:r>
            <w:r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врача МО-заказчика</w:t>
            </w:r>
          </w:p>
        </w:tc>
      </w:tr>
      <w:tr w:rsidR="00765844" w:rsidRPr="004F1551" w14:paraId="69D01C83" w14:textId="77777777" w:rsidTr="00F61CE5">
        <w:trPr>
          <w:trHeight w:val="375"/>
        </w:trPr>
        <w:tc>
          <w:tcPr>
            <w:tcW w:w="15831" w:type="dxa"/>
            <w:gridSpan w:val="5"/>
            <w:shd w:val="clear" w:color="auto" w:fill="auto"/>
            <w:noWrap/>
            <w:vAlign w:val="center"/>
            <w:hideMark/>
          </w:tcPr>
          <w:p w14:paraId="48A129DF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с другой стороны, составили настоящий акт о том, что состояние взаимных расчетов по оплате </w:t>
            </w:r>
            <w:r w:rsidR="007350C8"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медицинских услуг</w:t>
            </w:r>
            <w:r w:rsidR="002E3BFD"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следующее:</w:t>
            </w:r>
          </w:p>
        </w:tc>
      </w:tr>
      <w:tr w:rsidR="00765844" w:rsidRPr="004F1551" w14:paraId="600A61E2" w14:textId="77777777" w:rsidTr="00F61CE5">
        <w:trPr>
          <w:trHeight w:val="375"/>
        </w:trPr>
        <w:tc>
          <w:tcPr>
            <w:tcW w:w="15831" w:type="dxa"/>
            <w:gridSpan w:val="5"/>
            <w:shd w:val="clear" w:color="auto" w:fill="auto"/>
            <w:noWrap/>
            <w:vAlign w:val="center"/>
            <w:hideMark/>
          </w:tcPr>
          <w:p w14:paraId="6FE2B8E2" w14:textId="77777777" w:rsidR="00765844" w:rsidRPr="004F1551" w:rsidRDefault="00765844" w:rsidP="007350C8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  <w:tbl>
            <w:tblPr>
              <w:tblStyle w:val="afff1"/>
              <w:tblW w:w="15779" w:type="dxa"/>
              <w:tblLook w:val="04A0" w:firstRow="1" w:lastRow="0" w:firstColumn="1" w:lastColumn="0" w:noHBand="0" w:noVBand="1"/>
            </w:tblPr>
            <w:tblGrid>
              <w:gridCol w:w="549"/>
              <w:gridCol w:w="1659"/>
              <w:gridCol w:w="1149"/>
              <w:gridCol w:w="1587"/>
              <w:gridCol w:w="1797"/>
              <w:gridCol w:w="2150"/>
              <w:gridCol w:w="2081"/>
              <w:gridCol w:w="1806"/>
              <w:gridCol w:w="1470"/>
              <w:gridCol w:w="1531"/>
            </w:tblGrid>
            <w:tr w:rsidR="00637D30" w:rsidRPr="004F1551" w14:paraId="3F9A2363" w14:textId="77777777" w:rsidTr="00637D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42" w:type="dxa"/>
                </w:tcPr>
                <w:p w14:paraId="67DBBA7F" w14:textId="77777777" w:rsidR="00637D30" w:rsidRPr="004F1551" w:rsidRDefault="002E3BFD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4F1551"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н/</w:t>
                  </w:r>
                  <w:r w:rsidR="00637D30" w:rsidRPr="004F1551"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п</w:t>
                  </w:r>
                </w:p>
              </w:tc>
              <w:tc>
                <w:tcPr>
                  <w:tcW w:w="1711" w:type="dxa"/>
                </w:tcPr>
                <w:p w14:paraId="738E98D6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4F1551"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Фамилия</w:t>
                  </w:r>
                </w:p>
              </w:tc>
              <w:tc>
                <w:tcPr>
                  <w:tcW w:w="1211" w:type="dxa"/>
                </w:tcPr>
                <w:p w14:paraId="408A4FDD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4F1551"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Имя</w:t>
                  </w:r>
                </w:p>
              </w:tc>
              <w:tc>
                <w:tcPr>
                  <w:tcW w:w="1628" w:type="dxa"/>
                </w:tcPr>
                <w:p w14:paraId="1526B086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4F1551"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Отчество</w:t>
                  </w:r>
                </w:p>
              </w:tc>
              <w:tc>
                <w:tcPr>
                  <w:tcW w:w="1858" w:type="dxa"/>
                </w:tcPr>
                <w:p w14:paraId="084EB2FD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4F1551"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Дата рождения</w:t>
                  </w:r>
                </w:p>
              </w:tc>
              <w:tc>
                <w:tcPr>
                  <w:tcW w:w="2195" w:type="dxa"/>
                </w:tcPr>
                <w:p w14:paraId="4E355120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4F1551"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Дата обследования</w:t>
                  </w:r>
                </w:p>
              </w:tc>
              <w:tc>
                <w:tcPr>
                  <w:tcW w:w="2134" w:type="dxa"/>
                </w:tcPr>
                <w:p w14:paraId="6E7621D2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4F1551"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Дата направления</w:t>
                  </w:r>
                </w:p>
              </w:tc>
              <w:tc>
                <w:tcPr>
                  <w:tcW w:w="1822" w:type="dxa"/>
                </w:tcPr>
                <w:p w14:paraId="44FC7664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4F1551"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№ направления</w:t>
                  </w:r>
                </w:p>
              </w:tc>
              <w:tc>
                <w:tcPr>
                  <w:tcW w:w="1531" w:type="dxa"/>
                </w:tcPr>
                <w:p w14:paraId="2456B2F8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4F1551"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Услуга</w:t>
                  </w:r>
                </w:p>
              </w:tc>
              <w:tc>
                <w:tcPr>
                  <w:tcW w:w="1147" w:type="dxa"/>
                </w:tcPr>
                <w:p w14:paraId="2D1CA95D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4F1551"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 xml:space="preserve">Стоимость, </w:t>
                  </w:r>
                  <w:proofErr w:type="spellStart"/>
                  <w:r w:rsidRPr="004F1551"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637D30" w:rsidRPr="004F1551" w14:paraId="40BC4AE3" w14:textId="77777777" w:rsidTr="00637D30">
              <w:tc>
                <w:tcPr>
                  <w:tcW w:w="542" w:type="dxa"/>
                </w:tcPr>
                <w:p w14:paraId="174C5533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11" w:type="dxa"/>
                </w:tcPr>
                <w:p w14:paraId="666D3CE6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1" w:type="dxa"/>
                </w:tcPr>
                <w:p w14:paraId="07C62650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28" w:type="dxa"/>
                </w:tcPr>
                <w:p w14:paraId="57B88DF9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58" w:type="dxa"/>
                </w:tcPr>
                <w:p w14:paraId="5E2B6B29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95" w:type="dxa"/>
                </w:tcPr>
                <w:p w14:paraId="42BAFEB4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34" w:type="dxa"/>
                </w:tcPr>
                <w:p w14:paraId="1ACA0E11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22" w:type="dxa"/>
                </w:tcPr>
                <w:p w14:paraId="548A7160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31" w:type="dxa"/>
                </w:tcPr>
                <w:p w14:paraId="5E2C497D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47" w:type="dxa"/>
                </w:tcPr>
                <w:p w14:paraId="640C238A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37D30" w:rsidRPr="004F1551" w14:paraId="073BC6C9" w14:textId="77777777" w:rsidTr="00637D30">
              <w:tc>
                <w:tcPr>
                  <w:tcW w:w="542" w:type="dxa"/>
                </w:tcPr>
                <w:p w14:paraId="1291B392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11" w:type="dxa"/>
                </w:tcPr>
                <w:p w14:paraId="7AA297FD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1" w:type="dxa"/>
                </w:tcPr>
                <w:p w14:paraId="4AADCEB4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28" w:type="dxa"/>
                </w:tcPr>
                <w:p w14:paraId="08DFAABB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58" w:type="dxa"/>
                </w:tcPr>
                <w:p w14:paraId="07A58B86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95" w:type="dxa"/>
                </w:tcPr>
                <w:p w14:paraId="74E64102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34" w:type="dxa"/>
                </w:tcPr>
                <w:p w14:paraId="4058E5CF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22" w:type="dxa"/>
                </w:tcPr>
                <w:p w14:paraId="2D75083F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31" w:type="dxa"/>
                </w:tcPr>
                <w:p w14:paraId="7DCA2EC0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47" w:type="dxa"/>
                </w:tcPr>
                <w:p w14:paraId="50708219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1B45CE5C" w14:textId="77777777" w:rsidR="00652B44" w:rsidRPr="004F1551" w:rsidRDefault="00652B44" w:rsidP="007350C8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765844" w:rsidRPr="004F1551" w14:paraId="2A03E14D" w14:textId="77777777" w:rsidTr="00F61CE5">
        <w:trPr>
          <w:trHeight w:val="218"/>
        </w:trPr>
        <w:tc>
          <w:tcPr>
            <w:tcW w:w="2998" w:type="dxa"/>
            <w:shd w:val="clear" w:color="auto" w:fill="auto"/>
            <w:noWrap/>
            <w:vAlign w:val="center"/>
            <w:hideMark/>
          </w:tcPr>
          <w:p w14:paraId="0959F95D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5BC02B97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29" w:type="dxa"/>
            <w:gridSpan w:val="2"/>
            <w:shd w:val="clear" w:color="auto" w:fill="auto"/>
            <w:noWrap/>
            <w:vAlign w:val="center"/>
            <w:hideMark/>
          </w:tcPr>
          <w:p w14:paraId="765532A5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14:paraId="3D84C845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765844" w:rsidRPr="004F1551" w14:paraId="4250CEEB" w14:textId="77777777" w:rsidTr="00F61CE5">
        <w:trPr>
          <w:trHeight w:val="402"/>
        </w:trPr>
        <w:tc>
          <w:tcPr>
            <w:tcW w:w="7722" w:type="dxa"/>
            <w:gridSpan w:val="2"/>
            <w:shd w:val="clear" w:color="auto" w:fill="auto"/>
            <w:noWrap/>
            <w:vAlign w:val="center"/>
            <w:hideMark/>
          </w:tcPr>
          <w:p w14:paraId="71E6FF77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Сумма к оплате уменьшена на:</w:t>
            </w:r>
            <w:r w:rsidR="007D6A58"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______________________ руб.</w:t>
            </w:r>
          </w:p>
        </w:tc>
        <w:tc>
          <w:tcPr>
            <w:tcW w:w="8109" w:type="dxa"/>
            <w:gridSpan w:val="3"/>
            <w:shd w:val="clear" w:color="auto" w:fill="auto"/>
            <w:noWrap/>
            <w:vAlign w:val="center"/>
            <w:hideMark/>
          </w:tcPr>
          <w:p w14:paraId="45E376C9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Сумма к оплате увеличена на:</w:t>
            </w:r>
            <w:r w:rsidR="007D6A58"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________________________ руб.</w:t>
            </w:r>
          </w:p>
        </w:tc>
      </w:tr>
      <w:tr w:rsidR="00765844" w:rsidRPr="004F1551" w14:paraId="53581867" w14:textId="77777777" w:rsidTr="00F61CE5">
        <w:trPr>
          <w:trHeight w:val="386"/>
        </w:trPr>
        <w:tc>
          <w:tcPr>
            <w:tcW w:w="7722" w:type="dxa"/>
            <w:gridSpan w:val="2"/>
            <w:shd w:val="clear" w:color="auto" w:fill="auto"/>
          </w:tcPr>
          <w:p w14:paraId="311ED54E" w14:textId="77777777" w:rsidR="00765844" w:rsidRPr="004F1551" w:rsidRDefault="007D6A58" w:rsidP="007D6A58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____________________________________________________</w:t>
            </w:r>
          </w:p>
        </w:tc>
        <w:tc>
          <w:tcPr>
            <w:tcW w:w="8109" w:type="dxa"/>
            <w:gridSpan w:val="3"/>
            <w:shd w:val="clear" w:color="auto" w:fill="auto"/>
          </w:tcPr>
          <w:p w14:paraId="06E9D334" w14:textId="77777777" w:rsidR="00765844" w:rsidRPr="004F1551" w:rsidRDefault="007D6A58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____________________________________________________</w:t>
            </w:r>
          </w:p>
        </w:tc>
      </w:tr>
      <w:tr w:rsidR="007350C8" w:rsidRPr="004F1551" w14:paraId="4DFF335B" w14:textId="77777777" w:rsidTr="00F61CE5">
        <w:trPr>
          <w:trHeight w:val="121"/>
        </w:trPr>
        <w:tc>
          <w:tcPr>
            <w:tcW w:w="7722" w:type="dxa"/>
            <w:gridSpan w:val="2"/>
            <w:shd w:val="clear" w:color="auto" w:fill="auto"/>
            <w:noWrap/>
            <w:vAlign w:val="center"/>
            <w:hideMark/>
          </w:tcPr>
          <w:p w14:paraId="75AD0F31" w14:textId="77777777" w:rsidR="007350C8" w:rsidRPr="004F1551" w:rsidRDefault="007350C8" w:rsidP="007350C8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>сумма прописью, руб.</w:t>
            </w:r>
          </w:p>
        </w:tc>
        <w:tc>
          <w:tcPr>
            <w:tcW w:w="8109" w:type="dxa"/>
            <w:gridSpan w:val="3"/>
            <w:shd w:val="clear" w:color="auto" w:fill="auto"/>
            <w:noWrap/>
            <w:vAlign w:val="center"/>
            <w:hideMark/>
          </w:tcPr>
          <w:p w14:paraId="0B2CBA99" w14:textId="77777777" w:rsidR="007350C8" w:rsidRPr="004F1551" w:rsidRDefault="007350C8" w:rsidP="007350C8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>сумма прописью, руб.</w:t>
            </w:r>
          </w:p>
        </w:tc>
      </w:tr>
      <w:tr w:rsidR="00765844" w:rsidRPr="004F1551" w14:paraId="20E84985" w14:textId="77777777" w:rsidTr="00F61CE5">
        <w:trPr>
          <w:trHeight w:val="360"/>
        </w:trPr>
        <w:tc>
          <w:tcPr>
            <w:tcW w:w="2998" w:type="dxa"/>
            <w:shd w:val="clear" w:color="auto" w:fill="auto"/>
            <w:noWrap/>
            <w:vAlign w:val="center"/>
            <w:hideMark/>
          </w:tcPr>
          <w:p w14:paraId="5262179A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МО-Заказчик: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14:paraId="18305E37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929" w:type="dxa"/>
            <w:gridSpan w:val="2"/>
            <w:shd w:val="clear" w:color="auto" w:fill="auto"/>
            <w:noWrap/>
            <w:vAlign w:val="center"/>
            <w:hideMark/>
          </w:tcPr>
          <w:p w14:paraId="129B33B5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МО-Исполнитель: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14:paraId="671B646B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7D6A58" w:rsidRPr="004F1551" w14:paraId="4149200D" w14:textId="77777777" w:rsidTr="00F61CE5">
        <w:trPr>
          <w:trHeight w:val="402"/>
        </w:trPr>
        <w:tc>
          <w:tcPr>
            <w:tcW w:w="7722" w:type="dxa"/>
            <w:gridSpan w:val="2"/>
            <w:shd w:val="clear" w:color="auto" w:fill="auto"/>
            <w:noWrap/>
            <w:vAlign w:val="center"/>
            <w:hideMark/>
          </w:tcPr>
          <w:p w14:paraId="0A593555" w14:textId="77777777" w:rsidR="007D6A58" w:rsidRPr="004F1551" w:rsidRDefault="007D6A58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Главный бухгалтер ________ ________________________</w:t>
            </w:r>
          </w:p>
        </w:tc>
        <w:tc>
          <w:tcPr>
            <w:tcW w:w="8109" w:type="dxa"/>
            <w:gridSpan w:val="3"/>
            <w:shd w:val="clear" w:color="auto" w:fill="auto"/>
            <w:noWrap/>
            <w:vAlign w:val="center"/>
            <w:hideMark/>
          </w:tcPr>
          <w:p w14:paraId="1B5FB255" w14:textId="77777777" w:rsidR="007D6A58" w:rsidRPr="004F1551" w:rsidRDefault="007D6A58" w:rsidP="00B4596E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Главный бухгалтер ________ ________________________</w:t>
            </w:r>
          </w:p>
        </w:tc>
      </w:tr>
      <w:tr w:rsidR="007D6A58" w:rsidRPr="004F1551" w14:paraId="30DAA6CA" w14:textId="77777777" w:rsidTr="00F61CE5">
        <w:trPr>
          <w:trHeight w:val="222"/>
        </w:trPr>
        <w:tc>
          <w:tcPr>
            <w:tcW w:w="7722" w:type="dxa"/>
            <w:gridSpan w:val="2"/>
            <w:shd w:val="clear" w:color="auto" w:fill="auto"/>
            <w:noWrap/>
            <w:vAlign w:val="center"/>
            <w:hideMark/>
          </w:tcPr>
          <w:p w14:paraId="2D5F5CE7" w14:textId="77777777" w:rsidR="007D6A58" w:rsidRPr="004F1551" w:rsidRDefault="007D6A58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4F155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подпись              расшифровка подписи</w:t>
            </w:r>
          </w:p>
        </w:tc>
        <w:tc>
          <w:tcPr>
            <w:tcW w:w="8109" w:type="dxa"/>
            <w:gridSpan w:val="3"/>
            <w:shd w:val="clear" w:color="auto" w:fill="auto"/>
            <w:noWrap/>
            <w:vAlign w:val="center"/>
            <w:hideMark/>
          </w:tcPr>
          <w:p w14:paraId="3E7BDD04" w14:textId="77777777" w:rsidR="007D6A58" w:rsidRPr="004F1551" w:rsidRDefault="007D6A58" w:rsidP="00B4596E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4F155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подпись              расшифровка подписи</w:t>
            </w:r>
          </w:p>
        </w:tc>
      </w:tr>
      <w:tr w:rsidR="00765844" w:rsidRPr="004F1551" w14:paraId="157863CB" w14:textId="77777777" w:rsidTr="00F61CE5">
        <w:trPr>
          <w:trHeight w:val="120"/>
        </w:trPr>
        <w:tc>
          <w:tcPr>
            <w:tcW w:w="2998" w:type="dxa"/>
            <w:shd w:val="clear" w:color="auto" w:fill="auto"/>
            <w:noWrap/>
            <w:vAlign w:val="center"/>
            <w:hideMark/>
          </w:tcPr>
          <w:p w14:paraId="4F3D6009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009A0C25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29" w:type="dxa"/>
            <w:gridSpan w:val="2"/>
            <w:shd w:val="clear" w:color="auto" w:fill="auto"/>
            <w:noWrap/>
            <w:vAlign w:val="center"/>
            <w:hideMark/>
          </w:tcPr>
          <w:p w14:paraId="30D096DF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14:paraId="4D38C207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7350C8" w:rsidRPr="004F1551" w14:paraId="62CD23AF" w14:textId="77777777" w:rsidTr="00F61CE5">
        <w:trPr>
          <w:trHeight w:val="402"/>
        </w:trPr>
        <w:tc>
          <w:tcPr>
            <w:tcW w:w="7722" w:type="dxa"/>
            <w:gridSpan w:val="2"/>
            <w:shd w:val="clear" w:color="auto" w:fill="auto"/>
            <w:noWrap/>
            <w:vAlign w:val="center"/>
            <w:hideMark/>
          </w:tcPr>
          <w:p w14:paraId="46992B6D" w14:textId="77777777" w:rsidR="007350C8" w:rsidRPr="004F1551" w:rsidRDefault="007350C8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Руководитель МО _________</w:t>
            </w:r>
            <w:proofErr w:type="gramStart"/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_  _</w:t>
            </w:r>
            <w:proofErr w:type="gramEnd"/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_____________________</w:t>
            </w:r>
          </w:p>
        </w:tc>
        <w:tc>
          <w:tcPr>
            <w:tcW w:w="8109" w:type="dxa"/>
            <w:gridSpan w:val="3"/>
            <w:shd w:val="clear" w:color="auto" w:fill="auto"/>
            <w:noWrap/>
            <w:vAlign w:val="center"/>
            <w:hideMark/>
          </w:tcPr>
          <w:p w14:paraId="7D23D5C7" w14:textId="77777777" w:rsidR="007350C8" w:rsidRPr="004F1551" w:rsidRDefault="007D6A58" w:rsidP="007D6A58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Руководитель МО _________</w:t>
            </w:r>
            <w:proofErr w:type="gramStart"/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_  _</w:t>
            </w:r>
            <w:proofErr w:type="gramEnd"/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7D6A58" w:rsidRPr="004F1551" w14:paraId="42315A72" w14:textId="77777777" w:rsidTr="00F61CE5">
        <w:trPr>
          <w:trHeight w:val="402"/>
        </w:trPr>
        <w:tc>
          <w:tcPr>
            <w:tcW w:w="7722" w:type="dxa"/>
            <w:gridSpan w:val="2"/>
            <w:shd w:val="clear" w:color="auto" w:fill="auto"/>
            <w:noWrap/>
            <w:vAlign w:val="center"/>
            <w:hideMark/>
          </w:tcPr>
          <w:p w14:paraId="72DEDC18" w14:textId="77777777" w:rsidR="007D6A58" w:rsidRPr="004F1551" w:rsidRDefault="00B4596E" w:rsidP="00B4596E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             М.П.      </w:t>
            </w:r>
            <w:r w:rsidR="007D6A58" w:rsidRPr="004F155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4F155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  </w:t>
            </w:r>
            <w:r w:rsidR="007D6A58" w:rsidRPr="004F155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       подпись              расшифровка подписи</w:t>
            </w:r>
          </w:p>
        </w:tc>
        <w:tc>
          <w:tcPr>
            <w:tcW w:w="8109" w:type="dxa"/>
            <w:gridSpan w:val="3"/>
            <w:shd w:val="clear" w:color="auto" w:fill="auto"/>
            <w:noWrap/>
            <w:hideMark/>
          </w:tcPr>
          <w:p w14:paraId="6AAE77A8" w14:textId="77777777" w:rsidR="007D6A58" w:rsidRPr="004F1551" w:rsidRDefault="00B4596E" w:rsidP="00B4596E"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   М.П.</w:t>
            </w:r>
            <w:r w:rsidR="007D6A58" w:rsidRPr="004F155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                </w:t>
            </w:r>
            <w:r w:rsidRPr="004F155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      </w:t>
            </w:r>
            <w:r w:rsidR="007D6A58" w:rsidRPr="004F155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подпись                   расшифровка подписи</w:t>
            </w:r>
          </w:p>
        </w:tc>
      </w:tr>
      <w:tr w:rsidR="00765844" w:rsidRPr="004F1551" w14:paraId="6736B787" w14:textId="77777777" w:rsidTr="00F61CE5">
        <w:trPr>
          <w:trHeight w:val="402"/>
        </w:trPr>
        <w:tc>
          <w:tcPr>
            <w:tcW w:w="2998" w:type="dxa"/>
            <w:shd w:val="clear" w:color="auto" w:fill="auto"/>
            <w:noWrap/>
            <w:vAlign w:val="center"/>
            <w:hideMark/>
          </w:tcPr>
          <w:p w14:paraId="7A67AF43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76BB9419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29" w:type="dxa"/>
            <w:gridSpan w:val="2"/>
            <w:shd w:val="clear" w:color="auto" w:fill="auto"/>
            <w:noWrap/>
            <w:vAlign w:val="center"/>
            <w:hideMark/>
          </w:tcPr>
          <w:p w14:paraId="152D7F8A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От СМО:</w:t>
            </w: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14:paraId="0D829FBC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B4596E" w:rsidRPr="004F1551" w14:paraId="5735E58F" w14:textId="77777777" w:rsidTr="00F61CE5">
        <w:trPr>
          <w:trHeight w:val="402"/>
        </w:trPr>
        <w:tc>
          <w:tcPr>
            <w:tcW w:w="2998" w:type="dxa"/>
            <w:shd w:val="clear" w:color="auto" w:fill="auto"/>
            <w:noWrap/>
            <w:vAlign w:val="center"/>
            <w:hideMark/>
          </w:tcPr>
          <w:p w14:paraId="392B93C7" w14:textId="77777777" w:rsidR="00B4596E" w:rsidRPr="004F1551" w:rsidRDefault="00B4596E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57D11C0C" w14:textId="77777777" w:rsidR="00B4596E" w:rsidRPr="004F1551" w:rsidRDefault="00B4596E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109" w:type="dxa"/>
            <w:gridSpan w:val="3"/>
            <w:shd w:val="clear" w:color="auto" w:fill="auto"/>
            <w:noWrap/>
            <w:vAlign w:val="center"/>
            <w:hideMark/>
          </w:tcPr>
          <w:p w14:paraId="0C2DE1A3" w14:textId="77777777" w:rsidR="00B4596E" w:rsidRPr="004F1551" w:rsidRDefault="00B4596E" w:rsidP="00B4596E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Главный бухгалтер ________ ________________________</w:t>
            </w:r>
          </w:p>
        </w:tc>
      </w:tr>
      <w:tr w:rsidR="00B4596E" w:rsidRPr="004F1551" w14:paraId="5E18D8F2" w14:textId="77777777" w:rsidTr="00F61CE5">
        <w:trPr>
          <w:trHeight w:val="229"/>
        </w:trPr>
        <w:tc>
          <w:tcPr>
            <w:tcW w:w="2998" w:type="dxa"/>
            <w:shd w:val="clear" w:color="auto" w:fill="auto"/>
            <w:noWrap/>
            <w:vAlign w:val="center"/>
            <w:hideMark/>
          </w:tcPr>
          <w:p w14:paraId="49B47365" w14:textId="77777777" w:rsidR="00B4596E" w:rsidRPr="004F1551" w:rsidRDefault="00B4596E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2ABBB85E" w14:textId="77777777" w:rsidR="00B4596E" w:rsidRPr="004F1551" w:rsidRDefault="00B4596E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109" w:type="dxa"/>
            <w:gridSpan w:val="3"/>
            <w:shd w:val="clear" w:color="auto" w:fill="auto"/>
            <w:noWrap/>
            <w:vAlign w:val="center"/>
            <w:hideMark/>
          </w:tcPr>
          <w:p w14:paraId="7E9CBD58" w14:textId="77777777" w:rsidR="00B4596E" w:rsidRPr="004F1551" w:rsidRDefault="00B4596E" w:rsidP="00B4596E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4F155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подпись              расшифровка подписи</w:t>
            </w:r>
          </w:p>
        </w:tc>
      </w:tr>
      <w:tr w:rsidR="00B4596E" w:rsidRPr="004F1551" w14:paraId="39A18941" w14:textId="77777777" w:rsidTr="00F61CE5">
        <w:trPr>
          <w:trHeight w:val="402"/>
        </w:trPr>
        <w:tc>
          <w:tcPr>
            <w:tcW w:w="2998" w:type="dxa"/>
            <w:shd w:val="clear" w:color="auto" w:fill="auto"/>
            <w:noWrap/>
            <w:vAlign w:val="center"/>
            <w:hideMark/>
          </w:tcPr>
          <w:p w14:paraId="7A479F0A" w14:textId="77777777" w:rsidR="00B4596E" w:rsidRPr="004F1551" w:rsidRDefault="00B4596E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28AD4EC0" w14:textId="77777777" w:rsidR="00B4596E" w:rsidRPr="004F1551" w:rsidRDefault="00B4596E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109" w:type="dxa"/>
            <w:gridSpan w:val="3"/>
            <w:shd w:val="clear" w:color="auto" w:fill="auto"/>
            <w:noWrap/>
            <w:vAlign w:val="center"/>
            <w:hideMark/>
          </w:tcPr>
          <w:p w14:paraId="1BB2E901" w14:textId="77777777" w:rsidR="00B4596E" w:rsidRPr="004F1551" w:rsidRDefault="00B4596E" w:rsidP="00B4596E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Руководитель СМО _________</w:t>
            </w:r>
            <w:proofErr w:type="gramStart"/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_  _</w:t>
            </w:r>
            <w:proofErr w:type="gramEnd"/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B4596E" w:rsidRPr="004F1551" w14:paraId="2EEA4D84" w14:textId="77777777" w:rsidTr="00F61CE5">
        <w:trPr>
          <w:trHeight w:val="402"/>
        </w:trPr>
        <w:tc>
          <w:tcPr>
            <w:tcW w:w="2998" w:type="dxa"/>
            <w:shd w:val="clear" w:color="auto" w:fill="auto"/>
            <w:noWrap/>
            <w:vAlign w:val="center"/>
            <w:hideMark/>
          </w:tcPr>
          <w:p w14:paraId="051B5DCE" w14:textId="77777777" w:rsidR="00B4596E" w:rsidRPr="004F1551" w:rsidRDefault="00B4596E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05EA5D7D" w14:textId="77777777" w:rsidR="00B4596E" w:rsidRPr="004F1551" w:rsidRDefault="00B4596E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109" w:type="dxa"/>
            <w:gridSpan w:val="3"/>
            <w:shd w:val="clear" w:color="auto" w:fill="auto"/>
            <w:noWrap/>
            <w:hideMark/>
          </w:tcPr>
          <w:p w14:paraId="0B1139FD" w14:textId="77777777" w:rsidR="00B4596E" w:rsidRPr="004F1551" w:rsidRDefault="00B4596E" w:rsidP="00B4596E">
            <w:r w:rsidRPr="004F155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      подпись                   расшифровка подписи</w:t>
            </w:r>
          </w:p>
        </w:tc>
      </w:tr>
      <w:tr w:rsidR="00765844" w:rsidRPr="00765844" w14:paraId="119E70B7" w14:textId="77777777" w:rsidTr="00F61CE5">
        <w:trPr>
          <w:trHeight w:val="180"/>
        </w:trPr>
        <w:tc>
          <w:tcPr>
            <w:tcW w:w="15831" w:type="dxa"/>
            <w:gridSpan w:val="5"/>
            <w:shd w:val="clear" w:color="FFFFCC" w:fill="FFFFFF"/>
            <w:noWrap/>
            <w:vAlign w:val="bottom"/>
            <w:hideMark/>
          </w:tcPr>
          <w:p w14:paraId="6DAC9A0A" w14:textId="77777777" w:rsidR="00765844" w:rsidRPr="00765844" w:rsidRDefault="00B4596E" w:rsidP="00765844">
            <w:pPr>
              <w:spacing w:before="0" w:after="0" w:line="240" w:lineRule="auto"/>
              <w:ind w:firstLine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4F155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 xml:space="preserve">                                                                  </w:t>
            </w:r>
            <w:r w:rsidR="00765844" w:rsidRPr="004F155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М.П.</w:t>
            </w:r>
          </w:p>
        </w:tc>
      </w:tr>
    </w:tbl>
    <w:p w14:paraId="0656D25C" w14:textId="77777777" w:rsidR="00765844" w:rsidRDefault="00765844" w:rsidP="00765844">
      <w:pPr>
        <w:tabs>
          <w:tab w:val="left" w:pos="1095"/>
          <w:tab w:val="center" w:pos="7965"/>
        </w:tabs>
        <w:spacing w:before="0" w:after="0" w:line="240" w:lineRule="auto"/>
        <w:ind w:firstLine="0"/>
        <w:jc w:val="left"/>
        <w:rPr>
          <w:color w:val="000000"/>
          <w:kern w:val="0"/>
          <w:sz w:val="20"/>
          <w:szCs w:val="20"/>
          <w:lang w:eastAsia="ru-RU"/>
        </w:rPr>
      </w:pPr>
      <w:r>
        <w:rPr>
          <w:color w:val="000000"/>
          <w:kern w:val="0"/>
          <w:sz w:val="20"/>
          <w:szCs w:val="20"/>
          <w:lang w:eastAsia="ru-RU"/>
        </w:rPr>
        <w:tab/>
      </w:r>
    </w:p>
    <w:p w14:paraId="4BD0B789" w14:textId="77777777" w:rsidR="00765844" w:rsidRPr="00220DE0" w:rsidRDefault="00220DE0" w:rsidP="00FA4D87">
      <w:pPr>
        <w:pStyle w:val="102"/>
        <w:rPr>
          <w:b/>
        </w:rPr>
      </w:pPr>
      <w:r w:rsidRPr="00220DE0">
        <w:rPr>
          <w:lang w:eastAsia="ru-RU"/>
        </w:rPr>
        <w:t xml:space="preserve">* Акт согласования </w:t>
      </w:r>
      <w:proofErr w:type="spellStart"/>
      <w:r w:rsidRPr="00220DE0">
        <w:rPr>
          <w:lang w:eastAsia="ru-RU"/>
        </w:rPr>
        <w:t>межучрежденческих</w:t>
      </w:r>
      <w:proofErr w:type="spellEnd"/>
      <w:r w:rsidRPr="00220DE0">
        <w:rPr>
          <w:lang w:eastAsia="ru-RU"/>
        </w:rPr>
        <w:t xml:space="preserve"> расчетов, осуществляемых СМО, представляется в страховую медицинскую организацию МО – исполнителем медицинских услуг и МО – заказчиком медицинских услуг в срок до 15 числа месяца, следующего за отчетным.</w:t>
      </w:r>
    </w:p>
    <w:p w14:paraId="211DF1BE" w14:textId="77777777" w:rsidR="00765844" w:rsidRDefault="00765844" w:rsidP="00765844"/>
    <w:p w14:paraId="14CFB9E0" w14:textId="77777777" w:rsidR="00765844" w:rsidRDefault="00765844" w:rsidP="00765844"/>
    <w:p w14:paraId="001A9488" w14:textId="77777777" w:rsidR="00765844" w:rsidRDefault="00765844" w:rsidP="00765844"/>
    <w:p w14:paraId="16C0C3D4" w14:textId="77777777" w:rsidR="00765844" w:rsidRDefault="00765844" w:rsidP="00765844"/>
    <w:p w14:paraId="7C256C1D" w14:textId="77777777" w:rsidR="00765844" w:rsidRDefault="00765844" w:rsidP="00765844"/>
    <w:p w14:paraId="12D47F44" w14:textId="77777777" w:rsidR="004145B6" w:rsidRDefault="004145B6" w:rsidP="00765844"/>
    <w:p w14:paraId="2F0B2E55" w14:textId="77777777" w:rsidR="00765844" w:rsidRDefault="00765844" w:rsidP="00765844"/>
    <w:p w14:paraId="50A93916" w14:textId="77777777" w:rsidR="003664D3" w:rsidRDefault="003664D3" w:rsidP="00765844">
      <w:pPr>
        <w:sectPr w:rsidR="003664D3" w:rsidSect="00765844">
          <w:pgSz w:w="16838" w:h="11906" w:orient="landscape"/>
          <w:pgMar w:top="567" w:right="454" w:bottom="454" w:left="454" w:header="708" w:footer="708" w:gutter="0"/>
          <w:cols w:space="708"/>
          <w:titlePg/>
          <w:docGrid w:linePitch="360"/>
        </w:sectPr>
      </w:pPr>
    </w:p>
    <w:p w14:paraId="5AFD4EE4" w14:textId="37A85A9E" w:rsidR="00B4596E" w:rsidRDefault="00B4596E" w:rsidP="00765844"/>
    <w:p w14:paraId="0161E5C4" w14:textId="20221B64" w:rsidR="003664D3" w:rsidRDefault="003664D3" w:rsidP="00FA4D87">
      <w:pPr>
        <w:pStyle w:val="afffffff9"/>
      </w:pPr>
      <w:bookmarkStart w:id="280" w:name="_Toc109307598"/>
      <w:r w:rsidRPr="003664D3">
        <w:t>П</w:t>
      </w:r>
      <w:r w:rsidR="0099485B">
        <w:t>РИЛОЖЕНИЕ</w:t>
      </w:r>
      <w:r w:rsidRPr="003664D3">
        <w:t xml:space="preserve"> З</w:t>
      </w:r>
      <w:r w:rsidR="0099485B">
        <w:t>.</w:t>
      </w:r>
      <w:bookmarkEnd w:id="280"/>
    </w:p>
    <w:p w14:paraId="4377F721" w14:textId="5E6C37EC" w:rsidR="003664D3" w:rsidRPr="003664D3" w:rsidRDefault="0099485B" w:rsidP="00865F37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Theme="minorEastAsia"/>
          <w:kern w:val="0"/>
          <w:sz w:val="26"/>
          <w:szCs w:val="26"/>
          <w:lang w:eastAsia="ru-RU"/>
        </w:rPr>
      </w:pPr>
      <w:r>
        <w:rPr>
          <w:rFonts w:eastAsia="Calibri"/>
          <w:bCs/>
          <w:kern w:val="0"/>
          <w:sz w:val="28"/>
          <w:szCs w:val="28"/>
          <w:lang w:eastAsia="ru-RU"/>
        </w:rPr>
        <w:tab/>
      </w:r>
      <w:r w:rsidR="003664D3" w:rsidRPr="003664D3">
        <w:rPr>
          <w:kern w:val="0"/>
          <w:sz w:val="26"/>
          <w:szCs w:val="26"/>
          <w:lang w:eastAsia="ru-RU"/>
        </w:rPr>
        <w:t xml:space="preserve">Заключение </w:t>
      </w:r>
      <w:r w:rsidR="00865F37">
        <w:rPr>
          <w:kern w:val="0"/>
          <w:sz w:val="26"/>
          <w:szCs w:val="26"/>
          <w:lang w:eastAsia="ru-RU"/>
        </w:rPr>
        <w:t xml:space="preserve">* </w:t>
      </w:r>
      <w:r w:rsidR="003664D3" w:rsidRPr="003664D3">
        <w:rPr>
          <w:rFonts w:eastAsiaTheme="minorEastAsia"/>
          <w:kern w:val="0"/>
          <w:sz w:val="26"/>
          <w:szCs w:val="26"/>
          <w:lang w:eastAsia="ru-RU"/>
        </w:rPr>
        <w:t>от «___» ___________ 202__ г. № ______________</w:t>
      </w:r>
    </w:p>
    <w:p w14:paraId="6C507511" w14:textId="77777777" w:rsidR="003664D3" w:rsidRPr="003664D3" w:rsidRDefault="003664D3" w:rsidP="003664D3">
      <w:pPr>
        <w:widowControl w:val="0"/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kern w:val="0"/>
          <w:sz w:val="26"/>
          <w:szCs w:val="26"/>
          <w:lang w:eastAsia="ru-RU"/>
        </w:rPr>
      </w:pPr>
      <w:r w:rsidRPr="003664D3">
        <w:rPr>
          <w:kern w:val="0"/>
          <w:sz w:val="26"/>
          <w:szCs w:val="26"/>
          <w:lang w:eastAsia="ru-RU"/>
        </w:rPr>
        <w:t xml:space="preserve">по результатам повторного рассмотрения счета № ____________ от </w:t>
      </w:r>
      <w:r w:rsidRPr="003664D3">
        <w:rPr>
          <w:rFonts w:eastAsiaTheme="minorEastAsia"/>
          <w:kern w:val="0"/>
          <w:sz w:val="26"/>
          <w:szCs w:val="26"/>
          <w:lang w:eastAsia="ru-RU"/>
        </w:rPr>
        <w:t>202__ г.</w:t>
      </w:r>
    </w:p>
    <w:p w14:paraId="65A80356" w14:textId="77777777" w:rsidR="003664D3" w:rsidRPr="003664D3" w:rsidRDefault="003664D3" w:rsidP="003664D3">
      <w:pPr>
        <w:spacing w:before="0" w:after="0" w:line="240" w:lineRule="auto"/>
        <w:ind w:firstLine="0"/>
        <w:jc w:val="center"/>
        <w:rPr>
          <w:kern w:val="0"/>
          <w:sz w:val="26"/>
          <w:szCs w:val="26"/>
          <w:lang w:eastAsia="ru-RU"/>
        </w:rPr>
      </w:pPr>
      <w:r w:rsidRPr="003664D3">
        <w:rPr>
          <w:kern w:val="0"/>
          <w:sz w:val="26"/>
          <w:szCs w:val="26"/>
          <w:lang w:eastAsia="ru-RU"/>
        </w:rPr>
        <w:t>за оказанную медицинскую помощь в ___________________________________,</w:t>
      </w:r>
    </w:p>
    <w:p w14:paraId="7994E550" w14:textId="077F884D" w:rsidR="003664D3" w:rsidRPr="00C764EA" w:rsidRDefault="003664D3" w:rsidP="003664D3">
      <w:pPr>
        <w:spacing w:before="0" w:after="0" w:line="240" w:lineRule="auto"/>
        <w:ind w:firstLine="0"/>
        <w:jc w:val="center"/>
        <w:rPr>
          <w:kern w:val="0"/>
          <w:sz w:val="20"/>
          <w:szCs w:val="20"/>
          <w:lang w:eastAsia="ru-RU"/>
        </w:rPr>
      </w:pPr>
      <w:r w:rsidRPr="00C764EA">
        <w:rPr>
          <w:kern w:val="0"/>
          <w:sz w:val="20"/>
          <w:szCs w:val="20"/>
          <w:lang w:eastAsia="ru-RU"/>
        </w:rPr>
        <w:t xml:space="preserve">                                              наименование МО</w:t>
      </w:r>
    </w:p>
    <w:p w14:paraId="602E1D8E" w14:textId="77777777" w:rsidR="003664D3" w:rsidRPr="003664D3" w:rsidRDefault="003664D3" w:rsidP="003664D3">
      <w:pPr>
        <w:spacing w:before="0" w:after="0" w:line="240" w:lineRule="auto"/>
        <w:ind w:firstLine="0"/>
        <w:jc w:val="center"/>
        <w:rPr>
          <w:kern w:val="0"/>
          <w:sz w:val="26"/>
          <w:szCs w:val="26"/>
          <w:lang w:eastAsia="ru-RU"/>
        </w:rPr>
      </w:pPr>
      <w:r w:rsidRPr="003664D3">
        <w:rPr>
          <w:kern w:val="0"/>
          <w:sz w:val="26"/>
          <w:szCs w:val="26"/>
          <w:lang w:eastAsia="ru-RU"/>
        </w:rPr>
        <w:t>лицам, застрахованным в _____________________________________________.</w:t>
      </w:r>
    </w:p>
    <w:p w14:paraId="6430B536" w14:textId="24F6F227" w:rsidR="003664D3" w:rsidRPr="00C764EA" w:rsidRDefault="003664D3" w:rsidP="003664D3">
      <w:pPr>
        <w:spacing w:before="0" w:after="0" w:line="240" w:lineRule="auto"/>
        <w:ind w:firstLine="0"/>
        <w:jc w:val="center"/>
        <w:rPr>
          <w:kern w:val="0"/>
          <w:sz w:val="20"/>
          <w:szCs w:val="20"/>
          <w:lang w:eastAsia="ru-RU"/>
        </w:rPr>
      </w:pPr>
      <w:r w:rsidRPr="00C764EA">
        <w:rPr>
          <w:kern w:val="0"/>
          <w:sz w:val="26"/>
          <w:szCs w:val="26"/>
          <w:lang w:eastAsia="ru-RU"/>
        </w:rPr>
        <w:t xml:space="preserve">              </w:t>
      </w:r>
      <w:r w:rsidR="00C764EA" w:rsidRPr="00C764EA">
        <w:rPr>
          <w:kern w:val="0"/>
          <w:sz w:val="26"/>
          <w:szCs w:val="26"/>
          <w:lang w:eastAsia="ru-RU"/>
        </w:rPr>
        <w:t xml:space="preserve">                       </w:t>
      </w:r>
      <w:r w:rsidRPr="00C764EA">
        <w:rPr>
          <w:kern w:val="0"/>
          <w:sz w:val="20"/>
          <w:szCs w:val="20"/>
          <w:lang w:eastAsia="ru-RU"/>
        </w:rPr>
        <w:t>наименование СМО</w:t>
      </w:r>
    </w:p>
    <w:p w14:paraId="3BA4D6A6" w14:textId="77777777" w:rsidR="003664D3" w:rsidRPr="00C764EA" w:rsidRDefault="003664D3" w:rsidP="003664D3">
      <w:pPr>
        <w:spacing w:before="0" w:after="0" w:line="240" w:lineRule="auto"/>
        <w:ind w:firstLine="0"/>
        <w:jc w:val="center"/>
        <w:rPr>
          <w:kern w:val="0"/>
          <w:sz w:val="26"/>
          <w:szCs w:val="26"/>
          <w:lang w:eastAsia="ru-RU"/>
        </w:rPr>
      </w:pPr>
      <w:r w:rsidRPr="00C764EA">
        <w:rPr>
          <w:kern w:val="0"/>
          <w:sz w:val="26"/>
          <w:szCs w:val="26"/>
          <w:lang w:eastAsia="ru-RU"/>
        </w:rPr>
        <w:t xml:space="preserve"> </w:t>
      </w:r>
    </w:p>
    <w:p w14:paraId="3DCB65B6" w14:textId="77777777" w:rsidR="003664D3" w:rsidRPr="003664D3" w:rsidRDefault="003664D3" w:rsidP="003664D3">
      <w:pPr>
        <w:numPr>
          <w:ilvl w:val="0"/>
          <w:numId w:val="61"/>
        </w:numPr>
        <w:spacing w:before="0" w:after="0" w:line="240" w:lineRule="auto"/>
        <w:contextualSpacing/>
        <w:jc w:val="left"/>
        <w:rPr>
          <w:kern w:val="0"/>
          <w:sz w:val="26"/>
          <w:szCs w:val="26"/>
          <w:lang w:eastAsia="ru-RU"/>
        </w:rPr>
      </w:pPr>
      <w:bookmarkStart w:id="281" w:name="_Hlk72940471"/>
      <w:r w:rsidRPr="003664D3">
        <w:rPr>
          <w:kern w:val="0"/>
          <w:sz w:val="26"/>
          <w:szCs w:val="26"/>
          <w:lang w:eastAsia="ru-RU"/>
        </w:rPr>
        <w:t>Общая часть</w:t>
      </w:r>
    </w:p>
    <w:bookmarkEnd w:id="281"/>
    <w:p w14:paraId="3F09D4EE" w14:textId="77777777" w:rsidR="003664D3" w:rsidRPr="003664D3" w:rsidRDefault="003664D3" w:rsidP="003664D3">
      <w:pPr>
        <w:spacing w:before="120" w:after="0" w:line="240" w:lineRule="auto"/>
        <w:ind w:firstLine="0"/>
        <w:jc w:val="left"/>
        <w:rPr>
          <w:kern w:val="0"/>
          <w:sz w:val="26"/>
          <w:szCs w:val="26"/>
          <w:lang w:eastAsia="ru-RU"/>
        </w:rPr>
      </w:pPr>
      <w:r w:rsidRPr="003664D3">
        <w:rPr>
          <w:kern w:val="0"/>
          <w:sz w:val="26"/>
          <w:szCs w:val="26"/>
          <w:lang w:eastAsia="ru-RU"/>
        </w:rPr>
        <w:t>Наименование страховой медицинской организации _________________________</w:t>
      </w:r>
    </w:p>
    <w:p w14:paraId="773A71D2" w14:textId="77777777" w:rsidR="003664D3" w:rsidRPr="003664D3" w:rsidRDefault="003664D3" w:rsidP="003664D3">
      <w:pPr>
        <w:spacing w:before="120" w:after="0" w:line="240" w:lineRule="auto"/>
        <w:ind w:firstLine="0"/>
        <w:jc w:val="left"/>
        <w:rPr>
          <w:kern w:val="0"/>
          <w:sz w:val="26"/>
          <w:szCs w:val="26"/>
          <w:lang w:eastAsia="ru-RU"/>
        </w:rPr>
      </w:pPr>
      <w:r w:rsidRPr="003664D3">
        <w:rPr>
          <w:kern w:val="0"/>
          <w:sz w:val="26"/>
          <w:szCs w:val="26"/>
          <w:lang w:eastAsia="ru-RU"/>
        </w:rPr>
        <w:t>Наименование медицинской организации __________________________________</w:t>
      </w:r>
    </w:p>
    <w:p w14:paraId="182D6A72" w14:textId="77777777" w:rsidR="003664D3" w:rsidRPr="003664D3" w:rsidRDefault="003664D3" w:rsidP="003664D3">
      <w:pPr>
        <w:spacing w:before="120" w:after="0" w:line="240" w:lineRule="auto"/>
        <w:ind w:firstLine="0"/>
        <w:jc w:val="left"/>
        <w:rPr>
          <w:kern w:val="0"/>
          <w:sz w:val="26"/>
          <w:szCs w:val="26"/>
          <w:lang w:eastAsia="ru-RU"/>
        </w:rPr>
      </w:pPr>
      <w:r w:rsidRPr="003664D3">
        <w:rPr>
          <w:kern w:val="0"/>
          <w:sz w:val="26"/>
          <w:szCs w:val="26"/>
          <w:lang w:eastAsia="ru-RU"/>
        </w:rPr>
        <w:t>Номер счета/реестра счетов ______________________________________________</w:t>
      </w:r>
    </w:p>
    <w:p w14:paraId="21595349" w14:textId="77777777" w:rsidR="003664D3" w:rsidRPr="003664D3" w:rsidRDefault="003664D3" w:rsidP="003664D3">
      <w:pPr>
        <w:spacing w:before="120" w:after="0" w:line="240" w:lineRule="auto"/>
        <w:ind w:firstLine="0"/>
        <w:jc w:val="left"/>
        <w:rPr>
          <w:kern w:val="0"/>
          <w:sz w:val="26"/>
          <w:szCs w:val="26"/>
          <w:lang w:eastAsia="ru-RU"/>
        </w:rPr>
      </w:pPr>
      <w:r w:rsidRPr="003664D3">
        <w:rPr>
          <w:kern w:val="0"/>
          <w:sz w:val="26"/>
          <w:szCs w:val="26"/>
          <w:lang w:eastAsia="ru-RU"/>
        </w:rPr>
        <w:t>Период, за который предоставлен счет/реестр счетов:</w:t>
      </w:r>
    </w:p>
    <w:p w14:paraId="7ADCD003" w14:textId="77777777" w:rsidR="003664D3" w:rsidRPr="003664D3" w:rsidRDefault="003664D3" w:rsidP="003664D3">
      <w:pPr>
        <w:spacing w:before="0" w:after="0" w:line="240" w:lineRule="auto"/>
        <w:ind w:firstLine="0"/>
        <w:jc w:val="left"/>
        <w:rPr>
          <w:kern w:val="0"/>
          <w:sz w:val="26"/>
          <w:szCs w:val="26"/>
          <w:lang w:eastAsia="ru-RU"/>
        </w:rPr>
      </w:pPr>
      <w:r w:rsidRPr="003664D3">
        <w:rPr>
          <w:kern w:val="0"/>
          <w:sz w:val="26"/>
          <w:szCs w:val="26"/>
          <w:lang w:eastAsia="ru-RU"/>
        </w:rPr>
        <w:t>с «___» ________ 202__ г. по «___» ________ 202__ г.</w:t>
      </w:r>
    </w:p>
    <w:p w14:paraId="042501A6" w14:textId="77777777" w:rsidR="003664D3" w:rsidRPr="003664D3" w:rsidRDefault="003664D3" w:rsidP="003664D3">
      <w:pPr>
        <w:spacing w:before="0" w:after="0" w:line="240" w:lineRule="auto"/>
        <w:ind w:firstLine="0"/>
        <w:jc w:val="left"/>
        <w:rPr>
          <w:kern w:val="0"/>
          <w:sz w:val="26"/>
          <w:szCs w:val="26"/>
          <w:lang w:eastAsia="ru-RU"/>
        </w:rPr>
      </w:pPr>
    </w:p>
    <w:p w14:paraId="1ABCE8D7" w14:textId="77777777" w:rsidR="003664D3" w:rsidRPr="003664D3" w:rsidRDefault="003664D3" w:rsidP="003664D3">
      <w:pPr>
        <w:numPr>
          <w:ilvl w:val="0"/>
          <w:numId w:val="61"/>
        </w:numPr>
        <w:spacing w:before="0" w:after="0" w:line="240" w:lineRule="auto"/>
        <w:contextualSpacing/>
        <w:jc w:val="left"/>
        <w:rPr>
          <w:kern w:val="0"/>
          <w:sz w:val="26"/>
          <w:szCs w:val="26"/>
          <w:lang w:eastAsia="ru-RU"/>
        </w:rPr>
      </w:pPr>
      <w:r w:rsidRPr="003664D3">
        <w:rPr>
          <w:kern w:val="0"/>
          <w:sz w:val="26"/>
          <w:szCs w:val="26"/>
          <w:lang w:eastAsia="ru-RU"/>
        </w:rPr>
        <w:t>Сведения об оказанной медицинской помощи.</w:t>
      </w:r>
    </w:p>
    <w:p w14:paraId="5C3D4809" w14:textId="77777777" w:rsidR="003664D3" w:rsidRPr="003664D3" w:rsidRDefault="003664D3" w:rsidP="003664D3">
      <w:pPr>
        <w:spacing w:before="0" w:after="0" w:line="240" w:lineRule="auto"/>
        <w:ind w:left="1080" w:firstLine="0"/>
        <w:contextualSpacing/>
        <w:jc w:val="left"/>
        <w:rPr>
          <w:kern w:val="0"/>
          <w:sz w:val="26"/>
          <w:szCs w:val="26"/>
          <w:lang w:eastAsia="ru-RU"/>
        </w:rPr>
      </w:pPr>
      <w:r w:rsidRPr="003664D3">
        <w:rPr>
          <w:kern w:val="0"/>
          <w:sz w:val="26"/>
          <w:szCs w:val="26"/>
          <w:lang w:eastAsia="ru-RU"/>
        </w:rPr>
        <w:t xml:space="preserve">При </w:t>
      </w:r>
      <w:proofErr w:type="gramStart"/>
      <w:r w:rsidRPr="003664D3">
        <w:rPr>
          <w:kern w:val="0"/>
          <w:sz w:val="26"/>
          <w:szCs w:val="26"/>
          <w:lang w:eastAsia="ru-RU"/>
        </w:rPr>
        <w:t>повторном  рассмотрении</w:t>
      </w:r>
      <w:proofErr w:type="gramEnd"/>
      <w:r w:rsidRPr="003664D3">
        <w:rPr>
          <w:kern w:val="0"/>
          <w:sz w:val="26"/>
          <w:szCs w:val="26"/>
          <w:lang w:eastAsia="ru-RU"/>
        </w:rPr>
        <w:t xml:space="preserve"> счета дополнительно рассмотрены случаи:</w:t>
      </w:r>
    </w:p>
    <w:p w14:paraId="3601697F" w14:textId="77777777" w:rsidR="003664D3" w:rsidRPr="003664D3" w:rsidRDefault="003664D3" w:rsidP="003664D3">
      <w:pPr>
        <w:spacing w:before="0" w:after="0" w:line="276" w:lineRule="auto"/>
        <w:ind w:firstLine="0"/>
        <w:jc w:val="left"/>
        <w:rPr>
          <w:kern w:val="0"/>
          <w:sz w:val="26"/>
          <w:szCs w:val="26"/>
          <w:lang w:eastAsia="ru-RU"/>
        </w:rPr>
      </w:pPr>
    </w:p>
    <w:tbl>
      <w:tblPr>
        <w:tblW w:w="10849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701"/>
        <w:gridCol w:w="1843"/>
        <w:gridCol w:w="1275"/>
        <w:gridCol w:w="993"/>
        <w:gridCol w:w="992"/>
        <w:gridCol w:w="992"/>
        <w:gridCol w:w="925"/>
        <w:gridCol w:w="851"/>
      </w:tblGrid>
      <w:tr w:rsidR="003664D3" w:rsidRPr="003664D3" w14:paraId="12D92383" w14:textId="77777777" w:rsidTr="003664D3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8FA03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HAnsi"/>
                <w:kern w:val="0"/>
                <w:sz w:val="26"/>
                <w:szCs w:val="26"/>
              </w:rPr>
            </w:pPr>
            <w:r w:rsidRPr="003664D3">
              <w:rPr>
                <w:rFonts w:eastAsiaTheme="minorHAnsi"/>
                <w:kern w:val="0"/>
                <w:sz w:val="26"/>
                <w:szCs w:val="26"/>
              </w:rPr>
              <w:t>№ позиции в реестре счета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2CDD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HAnsi"/>
                <w:kern w:val="0"/>
                <w:sz w:val="26"/>
                <w:szCs w:val="26"/>
              </w:rPr>
            </w:pPr>
            <w:r w:rsidRPr="003664D3">
              <w:rPr>
                <w:kern w:val="0"/>
                <w:sz w:val="26"/>
                <w:szCs w:val="26"/>
                <w:lang w:eastAsia="ru-RU"/>
              </w:rPr>
              <w:t>Условия оказания медицинской помощи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20A27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HAnsi"/>
                <w:kern w:val="0"/>
                <w:sz w:val="26"/>
                <w:szCs w:val="26"/>
                <w:highlight w:val="yellow"/>
              </w:rPr>
            </w:pPr>
            <w:r w:rsidRPr="003664D3">
              <w:rPr>
                <w:rFonts w:eastAsiaTheme="minorHAnsi"/>
                <w:kern w:val="0"/>
                <w:sz w:val="26"/>
                <w:szCs w:val="26"/>
              </w:rPr>
              <w:t xml:space="preserve">Код профиля оказанной Медицинской помощи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5B59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HAnsi"/>
                <w:kern w:val="0"/>
                <w:sz w:val="26"/>
                <w:szCs w:val="26"/>
              </w:rPr>
            </w:pPr>
            <w:r w:rsidRPr="003664D3">
              <w:rPr>
                <w:rFonts w:eastAsiaTheme="minorHAnsi"/>
                <w:kern w:val="0"/>
                <w:sz w:val="26"/>
                <w:szCs w:val="26"/>
              </w:rPr>
              <w:t xml:space="preserve">Предоставлено к оплате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55BA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HAnsi"/>
                <w:kern w:val="0"/>
                <w:sz w:val="26"/>
                <w:szCs w:val="26"/>
              </w:rPr>
            </w:pPr>
            <w:r w:rsidRPr="003664D3">
              <w:rPr>
                <w:rFonts w:eastAsiaTheme="minorHAnsi"/>
                <w:kern w:val="0"/>
                <w:sz w:val="26"/>
                <w:szCs w:val="26"/>
              </w:rPr>
              <w:t xml:space="preserve">Отказано в оплате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85BA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HAnsi"/>
                <w:kern w:val="0"/>
                <w:sz w:val="26"/>
                <w:szCs w:val="26"/>
              </w:rPr>
            </w:pPr>
            <w:r w:rsidRPr="003664D3">
              <w:rPr>
                <w:rFonts w:eastAsiaTheme="minorHAnsi"/>
                <w:kern w:val="0"/>
                <w:sz w:val="26"/>
                <w:szCs w:val="26"/>
              </w:rPr>
              <w:t>Подлежит оплате</w:t>
            </w:r>
          </w:p>
        </w:tc>
      </w:tr>
      <w:tr w:rsidR="003664D3" w:rsidRPr="003664D3" w14:paraId="1F8CB9DD" w14:textId="77777777" w:rsidTr="003664D3">
        <w:trPr>
          <w:cantSplit/>
          <w:trHeight w:val="1254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24A5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HAnsi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8F6D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HAnsi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3F5B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HAnsi"/>
                <w:kern w:val="0"/>
                <w:sz w:val="26"/>
                <w:szCs w:val="26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688283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left="113" w:right="113" w:firstLine="0"/>
              <w:jc w:val="center"/>
              <w:rPr>
                <w:rFonts w:eastAsiaTheme="minorHAnsi"/>
                <w:kern w:val="0"/>
                <w:sz w:val="26"/>
                <w:szCs w:val="26"/>
              </w:rPr>
            </w:pPr>
            <w:r w:rsidRPr="003664D3">
              <w:rPr>
                <w:rFonts w:eastAsiaTheme="minorHAnsi"/>
                <w:kern w:val="0"/>
                <w:sz w:val="26"/>
                <w:szCs w:val="26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63D08E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left="113" w:right="113" w:firstLine="0"/>
              <w:jc w:val="center"/>
              <w:rPr>
                <w:rFonts w:eastAsiaTheme="minorHAnsi"/>
                <w:kern w:val="0"/>
                <w:sz w:val="26"/>
                <w:szCs w:val="26"/>
              </w:rPr>
            </w:pPr>
            <w:r w:rsidRPr="003664D3">
              <w:rPr>
                <w:rFonts w:eastAsiaTheme="minorHAnsi"/>
                <w:kern w:val="0"/>
                <w:sz w:val="26"/>
                <w:szCs w:val="26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449FD0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left="113" w:right="113" w:firstLine="0"/>
              <w:jc w:val="center"/>
              <w:rPr>
                <w:rFonts w:eastAsiaTheme="minorHAnsi"/>
                <w:kern w:val="0"/>
                <w:sz w:val="26"/>
                <w:szCs w:val="26"/>
              </w:rPr>
            </w:pPr>
            <w:r w:rsidRPr="003664D3">
              <w:rPr>
                <w:rFonts w:eastAsiaTheme="minorHAnsi"/>
                <w:kern w:val="0"/>
                <w:sz w:val="26"/>
                <w:szCs w:val="26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B3F2AA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left="113" w:right="113" w:firstLine="0"/>
              <w:jc w:val="center"/>
              <w:rPr>
                <w:rFonts w:eastAsiaTheme="minorHAnsi"/>
                <w:kern w:val="0"/>
                <w:sz w:val="26"/>
                <w:szCs w:val="26"/>
              </w:rPr>
            </w:pPr>
            <w:r w:rsidRPr="003664D3">
              <w:rPr>
                <w:rFonts w:eastAsiaTheme="minorHAnsi"/>
                <w:kern w:val="0"/>
                <w:sz w:val="26"/>
                <w:szCs w:val="26"/>
              </w:rPr>
              <w:t>сумма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71203A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left="113" w:right="113" w:firstLine="0"/>
              <w:jc w:val="center"/>
              <w:rPr>
                <w:rFonts w:eastAsiaTheme="minorHAnsi"/>
                <w:kern w:val="0"/>
                <w:sz w:val="26"/>
                <w:szCs w:val="26"/>
              </w:rPr>
            </w:pPr>
            <w:r w:rsidRPr="003664D3">
              <w:rPr>
                <w:rFonts w:eastAsiaTheme="minorHAnsi"/>
                <w:kern w:val="0"/>
                <w:sz w:val="26"/>
                <w:szCs w:val="26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EE1AF3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left="113" w:right="113" w:firstLine="0"/>
              <w:jc w:val="center"/>
              <w:rPr>
                <w:rFonts w:eastAsiaTheme="minorHAnsi"/>
                <w:kern w:val="0"/>
                <w:sz w:val="26"/>
                <w:szCs w:val="26"/>
              </w:rPr>
            </w:pPr>
            <w:r w:rsidRPr="003664D3">
              <w:rPr>
                <w:rFonts w:eastAsiaTheme="minorHAnsi"/>
                <w:kern w:val="0"/>
                <w:sz w:val="26"/>
                <w:szCs w:val="26"/>
              </w:rPr>
              <w:t>сумма</w:t>
            </w:r>
          </w:p>
        </w:tc>
      </w:tr>
      <w:tr w:rsidR="003664D3" w:rsidRPr="003664D3" w14:paraId="6D78D522" w14:textId="77777777" w:rsidTr="003664D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281A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Theme="minorHAnsi"/>
                <w:kern w:val="0"/>
              </w:rPr>
            </w:pPr>
            <w:bookmarkStart w:id="282" w:name="_Toc109300059"/>
            <w:bookmarkStart w:id="283" w:name="_Toc109305169"/>
            <w:bookmarkStart w:id="284" w:name="_Toc109307599"/>
            <w:r w:rsidRPr="003664D3">
              <w:rPr>
                <w:rFonts w:eastAsiaTheme="minorEastAsia"/>
                <w:kern w:val="0"/>
                <w:lang w:eastAsia="ru-RU"/>
              </w:rPr>
              <w:t>1</w:t>
            </w:r>
            <w:bookmarkEnd w:id="282"/>
            <w:bookmarkEnd w:id="283"/>
            <w:bookmarkEnd w:id="28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5EF5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Theme="minorHAnsi"/>
                <w:kern w:val="0"/>
              </w:rPr>
            </w:pPr>
            <w:bookmarkStart w:id="285" w:name="_Toc109300060"/>
            <w:bookmarkStart w:id="286" w:name="_Toc109305170"/>
            <w:bookmarkStart w:id="287" w:name="_Toc109307600"/>
            <w:r w:rsidRPr="003664D3">
              <w:rPr>
                <w:rFonts w:eastAsiaTheme="minorEastAsia"/>
                <w:kern w:val="0"/>
                <w:lang w:eastAsia="ru-RU"/>
              </w:rPr>
              <w:t>2</w:t>
            </w:r>
            <w:bookmarkEnd w:id="285"/>
            <w:bookmarkEnd w:id="286"/>
            <w:bookmarkEnd w:id="28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E467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EastAsia"/>
                <w:kern w:val="0"/>
                <w:highlight w:val="yellow"/>
                <w:lang w:eastAsia="ru-RU"/>
              </w:rPr>
            </w:pPr>
            <w:r w:rsidRPr="003664D3">
              <w:rPr>
                <w:rFonts w:eastAsiaTheme="minorEastAsia"/>
                <w:kern w:val="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FF95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HAnsi"/>
                <w:kern w:val="0"/>
              </w:rPr>
            </w:pPr>
            <w:r w:rsidRPr="003664D3">
              <w:rPr>
                <w:rFonts w:eastAsiaTheme="minorEastAsia"/>
                <w:kern w:val="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F1DC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HAnsi"/>
                <w:kern w:val="0"/>
              </w:rPr>
            </w:pPr>
            <w:r w:rsidRPr="003664D3">
              <w:rPr>
                <w:rFonts w:eastAsiaTheme="minorEastAsia"/>
                <w:kern w:val="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7325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HAnsi"/>
                <w:kern w:val="0"/>
              </w:rPr>
            </w:pPr>
            <w:r w:rsidRPr="003664D3">
              <w:rPr>
                <w:rFonts w:eastAsiaTheme="minorEastAsia"/>
                <w:kern w:val="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0D55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HAnsi"/>
                <w:kern w:val="0"/>
              </w:rPr>
            </w:pPr>
            <w:r w:rsidRPr="003664D3">
              <w:rPr>
                <w:rFonts w:eastAsiaTheme="minorEastAsia"/>
                <w:kern w:val="0"/>
                <w:lang w:eastAsia="ru-RU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6D3D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HAnsi"/>
                <w:kern w:val="0"/>
              </w:rPr>
            </w:pPr>
            <w:r w:rsidRPr="003664D3">
              <w:rPr>
                <w:rFonts w:eastAsiaTheme="minorEastAsia"/>
                <w:kern w:val="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A4A4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HAnsi"/>
                <w:kern w:val="0"/>
              </w:rPr>
            </w:pPr>
            <w:r w:rsidRPr="003664D3">
              <w:rPr>
                <w:rFonts w:eastAsiaTheme="minorEastAsia"/>
                <w:kern w:val="0"/>
                <w:lang w:eastAsia="ru-RU"/>
              </w:rPr>
              <w:t>9</w:t>
            </w:r>
          </w:p>
        </w:tc>
      </w:tr>
      <w:tr w:rsidR="003664D3" w:rsidRPr="003664D3" w14:paraId="0CF7DBE5" w14:textId="77777777" w:rsidTr="003664D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63F9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Theme="minorHAnsi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3394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Theme="minorHAnsi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92BB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Theme="minorHAnsi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BADE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Theme="minorHAnsi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B390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Theme="minorHAnsi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57C8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Theme="minorHAnsi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5D8A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Theme="minorHAnsi"/>
                <w:kern w:val="0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2E5C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Theme="minorHAnsi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2DE0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Theme="minorHAnsi"/>
                <w:kern w:val="0"/>
                <w:sz w:val="26"/>
                <w:szCs w:val="26"/>
              </w:rPr>
            </w:pPr>
          </w:p>
        </w:tc>
      </w:tr>
    </w:tbl>
    <w:p w14:paraId="7CFCAE58" w14:textId="5CD9389C" w:rsidR="00BB420C" w:rsidRDefault="00BB420C" w:rsidP="00BB420C">
      <w:pPr>
        <w:widowControl w:val="0"/>
        <w:autoSpaceDE w:val="0"/>
        <w:autoSpaceDN w:val="0"/>
        <w:spacing w:before="0" w:after="0" w:line="240" w:lineRule="auto"/>
        <w:ind w:firstLine="0"/>
        <w:jc w:val="left"/>
        <w:rPr>
          <w:kern w:val="0"/>
          <w:sz w:val="26"/>
          <w:szCs w:val="26"/>
          <w:lang w:val="en-US" w:eastAsia="ru-RU"/>
        </w:rPr>
      </w:pPr>
    </w:p>
    <w:p w14:paraId="145DAD0A" w14:textId="77777777" w:rsidR="00BB420C" w:rsidRDefault="00BB420C">
      <w:pPr>
        <w:spacing w:before="0" w:after="0" w:line="240" w:lineRule="auto"/>
        <w:ind w:firstLine="0"/>
        <w:jc w:val="left"/>
        <w:rPr>
          <w:kern w:val="0"/>
          <w:sz w:val="26"/>
          <w:szCs w:val="26"/>
          <w:lang w:val="en-US" w:eastAsia="ru-RU"/>
        </w:rPr>
      </w:pPr>
      <w:r>
        <w:rPr>
          <w:kern w:val="0"/>
          <w:sz w:val="26"/>
          <w:szCs w:val="26"/>
          <w:lang w:val="en-US" w:eastAsia="ru-RU"/>
        </w:rPr>
        <w:br w:type="page"/>
      </w:r>
    </w:p>
    <w:p w14:paraId="296683C0" w14:textId="77777777" w:rsidR="00BB420C" w:rsidRDefault="00BB420C" w:rsidP="00BB420C">
      <w:pPr>
        <w:widowControl w:val="0"/>
        <w:autoSpaceDE w:val="0"/>
        <w:autoSpaceDN w:val="0"/>
        <w:spacing w:before="0" w:after="0" w:line="240" w:lineRule="auto"/>
        <w:ind w:firstLine="0"/>
        <w:jc w:val="left"/>
        <w:rPr>
          <w:kern w:val="0"/>
          <w:sz w:val="26"/>
          <w:szCs w:val="26"/>
          <w:lang w:val="en-US" w:eastAsia="ru-RU"/>
        </w:rPr>
      </w:pPr>
    </w:p>
    <w:p w14:paraId="0730CC62" w14:textId="4BF757F0" w:rsidR="003664D3" w:rsidRPr="00BB420C" w:rsidRDefault="003664D3" w:rsidP="00BB420C">
      <w:pPr>
        <w:pStyle w:val="aff"/>
        <w:widowControl w:val="0"/>
        <w:numPr>
          <w:ilvl w:val="0"/>
          <w:numId w:val="61"/>
        </w:numPr>
        <w:autoSpaceDE w:val="0"/>
        <w:autoSpaceDN w:val="0"/>
        <w:spacing w:before="0" w:after="0" w:line="240" w:lineRule="auto"/>
        <w:jc w:val="left"/>
        <w:rPr>
          <w:kern w:val="0"/>
          <w:sz w:val="26"/>
          <w:szCs w:val="26"/>
          <w:lang w:eastAsia="ru-RU"/>
        </w:rPr>
      </w:pPr>
      <w:r w:rsidRPr="00BB420C">
        <w:rPr>
          <w:kern w:val="0"/>
          <w:sz w:val="26"/>
          <w:szCs w:val="26"/>
          <w:lang w:eastAsia="ru-RU"/>
        </w:rPr>
        <w:t>Результаты повторного рассмотрения реестра счета:</w:t>
      </w:r>
    </w:p>
    <w:p w14:paraId="4492BA06" w14:textId="77777777" w:rsidR="00BB420C" w:rsidRPr="00BB420C" w:rsidRDefault="00BB420C" w:rsidP="00BB420C">
      <w:pPr>
        <w:pStyle w:val="aff"/>
        <w:widowControl w:val="0"/>
        <w:autoSpaceDE w:val="0"/>
        <w:autoSpaceDN w:val="0"/>
        <w:spacing w:before="0" w:after="0" w:line="240" w:lineRule="auto"/>
        <w:ind w:left="1080" w:firstLine="0"/>
        <w:jc w:val="left"/>
        <w:rPr>
          <w:kern w:val="0"/>
          <w:sz w:val="26"/>
          <w:szCs w:val="26"/>
          <w:lang w:eastAsia="ru-RU"/>
        </w:rPr>
      </w:pPr>
    </w:p>
    <w:tbl>
      <w:tblPr>
        <w:tblStyle w:val="1f8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417"/>
        <w:gridCol w:w="992"/>
        <w:gridCol w:w="1276"/>
        <w:gridCol w:w="992"/>
        <w:gridCol w:w="1134"/>
        <w:gridCol w:w="1276"/>
        <w:gridCol w:w="1134"/>
        <w:gridCol w:w="1276"/>
      </w:tblGrid>
      <w:tr w:rsidR="003664D3" w:rsidRPr="003664D3" w14:paraId="564EAA86" w14:textId="77777777" w:rsidTr="003664D3">
        <w:trPr>
          <w:cantSplit/>
          <w:trHeight w:val="1206"/>
        </w:trPr>
        <w:tc>
          <w:tcPr>
            <w:tcW w:w="709" w:type="dxa"/>
            <w:vMerge w:val="restart"/>
            <w:textDirection w:val="btLr"/>
            <w:vAlign w:val="center"/>
          </w:tcPr>
          <w:p w14:paraId="761D72A3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3664D3">
              <w:rPr>
                <w:rFonts w:eastAsia="Malgun Gothic"/>
                <w:kern w:val="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14:paraId="62C3C967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3664D3">
              <w:rPr>
                <w:rFonts w:eastAsia="Malgun Gothic"/>
                <w:kern w:val="0"/>
                <w:sz w:val="26"/>
                <w:szCs w:val="26"/>
                <w:lang w:eastAsia="ru-RU"/>
              </w:rPr>
              <w:t>№ п/п в реестре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0C126DBB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3664D3">
              <w:rPr>
                <w:rFonts w:eastAsia="Malgun Gothic"/>
                <w:kern w:val="0"/>
                <w:sz w:val="26"/>
                <w:szCs w:val="26"/>
                <w:lang w:eastAsia="ru-RU"/>
              </w:rPr>
              <w:t>№ полиса ОМС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A085555" w14:textId="77777777" w:rsidR="003664D3" w:rsidRPr="003664D3" w:rsidRDefault="003664D3" w:rsidP="003664D3">
            <w:pPr>
              <w:widowControl w:val="0"/>
              <w:autoSpaceDE w:val="0"/>
              <w:autoSpaceDN w:val="0"/>
              <w:spacing w:before="0" w:after="0" w:line="240" w:lineRule="auto"/>
              <w:ind w:left="113" w:right="113"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3664D3">
              <w:rPr>
                <w:kern w:val="0"/>
                <w:sz w:val="26"/>
                <w:szCs w:val="26"/>
                <w:lang w:eastAsia="ru-RU"/>
              </w:rPr>
              <w:t xml:space="preserve">Код диагноза по </w:t>
            </w:r>
            <w:hyperlink r:id="rId30" w:history="1">
              <w:r w:rsidRPr="003664D3">
                <w:rPr>
                  <w:kern w:val="0"/>
                  <w:sz w:val="26"/>
                  <w:szCs w:val="26"/>
                  <w:lang w:eastAsia="ru-RU"/>
                </w:rPr>
                <w:t>МКБ-10</w:t>
              </w:r>
            </w:hyperlink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6CBE72C5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3664D3">
              <w:rPr>
                <w:kern w:val="0"/>
                <w:sz w:val="26"/>
                <w:szCs w:val="26"/>
                <w:lang w:eastAsia="ru-RU"/>
              </w:rPr>
              <w:t>Условия оказания МП</w:t>
            </w:r>
          </w:p>
        </w:tc>
        <w:tc>
          <w:tcPr>
            <w:tcW w:w="2126" w:type="dxa"/>
            <w:gridSpan w:val="2"/>
            <w:vAlign w:val="center"/>
          </w:tcPr>
          <w:p w14:paraId="6145E80D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3664D3">
              <w:rPr>
                <w:kern w:val="0"/>
                <w:sz w:val="26"/>
                <w:szCs w:val="26"/>
                <w:lang w:eastAsia="ru-RU"/>
              </w:rPr>
              <w:t>Даты оказания медицинской помощи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51E4178F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3664D3">
              <w:rPr>
                <w:kern w:val="0"/>
                <w:sz w:val="26"/>
                <w:szCs w:val="26"/>
                <w:lang w:eastAsia="ru-RU"/>
              </w:rPr>
              <w:t>Код профиля МП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668A4D0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3664D3">
              <w:rPr>
                <w:kern w:val="0"/>
                <w:sz w:val="26"/>
                <w:szCs w:val="26"/>
                <w:lang w:eastAsia="ru-RU"/>
              </w:rPr>
              <w:t>Код нарушения/дефекта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67878D90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3664D3">
              <w:rPr>
                <w:kern w:val="0"/>
                <w:sz w:val="26"/>
                <w:szCs w:val="26"/>
                <w:lang w:eastAsia="ru-RU"/>
              </w:rPr>
              <w:t xml:space="preserve">Сумма неоплаты </w:t>
            </w:r>
          </w:p>
        </w:tc>
      </w:tr>
      <w:tr w:rsidR="003664D3" w:rsidRPr="003664D3" w14:paraId="7ADEFC43" w14:textId="77777777" w:rsidTr="003664D3">
        <w:trPr>
          <w:cantSplit/>
          <w:trHeight w:val="2376"/>
        </w:trPr>
        <w:tc>
          <w:tcPr>
            <w:tcW w:w="709" w:type="dxa"/>
            <w:vMerge/>
            <w:textDirection w:val="btLr"/>
            <w:vAlign w:val="center"/>
          </w:tcPr>
          <w:p w14:paraId="22F0AF06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extDirection w:val="btLr"/>
            <w:vAlign w:val="center"/>
          </w:tcPr>
          <w:p w14:paraId="06773294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25DC107D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06715225" w14:textId="77777777" w:rsidR="003664D3" w:rsidRPr="003664D3" w:rsidRDefault="003664D3" w:rsidP="003664D3">
            <w:pPr>
              <w:widowControl w:val="0"/>
              <w:autoSpaceDE w:val="0"/>
              <w:autoSpaceDN w:val="0"/>
              <w:spacing w:before="0" w:after="0" w:line="240" w:lineRule="auto"/>
              <w:ind w:left="113" w:right="113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44691AE6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0F39D202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3664D3">
              <w:rPr>
                <w:rFonts w:eastAsia="Malgun Gothic"/>
                <w:kern w:val="0"/>
                <w:sz w:val="26"/>
                <w:szCs w:val="26"/>
                <w:lang w:eastAsia="ru-RU"/>
              </w:rPr>
              <w:t xml:space="preserve">дата начала </w:t>
            </w:r>
          </w:p>
        </w:tc>
        <w:tc>
          <w:tcPr>
            <w:tcW w:w="1134" w:type="dxa"/>
            <w:textDirection w:val="btLr"/>
            <w:vAlign w:val="center"/>
          </w:tcPr>
          <w:p w14:paraId="383A5225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3664D3">
              <w:rPr>
                <w:rFonts w:eastAsia="Malgun Gothic"/>
                <w:kern w:val="0"/>
                <w:sz w:val="26"/>
                <w:szCs w:val="26"/>
                <w:lang w:eastAsia="ru-RU"/>
              </w:rPr>
              <w:t xml:space="preserve">дата окончания 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14:paraId="306E30DB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0E550C1E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extDirection w:val="btLr"/>
          </w:tcPr>
          <w:p w14:paraId="6FBE841B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3664D3" w:rsidRPr="003664D3" w14:paraId="3A94A067" w14:textId="77777777" w:rsidTr="003664D3">
        <w:trPr>
          <w:trHeight w:val="559"/>
        </w:trPr>
        <w:tc>
          <w:tcPr>
            <w:tcW w:w="709" w:type="dxa"/>
            <w:vAlign w:val="center"/>
          </w:tcPr>
          <w:p w14:paraId="57808B4D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3664D3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vAlign w:val="center"/>
          </w:tcPr>
          <w:p w14:paraId="796CF7A3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3664D3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14:paraId="64653348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3664D3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14:paraId="196D2FCB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3664D3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14:paraId="0CCF4209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3664D3"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06250B18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3664D3">
              <w:rPr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5627578E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3664D3">
              <w:rPr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14:paraId="3E56D97F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3664D3">
              <w:rPr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14:paraId="24E2C118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3664D3">
              <w:rPr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14:paraId="2A167509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3664D3">
              <w:rPr>
                <w:kern w:val="0"/>
                <w:sz w:val="20"/>
                <w:szCs w:val="20"/>
                <w:lang w:eastAsia="ru-RU"/>
              </w:rPr>
              <w:t>10</w:t>
            </w:r>
          </w:p>
        </w:tc>
      </w:tr>
      <w:tr w:rsidR="003664D3" w:rsidRPr="003664D3" w14:paraId="61A6B08D" w14:textId="77777777" w:rsidTr="003664D3">
        <w:trPr>
          <w:trHeight w:val="425"/>
        </w:trPr>
        <w:tc>
          <w:tcPr>
            <w:tcW w:w="709" w:type="dxa"/>
            <w:vAlign w:val="center"/>
          </w:tcPr>
          <w:p w14:paraId="72DA69DB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</w:tcPr>
          <w:p w14:paraId="401BD99D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7783AF9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A7B1B41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FD15A50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D8296C4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5DE9FAB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8A01B04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13955A0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F96A78D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</w:tr>
    </w:tbl>
    <w:p w14:paraId="52CFF361" w14:textId="77777777" w:rsidR="003664D3" w:rsidRPr="003664D3" w:rsidRDefault="003664D3" w:rsidP="003664D3">
      <w:pPr>
        <w:tabs>
          <w:tab w:val="left" w:pos="1410"/>
        </w:tabs>
        <w:spacing w:before="0" w:after="160" w:line="259" w:lineRule="auto"/>
        <w:ind w:firstLine="0"/>
        <w:jc w:val="left"/>
        <w:rPr>
          <w:kern w:val="0"/>
          <w:sz w:val="26"/>
          <w:szCs w:val="26"/>
          <w:lang w:eastAsia="ru-RU"/>
        </w:rPr>
        <w:sectPr w:rsidR="003664D3" w:rsidRPr="003664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EB8A822" w14:textId="77777777" w:rsidR="003664D3" w:rsidRPr="003664D3" w:rsidRDefault="003664D3" w:rsidP="003664D3">
      <w:pPr>
        <w:spacing w:before="0" w:after="160" w:line="259" w:lineRule="auto"/>
        <w:ind w:firstLine="0"/>
        <w:jc w:val="left"/>
        <w:rPr>
          <w:kern w:val="0"/>
          <w:sz w:val="26"/>
          <w:szCs w:val="26"/>
          <w:lang w:eastAsia="ru-RU"/>
        </w:rPr>
      </w:pPr>
      <w:r w:rsidRPr="003664D3">
        <w:rPr>
          <w:kern w:val="0"/>
          <w:sz w:val="26"/>
          <w:szCs w:val="26"/>
          <w:lang w:eastAsia="ru-RU"/>
        </w:rPr>
        <w:lastRenderedPageBreak/>
        <w:t xml:space="preserve">Сумма, исключаемая из оплаты по результатам дополнительного рассмотрения </w:t>
      </w:r>
      <w:proofErr w:type="gramStart"/>
      <w:r w:rsidRPr="003664D3">
        <w:rPr>
          <w:kern w:val="0"/>
          <w:sz w:val="26"/>
          <w:szCs w:val="26"/>
          <w:lang w:eastAsia="ru-RU"/>
        </w:rPr>
        <w:t>счета:_</w:t>
      </w:r>
      <w:proofErr w:type="gramEnd"/>
      <w:r w:rsidRPr="003664D3">
        <w:rPr>
          <w:kern w:val="0"/>
          <w:sz w:val="26"/>
          <w:szCs w:val="26"/>
          <w:lang w:eastAsia="ru-RU"/>
        </w:rPr>
        <w:t>_____________________________________________________________</w:t>
      </w:r>
    </w:p>
    <w:p w14:paraId="5D16D64C" w14:textId="77777777" w:rsidR="003664D3" w:rsidRPr="003664D3" w:rsidRDefault="003664D3" w:rsidP="003664D3">
      <w:pPr>
        <w:spacing w:before="0" w:after="0" w:line="240" w:lineRule="auto"/>
        <w:ind w:firstLine="0"/>
        <w:jc w:val="left"/>
        <w:rPr>
          <w:kern w:val="0"/>
          <w:sz w:val="26"/>
          <w:szCs w:val="26"/>
          <w:lang w:eastAsia="ru-RU"/>
        </w:rPr>
      </w:pPr>
    </w:p>
    <w:p w14:paraId="5028196B" w14:textId="77777777" w:rsidR="003664D3" w:rsidRPr="003664D3" w:rsidRDefault="003664D3" w:rsidP="003664D3">
      <w:pPr>
        <w:spacing w:before="0" w:after="160" w:line="259" w:lineRule="auto"/>
        <w:ind w:firstLine="0"/>
        <w:jc w:val="left"/>
        <w:rPr>
          <w:rFonts w:eastAsiaTheme="minorEastAsia"/>
          <w:kern w:val="0"/>
          <w:sz w:val="26"/>
          <w:szCs w:val="26"/>
          <w:lang w:eastAsia="ru-RU"/>
        </w:rPr>
      </w:pPr>
      <w:r w:rsidRPr="003664D3">
        <w:rPr>
          <w:rFonts w:eastAsiaTheme="minorEastAsia"/>
          <w:kern w:val="0"/>
          <w:sz w:val="26"/>
          <w:szCs w:val="26"/>
          <w:lang w:val="en-US" w:eastAsia="ru-RU"/>
        </w:rPr>
        <w:t>IV</w:t>
      </w:r>
      <w:r w:rsidRPr="003664D3">
        <w:rPr>
          <w:rFonts w:eastAsiaTheme="minorEastAsia"/>
          <w:kern w:val="0"/>
          <w:sz w:val="26"/>
          <w:szCs w:val="26"/>
          <w:lang w:eastAsia="ru-RU"/>
        </w:rPr>
        <w:t xml:space="preserve">.   </w:t>
      </w:r>
      <w:proofErr w:type="spellStart"/>
      <w:r w:rsidRPr="003664D3">
        <w:rPr>
          <w:rFonts w:eastAsiaTheme="minorEastAsia"/>
          <w:kern w:val="0"/>
          <w:sz w:val="26"/>
          <w:szCs w:val="26"/>
          <w:lang w:eastAsia="ru-RU"/>
        </w:rPr>
        <w:t>Заверительная</w:t>
      </w:r>
      <w:proofErr w:type="spellEnd"/>
      <w:r w:rsidRPr="003664D3">
        <w:rPr>
          <w:rFonts w:eastAsiaTheme="minorEastAsia"/>
          <w:kern w:val="0"/>
          <w:sz w:val="26"/>
          <w:szCs w:val="26"/>
          <w:lang w:eastAsia="ru-RU"/>
        </w:rPr>
        <w:t xml:space="preserve"> часть.</w:t>
      </w:r>
    </w:p>
    <w:p w14:paraId="2D6408B8" w14:textId="77777777" w:rsidR="003664D3" w:rsidRPr="003664D3" w:rsidRDefault="003664D3" w:rsidP="003664D3">
      <w:pPr>
        <w:spacing w:before="0" w:after="0" w:line="240" w:lineRule="auto"/>
        <w:ind w:firstLine="0"/>
        <w:jc w:val="left"/>
        <w:rPr>
          <w:kern w:val="0"/>
          <w:sz w:val="26"/>
          <w:szCs w:val="26"/>
          <w:lang w:eastAsia="ru-RU"/>
        </w:rPr>
      </w:pPr>
    </w:p>
    <w:p w14:paraId="71AF556E" w14:textId="77777777" w:rsidR="003664D3" w:rsidRPr="003664D3" w:rsidRDefault="003664D3" w:rsidP="003664D3">
      <w:pPr>
        <w:spacing w:before="0" w:after="0" w:line="240" w:lineRule="auto"/>
        <w:ind w:firstLine="0"/>
        <w:jc w:val="left"/>
        <w:rPr>
          <w:kern w:val="0"/>
          <w:sz w:val="26"/>
          <w:szCs w:val="26"/>
          <w:lang w:eastAsia="ru-RU"/>
        </w:rPr>
      </w:pPr>
      <w:r w:rsidRPr="003664D3">
        <w:rPr>
          <w:kern w:val="0"/>
          <w:sz w:val="26"/>
          <w:szCs w:val="26"/>
          <w:lang w:eastAsia="ru-RU"/>
        </w:rPr>
        <w:t>Специалист страховой медицинской организации:</w:t>
      </w:r>
    </w:p>
    <w:p w14:paraId="6E6D4DF3" w14:textId="77777777" w:rsidR="003664D3" w:rsidRPr="003664D3" w:rsidRDefault="003664D3" w:rsidP="003664D3">
      <w:pPr>
        <w:widowControl w:val="0"/>
        <w:tabs>
          <w:tab w:val="left" w:pos="4536"/>
          <w:tab w:val="left" w:leader="underscore" w:pos="6804"/>
          <w:tab w:val="left" w:leader="underscore" w:pos="9639"/>
          <w:tab w:val="left" w:pos="13041"/>
          <w:tab w:val="right" w:leader="underscore" w:pos="15735"/>
        </w:tabs>
        <w:autoSpaceDE w:val="0"/>
        <w:autoSpaceDN w:val="0"/>
        <w:adjustRightInd w:val="0"/>
        <w:spacing w:before="0" w:after="0" w:line="240" w:lineRule="auto"/>
        <w:ind w:firstLine="0"/>
        <w:rPr>
          <w:rFonts w:eastAsiaTheme="minorEastAsia"/>
          <w:kern w:val="0"/>
          <w:sz w:val="26"/>
          <w:szCs w:val="26"/>
          <w:lang w:eastAsia="ru-RU"/>
        </w:rPr>
      </w:pPr>
      <w:bookmarkStart w:id="288" w:name="_Hlk73557198"/>
      <w:r w:rsidRPr="003664D3">
        <w:rPr>
          <w:rFonts w:eastAsiaTheme="minorEastAsia"/>
          <w:kern w:val="0"/>
          <w:sz w:val="26"/>
          <w:szCs w:val="26"/>
          <w:lang w:eastAsia="ru-RU"/>
        </w:rPr>
        <w:t>____________ _____________________________ «__» ___________ 202_ г.</w:t>
      </w:r>
    </w:p>
    <w:p w14:paraId="7254602E" w14:textId="77777777" w:rsidR="003664D3" w:rsidRPr="003664D3" w:rsidRDefault="003664D3" w:rsidP="003664D3">
      <w:pPr>
        <w:widowControl w:val="0"/>
        <w:tabs>
          <w:tab w:val="left" w:pos="4536"/>
          <w:tab w:val="left" w:leader="underscore" w:pos="6804"/>
          <w:tab w:val="left" w:leader="underscore" w:pos="9639"/>
          <w:tab w:val="left" w:pos="13041"/>
          <w:tab w:val="right" w:leader="underscore" w:pos="15735"/>
        </w:tabs>
        <w:autoSpaceDE w:val="0"/>
        <w:autoSpaceDN w:val="0"/>
        <w:adjustRightInd w:val="0"/>
        <w:spacing w:before="0" w:after="0" w:line="240" w:lineRule="auto"/>
        <w:ind w:firstLine="0"/>
        <w:rPr>
          <w:rFonts w:eastAsiaTheme="minorEastAsia"/>
          <w:kern w:val="0"/>
          <w:sz w:val="20"/>
          <w:szCs w:val="20"/>
          <w:lang w:eastAsia="ru-RU"/>
        </w:rPr>
      </w:pPr>
      <w:r w:rsidRPr="003664D3">
        <w:rPr>
          <w:rFonts w:eastAsiaTheme="minorEastAsia"/>
          <w:kern w:val="0"/>
          <w:sz w:val="20"/>
          <w:szCs w:val="20"/>
          <w:lang w:eastAsia="ru-RU"/>
        </w:rPr>
        <w:t xml:space="preserve">      (</w:t>
      </w:r>
      <w:proofErr w:type="gramStart"/>
      <w:r w:rsidRPr="003664D3">
        <w:rPr>
          <w:rFonts w:eastAsiaTheme="minorEastAsia"/>
          <w:kern w:val="0"/>
          <w:sz w:val="20"/>
          <w:szCs w:val="20"/>
          <w:lang w:eastAsia="ru-RU"/>
        </w:rPr>
        <w:t xml:space="preserve">подпись)   </w:t>
      </w:r>
      <w:proofErr w:type="gramEnd"/>
      <w:r w:rsidRPr="003664D3">
        <w:rPr>
          <w:rFonts w:eastAsiaTheme="minorEastAsia"/>
          <w:kern w:val="0"/>
          <w:sz w:val="20"/>
          <w:szCs w:val="20"/>
          <w:lang w:eastAsia="ru-RU"/>
        </w:rPr>
        <w:t xml:space="preserve">              </w:t>
      </w:r>
      <w:bookmarkStart w:id="289" w:name="_Hlk104998375"/>
      <w:r w:rsidRPr="003664D3">
        <w:rPr>
          <w:rFonts w:eastAsiaTheme="minorEastAsia"/>
          <w:kern w:val="0"/>
          <w:sz w:val="20"/>
          <w:szCs w:val="20"/>
          <w:lang w:eastAsia="ru-RU"/>
        </w:rPr>
        <w:t xml:space="preserve">фамилия, имя, отчество </w:t>
      </w:r>
      <w:bookmarkEnd w:id="289"/>
      <w:r w:rsidRPr="003664D3">
        <w:rPr>
          <w:rFonts w:eastAsiaTheme="minorEastAsia"/>
          <w:kern w:val="0"/>
          <w:sz w:val="20"/>
          <w:szCs w:val="20"/>
          <w:lang w:eastAsia="ru-RU"/>
        </w:rPr>
        <w:t xml:space="preserve">                                                    (дата)</w:t>
      </w:r>
    </w:p>
    <w:p w14:paraId="29FABD1F" w14:textId="77777777" w:rsidR="003664D3" w:rsidRPr="003664D3" w:rsidRDefault="003664D3" w:rsidP="003664D3">
      <w:pPr>
        <w:autoSpaceDE w:val="0"/>
        <w:autoSpaceDN w:val="0"/>
        <w:adjustRightInd w:val="0"/>
        <w:spacing w:before="0" w:after="0" w:line="240" w:lineRule="auto"/>
        <w:ind w:firstLine="0"/>
        <w:contextualSpacing/>
        <w:rPr>
          <w:kern w:val="0"/>
          <w:sz w:val="26"/>
          <w:szCs w:val="26"/>
          <w:lang w:eastAsia="ru-RU"/>
        </w:rPr>
      </w:pPr>
      <w:bookmarkStart w:id="290" w:name="_Hlk73116164"/>
      <w:bookmarkEnd w:id="288"/>
      <w:r w:rsidRPr="003664D3">
        <w:rPr>
          <w:kern w:val="0"/>
          <w:sz w:val="26"/>
          <w:szCs w:val="26"/>
          <w:lang w:eastAsia="ru-RU"/>
        </w:rPr>
        <w:t>М.П.</w:t>
      </w:r>
      <w:bookmarkEnd w:id="290"/>
    </w:p>
    <w:p w14:paraId="13362435" w14:textId="77777777" w:rsidR="003664D3" w:rsidRPr="003664D3" w:rsidRDefault="003664D3" w:rsidP="003664D3">
      <w:pPr>
        <w:autoSpaceDE w:val="0"/>
        <w:autoSpaceDN w:val="0"/>
        <w:adjustRightInd w:val="0"/>
        <w:spacing w:before="0" w:after="0" w:line="240" w:lineRule="auto"/>
        <w:ind w:right="3264" w:firstLine="0"/>
        <w:contextualSpacing/>
        <w:rPr>
          <w:kern w:val="0"/>
          <w:sz w:val="26"/>
          <w:szCs w:val="26"/>
          <w:lang w:eastAsia="ru-RU"/>
        </w:rPr>
      </w:pPr>
      <w:bookmarkStart w:id="291" w:name="_Hlk73123374"/>
    </w:p>
    <w:p w14:paraId="1F17C5D8" w14:textId="77777777" w:rsidR="003664D3" w:rsidRPr="003664D3" w:rsidRDefault="003664D3" w:rsidP="003664D3">
      <w:pPr>
        <w:autoSpaceDE w:val="0"/>
        <w:autoSpaceDN w:val="0"/>
        <w:adjustRightInd w:val="0"/>
        <w:spacing w:before="0" w:after="0" w:line="240" w:lineRule="auto"/>
        <w:ind w:right="3264" w:firstLine="0"/>
        <w:contextualSpacing/>
        <w:rPr>
          <w:kern w:val="0"/>
          <w:sz w:val="26"/>
          <w:szCs w:val="26"/>
          <w:lang w:eastAsia="ru-RU"/>
        </w:rPr>
      </w:pPr>
      <w:r w:rsidRPr="003664D3">
        <w:rPr>
          <w:kern w:val="0"/>
          <w:sz w:val="26"/>
          <w:szCs w:val="26"/>
          <w:lang w:eastAsia="ru-RU"/>
        </w:rPr>
        <w:t>Руководитель медицинской организации:</w:t>
      </w:r>
    </w:p>
    <w:p w14:paraId="6E0DB8F9" w14:textId="77777777" w:rsidR="003664D3" w:rsidRPr="003664D3" w:rsidRDefault="003664D3" w:rsidP="003664D3">
      <w:pPr>
        <w:widowControl w:val="0"/>
        <w:tabs>
          <w:tab w:val="left" w:pos="4536"/>
          <w:tab w:val="left" w:leader="underscore" w:pos="6804"/>
          <w:tab w:val="left" w:leader="underscore" w:pos="9639"/>
          <w:tab w:val="left" w:pos="13041"/>
          <w:tab w:val="right" w:leader="underscore" w:pos="15735"/>
        </w:tabs>
        <w:autoSpaceDE w:val="0"/>
        <w:autoSpaceDN w:val="0"/>
        <w:adjustRightInd w:val="0"/>
        <w:spacing w:before="0" w:after="0" w:line="240" w:lineRule="auto"/>
        <w:ind w:firstLine="0"/>
        <w:rPr>
          <w:rFonts w:eastAsiaTheme="minorEastAsia"/>
          <w:kern w:val="0"/>
          <w:sz w:val="26"/>
          <w:szCs w:val="26"/>
          <w:lang w:eastAsia="ru-RU"/>
        </w:rPr>
      </w:pPr>
      <w:r w:rsidRPr="003664D3">
        <w:rPr>
          <w:rFonts w:eastAsiaTheme="minorEastAsia"/>
          <w:kern w:val="0"/>
          <w:sz w:val="26"/>
          <w:szCs w:val="26"/>
          <w:lang w:eastAsia="ru-RU"/>
        </w:rPr>
        <w:t>____________ _____________________________ «__» ___________ 202_ г.</w:t>
      </w:r>
    </w:p>
    <w:p w14:paraId="1F7E0991" w14:textId="77777777" w:rsidR="003664D3" w:rsidRPr="003664D3" w:rsidRDefault="003664D3" w:rsidP="003664D3">
      <w:pPr>
        <w:widowControl w:val="0"/>
        <w:tabs>
          <w:tab w:val="left" w:pos="4536"/>
          <w:tab w:val="left" w:leader="underscore" w:pos="6804"/>
          <w:tab w:val="left" w:leader="underscore" w:pos="9639"/>
          <w:tab w:val="left" w:pos="13041"/>
          <w:tab w:val="right" w:leader="underscore" w:pos="15735"/>
        </w:tabs>
        <w:autoSpaceDE w:val="0"/>
        <w:autoSpaceDN w:val="0"/>
        <w:adjustRightInd w:val="0"/>
        <w:spacing w:before="0" w:after="0" w:line="240" w:lineRule="auto"/>
        <w:ind w:firstLine="0"/>
        <w:rPr>
          <w:rFonts w:eastAsiaTheme="minorEastAsia"/>
          <w:kern w:val="0"/>
          <w:sz w:val="20"/>
          <w:szCs w:val="20"/>
          <w:lang w:eastAsia="ru-RU"/>
        </w:rPr>
      </w:pPr>
      <w:r w:rsidRPr="003664D3">
        <w:rPr>
          <w:rFonts w:eastAsiaTheme="minorEastAsia"/>
          <w:kern w:val="0"/>
          <w:sz w:val="20"/>
          <w:szCs w:val="20"/>
          <w:lang w:eastAsia="ru-RU"/>
        </w:rPr>
        <w:t xml:space="preserve">     (</w:t>
      </w:r>
      <w:proofErr w:type="gramStart"/>
      <w:r w:rsidRPr="003664D3">
        <w:rPr>
          <w:rFonts w:eastAsiaTheme="minorEastAsia"/>
          <w:kern w:val="0"/>
          <w:sz w:val="20"/>
          <w:szCs w:val="20"/>
          <w:lang w:eastAsia="ru-RU"/>
        </w:rPr>
        <w:t xml:space="preserve">подпись)   </w:t>
      </w:r>
      <w:proofErr w:type="gramEnd"/>
      <w:r w:rsidRPr="003664D3">
        <w:rPr>
          <w:rFonts w:eastAsiaTheme="minorEastAsia"/>
          <w:kern w:val="0"/>
          <w:sz w:val="20"/>
          <w:szCs w:val="20"/>
          <w:lang w:eastAsia="ru-RU"/>
        </w:rPr>
        <w:t xml:space="preserve">                          (фамилия, имя, отчество </w:t>
      </w:r>
      <w:r w:rsidRPr="003664D3">
        <w:rPr>
          <w:kern w:val="0"/>
          <w:sz w:val="20"/>
          <w:szCs w:val="20"/>
          <w:lang w:eastAsia="ru-RU"/>
        </w:rPr>
        <w:t xml:space="preserve">               </w:t>
      </w:r>
      <w:r w:rsidRPr="003664D3">
        <w:rPr>
          <w:rFonts w:eastAsiaTheme="minorEastAsia"/>
          <w:kern w:val="0"/>
          <w:sz w:val="20"/>
          <w:szCs w:val="20"/>
          <w:lang w:eastAsia="ru-RU"/>
        </w:rPr>
        <w:t xml:space="preserve">                        (дата)</w:t>
      </w:r>
    </w:p>
    <w:p w14:paraId="4141C2BD" w14:textId="77777777" w:rsidR="003664D3" w:rsidRPr="003664D3" w:rsidRDefault="003664D3" w:rsidP="003664D3">
      <w:pPr>
        <w:autoSpaceDE w:val="0"/>
        <w:autoSpaceDN w:val="0"/>
        <w:adjustRightInd w:val="0"/>
        <w:spacing w:before="0" w:after="0" w:line="240" w:lineRule="auto"/>
        <w:ind w:firstLine="0"/>
        <w:contextualSpacing/>
        <w:rPr>
          <w:kern w:val="0"/>
          <w:sz w:val="26"/>
          <w:szCs w:val="26"/>
          <w:lang w:eastAsia="ru-RU"/>
        </w:rPr>
      </w:pPr>
      <w:r w:rsidRPr="003664D3">
        <w:rPr>
          <w:kern w:val="0"/>
          <w:sz w:val="26"/>
          <w:szCs w:val="26"/>
          <w:lang w:eastAsia="ru-RU"/>
        </w:rPr>
        <w:t xml:space="preserve">                 </w:t>
      </w:r>
    </w:p>
    <w:p w14:paraId="12D895F1" w14:textId="77777777" w:rsidR="003664D3" w:rsidRPr="003664D3" w:rsidRDefault="003664D3" w:rsidP="003664D3">
      <w:pPr>
        <w:autoSpaceDE w:val="0"/>
        <w:autoSpaceDN w:val="0"/>
        <w:adjustRightInd w:val="0"/>
        <w:spacing w:before="0" w:after="0" w:line="240" w:lineRule="auto"/>
        <w:ind w:firstLine="0"/>
        <w:contextualSpacing/>
        <w:rPr>
          <w:kern w:val="0"/>
          <w:sz w:val="26"/>
          <w:szCs w:val="26"/>
          <w:lang w:eastAsia="ru-RU"/>
        </w:rPr>
      </w:pPr>
      <w:r w:rsidRPr="003664D3">
        <w:rPr>
          <w:kern w:val="0"/>
          <w:sz w:val="26"/>
          <w:szCs w:val="26"/>
          <w:lang w:eastAsia="ru-RU"/>
        </w:rPr>
        <w:t>М.П.</w:t>
      </w:r>
    </w:p>
    <w:bookmarkEnd w:id="291"/>
    <w:p w14:paraId="19FD0AC1" w14:textId="77777777" w:rsidR="003664D3" w:rsidRPr="003664D3" w:rsidRDefault="003664D3" w:rsidP="003664D3">
      <w:pPr>
        <w:widowControl w:val="0"/>
        <w:tabs>
          <w:tab w:val="left" w:pos="2835"/>
          <w:tab w:val="left" w:leader="underscore" w:pos="5670"/>
          <w:tab w:val="left" w:leader="underscore" w:pos="9072"/>
          <w:tab w:val="left" w:pos="13041"/>
          <w:tab w:val="right" w:leader="underscore" w:pos="15735"/>
        </w:tabs>
        <w:autoSpaceDE w:val="0"/>
        <w:autoSpaceDN w:val="0"/>
        <w:adjustRightInd w:val="0"/>
        <w:spacing w:before="0" w:after="0" w:line="240" w:lineRule="auto"/>
        <w:ind w:firstLine="0"/>
        <w:rPr>
          <w:rFonts w:eastAsiaTheme="minorEastAsia"/>
          <w:kern w:val="0"/>
          <w:sz w:val="26"/>
          <w:szCs w:val="26"/>
          <w:lang w:eastAsia="ru-RU"/>
        </w:rPr>
      </w:pPr>
    </w:p>
    <w:p w14:paraId="2ED8AFA3" w14:textId="5C96787B" w:rsidR="00765844" w:rsidRDefault="00865F37" w:rsidP="00E5243A">
      <w:pPr>
        <w:pStyle w:val="102"/>
      </w:pPr>
      <w:r>
        <w:t xml:space="preserve">* </w:t>
      </w:r>
      <w:r w:rsidRPr="00865F37">
        <w:t xml:space="preserve">Заключение составляется страховой медицинской организацией, </w:t>
      </w:r>
      <w:r w:rsidRPr="00865F37">
        <w:rPr>
          <w:rFonts w:eastAsia="Calibri"/>
          <w:lang w:eastAsia="ru-RU"/>
        </w:rPr>
        <w:t>получившей от территориального фонда сведения о застрахованном лице,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</w:t>
      </w:r>
      <w:r>
        <w:rPr>
          <w:rFonts w:eastAsia="Calibri"/>
          <w:lang w:eastAsia="ru-RU"/>
        </w:rPr>
        <w:t>ве, с целью неполной оплаты  расходов медицинской организации за медицинск</w:t>
      </w:r>
      <w:r w:rsidR="00C764EA">
        <w:rPr>
          <w:rFonts w:eastAsia="Calibri"/>
          <w:lang w:eastAsia="ru-RU"/>
        </w:rPr>
        <w:t>ую</w:t>
      </w:r>
      <w:r>
        <w:rPr>
          <w:rFonts w:eastAsia="Calibri"/>
          <w:lang w:eastAsia="ru-RU"/>
        </w:rPr>
        <w:t xml:space="preserve"> помощ</w:t>
      </w:r>
      <w:r w:rsidR="00C764EA">
        <w:rPr>
          <w:rFonts w:eastAsia="Calibri"/>
          <w:lang w:eastAsia="ru-RU"/>
        </w:rPr>
        <w:t>ь</w:t>
      </w:r>
      <w:r>
        <w:rPr>
          <w:rFonts w:eastAsia="Calibri"/>
          <w:lang w:eastAsia="ru-RU"/>
        </w:rPr>
        <w:t>,</w:t>
      </w:r>
      <w:r w:rsidR="00C764EA">
        <w:rPr>
          <w:rFonts w:eastAsia="Calibri"/>
          <w:lang w:eastAsia="ru-RU"/>
        </w:rPr>
        <w:t xml:space="preserve"> подлежащую оплате из других источников финансирования.</w:t>
      </w:r>
      <w:r>
        <w:rPr>
          <w:rFonts w:eastAsia="Calibri"/>
          <w:lang w:eastAsia="ru-RU"/>
        </w:rPr>
        <w:t xml:space="preserve"> </w:t>
      </w:r>
    </w:p>
    <w:p w14:paraId="49D6CAB1" w14:textId="77777777" w:rsidR="00765844" w:rsidRDefault="00765844" w:rsidP="00765844"/>
    <w:p w14:paraId="591B3F4A" w14:textId="77777777" w:rsidR="003664D3" w:rsidRDefault="003664D3" w:rsidP="00765844"/>
    <w:p w14:paraId="0557D0A7" w14:textId="77777777" w:rsidR="003664D3" w:rsidRDefault="003664D3" w:rsidP="00765844"/>
    <w:p w14:paraId="14EC572F" w14:textId="77777777" w:rsidR="003664D3" w:rsidRDefault="003664D3" w:rsidP="00765844"/>
    <w:p w14:paraId="49D9689C" w14:textId="77777777" w:rsidR="003664D3" w:rsidRDefault="003664D3" w:rsidP="00765844"/>
    <w:p w14:paraId="348F0DE7" w14:textId="77777777" w:rsidR="003664D3" w:rsidRDefault="003664D3" w:rsidP="00765844"/>
    <w:p w14:paraId="6F15199A" w14:textId="77777777" w:rsidR="003664D3" w:rsidRDefault="003664D3" w:rsidP="00765844"/>
    <w:p w14:paraId="17841C1D" w14:textId="77777777" w:rsidR="003664D3" w:rsidRDefault="003664D3" w:rsidP="00765844"/>
    <w:p w14:paraId="42373F0E" w14:textId="77777777" w:rsidR="003664D3" w:rsidRDefault="003664D3" w:rsidP="00765844"/>
    <w:p w14:paraId="5C7AD09B" w14:textId="77777777" w:rsidR="003664D3" w:rsidRDefault="003664D3" w:rsidP="00765844"/>
    <w:p w14:paraId="6EA19FF3" w14:textId="77777777" w:rsidR="003664D3" w:rsidRDefault="003664D3" w:rsidP="00765844"/>
    <w:p w14:paraId="49821EB8" w14:textId="77777777" w:rsidR="003664D3" w:rsidRDefault="003664D3" w:rsidP="00765844"/>
    <w:p w14:paraId="1FE152FC" w14:textId="77777777" w:rsidR="003664D3" w:rsidRDefault="003664D3" w:rsidP="00765844"/>
    <w:p w14:paraId="223954BB" w14:textId="77777777" w:rsidR="003664D3" w:rsidRDefault="003664D3" w:rsidP="00765844"/>
    <w:p w14:paraId="0C7452D8" w14:textId="77777777" w:rsidR="003664D3" w:rsidRDefault="003664D3" w:rsidP="00765844"/>
    <w:p w14:paraId="659AD1D4" w14:textId="77777777" w:rsidR="003664D3" w:rsidRDefault="003664D3" w:rsidP="00765844"/>
    <w:p w14:paraId="7F70960B" w14:textId="77777777" w:rsidR="003664D3" w:rsidRDefault="003664D3" w:rsidP="00765844"/>
    <w:p w14:paraId="1D3910A5" w14:textId="77777777" w:rsidR="003664D3" w:rsidRDefault="003664D3" w:rsidP="00765844"/>
    <w:p w14:paraId="31404C1B" w14:textId="77777777" w:rsidR="003664D3" w:rsidRDefault="003664D3" w:rsidP="00765844"/>
    <w:p w14:paraId="0AB46A33" w14:textId="77777777" w:rsidR="003664D3" w:rsidRPr="00765844" w:rsidRDefault="003664D3" w:rsidP="00765844"/>
    <w:bookmarkStart w:id="292" w:name="_Toc109307601" w:displacedByCustomXml="next"/>
    <w:sdt>
      <w:sdtPr>
        <w:rPr>
          <w:b w:val="0"/>
          <w:bCs/>
          <w:sz w:val="24"/>
        </w:rPr>
        <w:id w:val="104860059"/>
        <w:docPartObj>
          <w:docPartGallery w:val="Table of Contents"/>
          <w:docPartUnique/>
        </w:docPartObj>
      </w:sdtPr>
      <w:sdtEndPr/>
      <w:sdtContent>
        <w:p w14:paraId="5CD75EC2" w14:textId="7CD499E0" w:rsidR="00457C59" w:rsidRPr="00D20753" w:rsidRDefault="00457C59">
          <w:pPr>
            <w:pStyle w:val="affffff3"/>
            <w:rPr>
              <w:b w:val="0"/>
              <w:bCs/>
            </w:rPr>
          </w:pPr>
          <w:r w:rsidRPr="00D20753">
            <w:rPr>
              <w:b w:val="0"/>
              <w:bCs/>
            </w:rPr>
            <w:t>Оглавление</w:t>
          </w:r>
          <w:bookmarkEnd w:id="292"/>
        </w:p>
        <w:p w14:paraId="68CF9805" w14:textId="05864067" w:rsidR="00D20753" w:rsidRPr="002E1713" w:rsidRDefault="00457C59">
          <w:pPr>
            <w:pStyle w:val="15"/>
            <w:rPr>
              <w:rFonts w:asciiTheme="minorHAnsi" w:eastAsiaTheme="minorEastAsia" w:hAnsiTheme="minorHAnsi" w:cstheme="minorBidi"/>
              <w:bCs/>
              <w:caps w:val="0"/>
              <w:kern w:val="0"/>
              <w:sz w:val="22"/>
              <w:szCs w:val="22"/>
              <w:lang w:eastAsia="ru-RU"/>
            </w:rPr>
          </w:pPr>
          <w:r w:rsidRPr="00D20753">
            <w:rPr>
              <w:bCs/>
            </w:rPr>
            <w:fldChar w:fldCharType="begin"/>
          </w:r>
          <w:r w:rsidRPr="00D20753">
            <w:rPr>
              <w:bCs/>
            </w:rPr>
            <w:instrText xml:space="preserve"> TOC \o "1-3" \h \z \u </w:instrText>
          </w:r>
          <w:r w:rsidRPr="00D20753">
            <w:rPr>
              <w:bCs/>
            </w:rPr>
            <w:fldChar w:fldCharType="separate"/>
          </w:r>
          <w:hyperlink w:anchor="_Toc109307487" w:history="1">
            <w:r w:rsidR="00D20753" w:rsidRPr="002E1713">
              <w:rPr>
                <w:rStyle w:val="affe"/>
                <w:bCs/>
                <w:u w:val="none"/>
              </w:rPr>
              <w:t>1.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caps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u w:val="none"/>
              </w:rPr>
              <w:t>Общие положения</w:t>
            </w:r>
            <w:r w:rsidR="00D20753" w:rsidRPr="002E1713">
              <w:rPr>
                <w:bCs/>
                <w:webHidden/>
              </w:rPr>
              <w:tab/>
            </w:r>
            <w:r w:rsidR="00D20753" w:rsidRPr="002E1713">
              <w:rPr>
                <w:bCs/>
                <w:webHidden/>
              </w:rPr>
              <w:fldChar w:fldCharType="begin"/>
            </w:r>
            <w:r w:rsidR="00D20753" w:rsidRPr="002E1713">
              <w:rPr>
                <w:bCs/>
                <w:webHidden/>
              </w:rPr>
              <w:instrText xml:space="preserve"> PAGEREF _Toc109307487 \h </w:instrText>
            </w:r>
            <w:r w:rsidR="00D20753" w:rsidRPr="002E1713">
              <w:rPr>
                <w:bCs/>
                <w:webHidden/>
              </w:rPr>
            </w:r>
            <w:r w:rsidR="00D20753" w:rsidRPr="002E1713">
              <w:rPr>
                <w:bCs/>
                <w:webHidden/>
              </w:rPr>
              <w:fldChar w:fldCharType="separate"/>
            </w:r>
            <w:r w:rsidR="00D20753" w:rsidRPr="002E1713">
              <w:rPr>
                <w:bCs/>
                <w:webHidden/>
              </w:rPr>
              <w:t>2</w:t>
            </w:r>
            <w:r w:rsidR="00D20753" w:rsidRPr="002E1713">
              <w:rPr>
                <w:bCs/>
                <w:webHidden/>
              </w:rPr>
              <w:fldChar w:fldCharType="end"/>
            </w:r>
          </w:hyperlink>
        </w:p>
        <w:p w14:paraId="7F07EB0D" w14:textId="35046B8E" w:rsidR="00D20753" w:rsidRPr="002E1713" w:rsidRDefault="00F44BD6">
          <w:pPr>
            <w:pStyle w:val="15"/>
            <w:rPr>
              <w:rFonts w:asciiTheme="minorHAnsi" w:eastAsiaTheme="minorEastAsia" w:hAnsiTheme="minorHAnsi" w:cstheme="minorBidi"/>
              <w:bCs/>
              <w:caps w:val="0"/>
              <w:kern w:val="0"/>
              <w:sz w:val="22"/>
              <w:szCs w:val="22"/>
              <w:lang w:eastAsia="ru-RU"/>
            </w:rPr>
          </w:pPr>
          <w:hyperlink w:anchor="_Toc109307488" w:history="1">
            <w:r w:rsidR="00D20753" w:rsidRPr="002E1713">
              <w:rPr>
                <w:rStyle w:val="affe"/>
                <w:bCs/>
                <w:u w:val="none"/>
              </w:rPr>
              <w:t>2.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caps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u w:val="none"/>
              </w:rPr>
              <w:t>Перечень сокращений, используемых в документе</w:t>
            </w:r>
            <w:r w:rsidR="00D20753" w:rsidRPr="002E1713">
              <w:rPr>
                <w:bCs/>
                <w:webHidden/>
              </w:rPr>
              <w:tab/>
            </w:r>
            <w:r w:rsidR="00D20753" w:rsidRPr="002E1713">
              <w:rPr>
                <w:bCs/>
                <w:webHidden/>
              </w:rPr>
              <w:fldChar w:fldCharType="begin"/>
            </w:r>
            <w:r w:rsidR="00D20753" w:rsidRPr="002E1713">
              <w:rPr>
                <w:bCs/>
                <w:webHidden/>
              </w:rPr>
              <w:instrText xml:space="preserve"> PAGEREF _Toc109307488 \h </w:instrText>
            </w:r>
            <w:r w:rsidR="00D20753" w:rsidRPr="002E1713">
              <w:rPr>
                <w:bCs/>
                <w:webHidden/>
              </w:rPr>
            </w:r>
            <w:r w:rsidR="00D20753" w:rsidRPr="002E1713">
              <w:rPr>
                <w:bCs/>
                <w:webHidden/>
              </w:rPr>
              <w:fldChar w:fldCharType="separate"/>
            </w:r>
            <w:r w:rsidR="00D20753" w:rsidRPr="002E1713">
              <w:rPr>
                <w:bCs/>
                <w:webHidden/>
              </w:rPr>
              <w:t>3</w:t>
            </w:r>
            <w:r w:rsidR="00D20753" w:rsidRPr="002E1713">
              <w:rPr>
                <w:bCs/>
                <w:webHidden/>
              </w:rPr>
              <w:fldChar w:fldCharType="end"/>
            </w:r>
          </w:hyperlink>
        </w:p>
        <w:p w14:paraId="6DD15FDC" w14:textId="2AAC5515" w:rsidR="00D20753" w:rsidRPr="002E1713" w:rsidRDefault="00F44BD6">
          <w:pPr>
            <w:pStyle w:val="15"/>
            <w:rPr>
              <w:rFonts w:asciiTheme="minorHAnsi" w:eastAsiaTheme="minorEastAsia" w:hAnsiTheme="minorHAnsi" w:cstheme="minorBidi"/>
              <w:bCs/>
              <w:caps w:val="0"/>
              <w:kern w:val="0"/>
              <w:sz w:val="22"/>
              <w:szCs w:val="22"/>
              <w:lang w:eastAsia="ru-RU"/>
            </w:rPr>
          </w:pPr>
          <w:hyperlink w:anchor="_Toc109307489" w:history="1">
            <w:r w:rsidR="00D20753" w:rsidRPr="002E1713">
              <w:rPr>
                <w:rStyle w:val="affe"/>
                <w:bCs/>
                <w:u w:val="none"/>
              </w:rPr>
              <w:t>3.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caps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u w:val="none"/>
              </w:rPr>
              <w:t>Участники информационного обмена</w:t>
            </w:r>
            <w:r w:rsidR="00D20753" w:rsidRPr="002E1713">
              <w:rPr>
                <w:bCs/>
                <w:webHidden/>
              </w:rPr>
              <w:tab/>
            </w:r>
            <w:r w:rsidR="00D20753" w:rsidRPr="002E1713">
              <w:rPr>
                <w:bCs/>
                <w:webHidden/>
              </w:rPr>
              <w:fldChar w:fldCharType="begin"/>
            </w:r>
            <w:r w:rsidR="00D20753" w:rsidRPr="002E1713">
              <w:rPr>
                <w:bCs/>
                <w:webHidden/>
              </w:rPr>
              <w:instrText xml:space="preserve"> PAGEREF _Toc109307489 \h </w:instrText>
            </w:r>
            <w:r w:rsidR="00D20753" w:rsidRPr="002E1713">
              <w:rPr>
                <w:bCs/>
                <w:webHidden/>
              </w:rPr>
            </w:r>
            <w:r w:rsidR="00D20753" w:rsidRPr="002E1713">
              <w:rPr>
                <w:bCs/>
                <w:webHidden/>
              </w:rPr>
              <w:fldChar w:fldCharType="separate"/>
            </w:r>
            <w:r w:rsidR="00D20753" w:rsidRPr="002E1713">
              <w:rPr>
                <w:bCs/>
                <w:webHidden/>
              </w:rPr>
              <w:t>5</w:t>
            </w:r>
            <w:r w:rsidR="00D20753" w:rsidRPr="002E1713">
              <w:rPr>
                <w:bCs/>
                <w:webHidden/>
              </w:rPr>
              <w:fldChar w:fldCharType="end"/>
            </w:r>
          </w:hyperlink>
        </w:p>
        <w:p w14:paraId="14576ACB" w14:textId="713FF39A" w:rsidR="00D20753" w:rsidRPr="002E1713" w:rsidRDefault="00F44BD6">
          <w:pPr>
            <w:pStyle w:val="15"/>
            <w:rPr>
              <w:rFonts w:asciiTheme="minorHAnsi" w:eastAsiaTheme="minorEastAsia" w:hAnsiTheme="minorHAnsi" w:cstheme="minorBidi"/>
              <w:bCs/>
              <w:caps w:val="0"/>
              <w:kern w:val="0"/>
              <w:sz w:val="22"/>
              <w:szCs w:val="22"/>
              <w:lang w:eastAsia="ru-RU"/>
            </w:rPr>
          </w:pPr>
          <w:hyperlink w:anchor="_Toc109307490" w:history="1">
            <w:r w:rsidR="00D20753" w:rsidRPr="002E1713">
              <w:rPr>
                <w:rStyle w:val="affe"/>
                <w:bCs/>
                <w:u w:val="none"/>
              </w:rPr>
              <w:t>4.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caps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u w:val="none"/>
              </w:rPr>
              <w:t>ПРОЦЕСС ВЗАИМОДЕЙСТВИЯ ПРИ ОКАЗАНИЯ МЕДИЦИНСКОЙ ПОМОЩИ В СФЕРЕ ОБЯЗАТЕЛЬНОГО МЕДИЦИНСКОГО СТРАХОВАНИЯ</w:t>
            </w:r>
            <w:r w:rsidR="00D20753" w:rsidRPr="002E1713">
              <w:rPr>
                <w:bCs/>
                <w:webHidden/>
              </w:rPr>
              <w:tab/>
            </w:r>
            <w:r w:rsidR="00D20753" w:rsidRPr="002E1713">
              <w:rPr>
                <w:bCs/>
                <w:webHidden/>
              </w:rPr>
              <w:fldChar w:fldCharType="begin"/>
            </w:r>
            <w:r w:rsidR="00D20753" w:rsidRPr="002E1713">
              <w:rPr>
                <w:bCs/>
                <w:webHidden/>
              </w:rPr>
              <w:instrText xml:space="preserve"> PAGEREF _Toc109307490 \h </w:instrText>
            </w:r>
            <w:r w:rsidR="00D20753" w:rsidRPr="002E1713">
              <w:rPr>
                <w:bCs/>
                <w:webHidden/>
              </w:rPr>
            </w:r>
            <w:r w:rsidR="00D20753" w:rsidRPr="002E1713">
              <w:rPr>
                <w:bCs/>
                <w:webHidden/>
              </w:rPr>
              <w:fldChar w:fldCharType="separate"/>
            </w:r>
            <w:r w:rsidR="00D20753" w:rsidRPr="002E1713">
              <w:rPr>
                <w:bCs/>
                <w:webHidden/>
              </w:rPr>
              <w:t>5</w:t>
            </w:r>
            <w:r w:rsidR="00D20753" w:rsidRPr="002E1713">
              <w:rPr>
                <w:bCs/>
                <w:webHidden/>
              </w:rPr>
              <w:fldChar w:fldCharType="end"/>
            </w:r>
          </w:hyperlink>
        </w:p>
        <w:p w14:paraId="78A8A890" w14:textId="53E0FC70" w:rsidR="00D20753" w:rsidRPr="002E1713" w:rsidRDefault="00F44BD6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491" w:history="1">
            <w:r w:rsidR="00D20753" w:rsidRPr="002E1713">
              <w:rPr>
                <w:rStyle w:val="affe"/>
                <w:bCs/>
                <w:i w:val="0"/>
                <w:u w:val="none"/>
              </w:rPr>
              <w:t>4.1.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i w:val="0"/>
                <w:u w:val="none"/>
              </w:rPr>
              <w:t>Форматы файлов обмена участников взаимодействия:</w:t>
            </w:r>
            <w:r w:rsidR="00D20753" w:rsidRPr="002E1713">
              <w:rPr>
                <w:bCs/>
                <w:i w:val="0"/>
                <w:webHidden/>
              </w:rPr>
              <w:tab/>
            </w:r>
            <w:r w:rsidR="00D20753" w:rsidRPr="002E1713">
              <w:rPr>
                <w:bCs/>
                <w:i w:val="0"/>
                <w:webHidden/>
              </w:rPr>
              <w:fldChar w:fldCharType="begin"/>
            </w:r>
            <w:r w:rsidR="00D20753" w:rsidRPr="002E1713">
              <w:rPr>
                <w:bCs/>
                <w:i w:val="0"/>
                <w:webHidden/>
              </w:rPr>
              <w:instrText xml:space="preserve"> PAGEREF _Toc109307491 \h </w:instrText>
            </w:r>
            <w:r w:rsidR="00D20753" w:rsidRPr="002E1713">
              <w:rPr>
                <w:bCs/>
                <w:i w:val="0"/>
                <w:webHidden/>
              </w:rPr>
            </w:r>
            <w:r w:rsidR="00D20753" w:rsidRPr="002E1713">
              <w:rPr>
                <w:bCs/>
                <w:i w:val="0"/>
                <w:webHidden/>
              </w:rPr>
              <w:fldChar w:fldCharType="separate"/>
            </w:r>
            <w:r w:rsidR="00D20753" w:rsidRPr="002E1713">
              <w:rPr>
                <w:bCs/>
                <w:i w:val="0"/>
                <w:webHidden/>
              </w:rPr>
              <w:t>5</w:t>
            </w:r>
            <w:r w:rsidR="00D20753" w:rsidRPr="002E1713">
              <w:rPr>
                <w:bCs/>
                <w:i w:val="0"/>
                <w:webHidden/>
              </w:rPr>
              <w:fldChar w:fldCharType="end"/>
            </w:r>
          </w:hyperlink>
        </w:p>
        <w:p w14:paraId="79578CB4" w14:textId="23A87842" w:rsidR="00D20753" w:rsidRPr="002E1713" w:rsidRDefault="00F44BD6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492" w:history="1">
            <w:r w:rsidR="00D20753" w:rsidRPr="002E1713">
              <w:rPr>
                <w:rStyle w:val="affe"/>
                <w:bCs/>
                <w:i w:val="0"/>
                <w:u w:val="none"/>
              </w:rPr>
              <w:t>4.2.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i w:val="0"/>
                <w:u w:val="none"/>
              </w:rPr>
              <w:t>Процесс и сроки обмена информацией:</w:t>
            </w:r>
            <w:r w:rsidR="00D20753" w:rsidRPr="002E1713">
              <w:rPr>
                <w:bCs/>
                <w:i w:val="0"/>
                <w:webHidden/>
              </w:rPr>
              <w:tab/>
            </w:r>
            <w:r w:rsidR="00D20753" w:rsidRPr="002E1713">
              <w:rPr>
                <w:bCs/>
                <w:i w:val="0"/>
                <w:webHidden/>
              </w:rPr>
              <w:fldChar w:fldCharType="begin"/>
            </w:r>
            <w:r w:rsidR="00D20753" w:rsidRPr="002E1713">
              <w:rPr>
                <w:bCs/>
                <w:i w:val="0"/>
                <w:webHidden/>
              </w:rPr>
              <w:instrText xml:space="preserve"> PAGEREF _Toc109307492 \h </w:instrText>
            </w:r>
            <w:r w:rsidR="00D20753" w:rsidRPr="002E1713">
              <w:rPr>
                <w:bCs/>
                <w:i w:val="0"/>
                <w:webHidden/>
              </w:rPr>
            </w:r>
            <w:r w:rsidR="00D20753" w:rsidRPr="002E1713">
              <w:rPr>
                <w:bCs/>
                <w:i w:val="0"/>
                <w:webHidden/>
              </w:rPr>
              <w:fldChar w:fldCharType="separate"/>
            </w:r>
            <w:r w:rsidR="00D20753" w:rsidRPr="002E1713">
              <w:rPr>
                <w:bCs/>
                <w:i w:val="0"/>
                <w:webHidden/>
              </w:rPr>
              <w:t>7</w:t>
            </w:r>
            <w:r w:rsidR="00D20753" w:rsidRPr="002E1713">
              <w:rPr>
                <w:bCs/>
                <w:i w:val="0"/>
                <w:webHidden/>
              </w:rPr>
              <w:fldChar w:fldCharType="end"/>
            </w:r>
          </w:hyperlink>
        </w:p>
        <w:p w14:paraId="2EBDC0EA" w14:textId="0471E50C" w:rsidR="00D20753" w:rsidRPr="002E1713" w:rsidRDefault="00F44BD6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493" w:history="1">
            <w:r w:rsidR="00D20753" w:rsidRPr="002E1713">
              <w:rPr>
                <w:rStyle w:val="affe"/>
                <w:bCs/>
                <w:i w:val="0"/>
                <w:u w:val="none"/>
              </w:rPr>
              <w:t>4.2.1.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i w:val="0"/>
                <w:u w:val="none"/>
              </w:rPr>
              <w:t>МО</w:t>
            </w:r>
            <w:r w:rsidR="00D20753" w:rsidRPr="002E1713">
              <w:rPr>
                <w:bCs/>
                <w:i w:val="0"/>
                <w:webHidden/>
              </w:rPr>
              <w:tab/>
            </w:r>
            <w:r w:rsidR="00D20753" w:rsidRPr="002E1713">
              <w:rPr>
                <w:bCs/>
                <w:i w:val="0"/>
                <w:webHidden/>
              </w:rPr>
              <w:fldChar w:fldCharType="begin"/>
            </w:r>
            <w:r w:rsidR="00D20753" w:rsidRPr="002E1713">
              <w:rPr>
                <w:bCs/>
                <w:i w:val="0"/>
                <w:webHidden/>
              </w:rPr>
              <w:instrText xml:space="preserve"> PAGEREF _Toc109307493 \h </w:instrText>
            </w:r>
            <w:r w:rsidR="00D20753" w:rsidRPr="002E1713">
              <w:rPr>
                <w:bCs/>
                <w:i w:val="0"/>
                <w:webHidden/>
              </w:rPr>
            </w:r>
            <w:r w:rsidR="00D20753" w:rsidRPr="002E1713">
              <w:rPr>
                <w:bCs/>
                <w:i w:val="0"/>
                <w:webHidden/>
              </w:rPr>
              <w:fldChar w:fldCharType="separate"/>
            </w:r>
            <w:r w:rsidR="00D20753" w:rsidRPr="002E1713">
              <w:rPr>
                <w:bCs/>
                <w:i w:val="0"/>
                <w:webHidden/>
              </w:rPr>
              <w:t>7</w:t>
            </w:r>
            <w:r w:rsidR="00D20753" w:rsidRPr="002E1713">
              <w:rPr>
                <w:bCs/>
                <w:i w:val="0"/>
                <w:webHidden/>
              </w:rPr>
              <w:fldChar w:fldCharType="end"/>
            </w:r>
          </w:hyperlink>
        </w:p>
        <w:p w14:paraId="409E9DA9" w14:textId="206CA200" w:rsidR="00D20753" w:rsidRPr="002E1713" w:rsidRDefault="00F44BD6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494" w:history="1">
            <w:r w:rsidR="00D20753" w:rsidRPr="002E1713">
              <w:rPr>
                <w:rStyle w:val="affe"/>
                <w:bCs/>
                <w:i w:val="0"/>
                <w:u w:val="none"/>
              </w:rPr>
              <w:t>4.2.2.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i w:val="0"/>
                <w:u w:val="none"/>
              </w:rPr>
              <w:t>СМО</w:t>
            </w:r>
            <w:r w:rsidR="00D20753" w:rsidRPr="002E1713">
              <w:rPr>
                <w:bCs/>
                <w:i w:val="0"/>
                <w:webHidden/>
              </w:rPr>
              <w:tab/>
            </w:r>
            <w:r w:rsidR="00D20753" w:rsidRPr="002E1713">
              <w:rPr>
                <w:bCs/>
                <w:i w:val="0"/>
                <w:webHidden/>
              </w:rPr>
              <w:fldChar w:fldCharType="begin"/>
            </w:r>
            <w:r w:rsidR="00D20753" w:rsidRPr="002E1713">
              <w:rPr>
                <w:bCs/>
                <w:i w:val="0"/>
                <w:webHidden/>
              </w:rPr>
              <w:instrText xml:space="preserve"> PAGEREF _Toc109307494 \h </w:instrText>
            </w:r>
            <w:r w:rsidR="00D20753" w:rsidRPr="002E1713">
              <w:rPr>
                <w:bCs/>
                <w:i w:val="0"/>
                <w:webHidden/>
              </w:rPr>
            </w:r>
            <w:r w:rsidR="00D20753" w:rsidRPr="002E1713">
              <w:rPr>
                <w:bCs/>
                <w:i w:val="0"/>
                <w:webHidden/>
              </w:rPr>
              <w:fldChar w:fldCharType="separate"/>
            </w:r>
            <w:r w:rsidR="00D20753" w:rsidRPr="002E1713">
              <w:rPr>
                <w:bCs/>
                <w:i w:val="0"/>
                <w:webHidden/>
              </w:rPr>
              <w:t>7</w:t>
            </w:r>
            <w:r w:rsidR="00D20753" w:rsidRPr="002E1713">
              <w:rPr>
                <w:bCs/>
                <w:i w:val="0"/>
                <w:webHidden/>
              </w:rPr>
              <w:fldChar w:fldCharType="end"/>
            </w:r>
          </w:hyperlink>
        </w:p>
        <w:p w14:paraId="20132F44" w14:textId="028FAD06" w:rsidR="00D20753" w:rsidRPr="002E1713" w:rsidRDefault="00F44BD6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495" w:history="1">
            <w:r w:rsidR="00D20753" w:rsidRPr="002E1713">
              <w:rPr>
                <w:rStyle w:val="affe"/>
                <w:bCs/>
                <w:i w:val="0"/>
                <w:u w:val="none"/>
              </w:rPr>
              <w:t>4.2.3.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i w:val="0"/>
                <w:u w:val="none"/>
              </w:rPr>
              <w:t>ТФОМС</w:t>
            </w:r>
            <w:r w:rsidR="00D20753" w:rsidRPr="002E1713">
              <w:rPr>
                <w:bCs/>
                <w:i w:val="0"/>
                <w:webHidden/>
              </w:rPr>
              <w:tab/>
            </w:r>
            <w:r w:rsidR="00D20753" w:rsidRPr="002E1713">
              <w:rPr>
                <w:bCs/>
                <w:i w:val="0"/>
                <w:webHidden/>
              </w:rPr>
              <w:fldChar w:fldCharType="begin"/>
            </w:r>
            <w:r w:rsidR="00D20753" w:rsidRPr="002E1713">
              <w:rPr>
                <w:bCs/>
                <w:i w:val="0"/>
                <w:webHidden/>
              </w:rPr>
              <w:instrText xml:space="preserve"> PAGEREF _Toc109307495 \h </w:instrText>
            </w:r>
            <w:r w:rsidR="00D20753" w:rsidRPr="002E1713">
              <w:rPr>
                <w:bCs/>
                <w:i w:val="0"/>
                <w:webHidden/>
              </w:rPr>
            </w:r>
            <w:r w:rsidR="00D20753" w:rsidRPr="002E1713">
              <w:rPr>
                <w:bCs/>
                <w:i w:val="0"/>
                <w:webHidden/>
              </w:rPr>
              <w:fldChar w:fldCharType="separate"/>
            </w:r>
            <w:r w:rsidR="00D20753" w:rsidRPr="002E1713">
              <w:rPr>
                <w:bCs/>
                <w:i w:val="0"/>
                <w:webHidden/>
              </w:rPr>
              <w:t>8</w:t>
            </w:r>
            <w:r w:rsidR="00D20753" w:rsidRPr="002E1713">
              <w:rPr>
                <w:bCs/>
                <w:i w:val="0"/>
                <w:webHidden/>
              </w:rPr>
              <w:fldChar w:fldCharType="end"/>
            </w:r>
          </w:hyperlink>
        </w:p>
        <w:p w14:paraId="1B091980" w14:textId="5AC69531" w:rsidR="00D20753" w:rsidRPr="002E1713" w:rsidRDefault="00F44BD6">
          <w:pPr>
            <w:pStyle w:val="15"/>
            <w:rPr>
              <w:rFonts w:asciiTheme="minorHAnsi" w:eastAsiaTheme="minorEastAsia" w:hAnsiTheme="minorHAnsi" w:cstheme="minorBidi"/>
              <w:bCs/>
              <w:caps w:val="0"/>
              <w:kern w:val="0"/>
              <w:sz w:val="22"/>
              <w:szCs w:val="22"/>
              <w:lang w:eastAsia="ru-RU"/>
            </w:rPr>
          </w:pPr>
          <w:hyperlink w:anchor="_Toc109307496" w:history="1">
            <w:r w:rsidR="00D20753" w:rsidRPr="002E1713">
              <w:rPr>
                <w:rStyle w:val="affe"/>
                <w:bCs/>
                <w:u w:val="none"/>
              </w:rPr>
              <w:t>5.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caps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u w:val="none"/>
              </w:rPr>
              <w:t>Обязанности сторон</w:t>
            </w:r>
            <w:r w:rsidR="00D20753" w:rsidRPr="002E1713">
              <w:rPr>
                <w:bCs/>
                <w:webHidden/>
              </w:rPr>
              <w:tab/>
            </w:r>
            <w:r w:rsidR="00D20753" w:rsidRPr="002E1713">
              <w:rPr>
                <w:bCs/>
                <w:webHidden/>
              </w:rPr>
              <w:fldChar w:fldCharType="begin"/>
            </w:r>
            <w:r w:rsidR="00D20753" w:rsidRPr="002E1713">
              <w:rPr>
                <w:bCs/>
                <w:webHidden/>
              </w:rPr>
              <w:instrText xml:space="preserve"> PAGEREF _Toc109307496 \h </w:instrText>
            </w:r>
            <w:r w:rsidR="00D20753" w:rsidRPr="002E1713">
              <w:rPr>
                <w:bCs/>
                <w:webHidden/>
              </w:rPr>
            </w:r>
            <w:r w:rsidR="00D20753" w:rsidRPr="002E1713">
              <w:rPr>
                <w:bCs/>
                <w:webHidden/>
              </w:rPr>
              <w:fldChar w:fldCharType="separate"/>
            </w:r>
            <w:r w:rsidR="00D20753" w:rsidRPr="002E1713">
              <w:rPr>
                <w:bCs/>
                <w:webHidden/>
              </w:rPr>
              <w:t>9</w:t>
            </w:r>
            <w:r w:rsidR="00D20753" w:rsidRPr="002E1713">
              <w:rPr>
                <w:bCs/>
                <w:webHidden/>
              </w:rPr>
              <w:fldChar w:fldCharType="end"/>
            </w:r>
          </w:hyperlink>
        </w:p>
        <w:p w14:paraId="4723F627" w14:textId="28AD7EE9" w:rsidR="00D20753" w:rsidRPr="002E1713" w:rsidRDefault="00F44BD6">
          <w:pPr>
            <w:pStyle w:val="15"/>
            <w:rPr>
              <w:rFonts w:asciiTheme="minorHAnsi" w:eastAsiaTheme="minorEastAsia" w:hAnsiTheme="minorHAnsi" w:cstheme="minorBidi"/>
              <w:bCs/>
              <w:caps w:val="0"/>
              <w:kern w:val="0"/>
              <w:sz w:val="22"/>
              <w:szCs w:val="22"/>
              <w:lang w:eastAsia="ru-RU"/>
            </w:rPr>
          </w:pPr>
          <w:hyperlink w:anchor="_Toc109307497" w:history="1">
            <w:r w:rsidR="00D20753" w:rsidRPr="002E1713">
              <w:rPr>
                <w:rStyle w:val="affe"/>
                <w:bCs/>
                <w:u w:val="none"/>
              </w:rPr>
              <w:t>6.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caps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u w:val="none"/>
              </w:rPr>
              <w:t xml:space="preserve">Порядок урегулирования конфликтных </w:t>
            </w:r>
            <w:r w:rsidR="00D20753" w:rsidRPr="002E1713">
              <w:rPr>
                <w:rStyle w:val="affe"/>
                <w:rFonts w:ascii="Calibri" w:hAnsi="Calibri"/>
                <w:bCs/>
                <w:u w:val="none"/>
              </w:rPr>
              <w:t xml:space="preserve">   </w:t>
            </w:r>
            <w:r w:rsidR="00D20753" w:rsidRPr="002E1713">
              <w:rPr>
                <w:rStyle w:val="affe"/>
                <w:bCs/>
                <w:u w:val="none"/>
              </w:rPr>
              <w:t>ситуаций</w:t>
            </w:r>
            <w:r w:rsidR="00D20753" w:rsidRPr="002E1713">
              <w:rPr>
                <w:bCs/>
                <w:webHidden/>
              </w:rPr>
              <w:tab/>
            </w:r>
            <w:r w:rsidR="00D20753" w:rsidRPr="002E1713">
              <w:rPr>
                <w:bCs/>
                <w:webHidden/>
              </w:rPr>
              <w:fldChar w:fldCharType="begin"/>
            </w:r>
            <w:r w:rsidR="00D20753" w:rsidRPr="002E1713">
              <w:rPr>
                <w:bCs/>
                <w:webHidden/>
              </w:rPr>
              <w:instrText xml:space="preserve"> PAGEREF _Toc109307497 \h </w:instrText>
            </w:r>
            <w:r w:rsidR="00D20753" w:rsidRPr="002E1713">
              <w:rPr>
                <w:bCs/>
                <w:webHidden/>
              </w:rPr>
            </w:r>
            <w:r w:rsidR="00D20753" w:rsidRPr="002E1713">
              <w:rPr>
                <w:bCs/>
                <w:webHidden/>
              </w:rPr>
              <w:fldChar w:fldCharType="separate"/>
            </w:r>
            <w:r w:rsidR="00D20753" w:rsidRPr="002E1713">
              <w:rPr>
                <w:bCs/>
                <w:webHidden/>
              </w:rPr>
              <w:t>9</w:t>
            </w:r>
            <w:r w:rsidR="00D20753" w:rsidRPr="002E1713">
              <w:rPr>
                <w:bCs/>
                <w:webHidden/>
              </w:rPr>
              <w:fldChar w:fldCharType="end"/>
            </w:r>
          </w:hyperlink>
        </w:p>
        <w:p w14:paraId="49A707EA" w14:textId="0670A2E8" w:rsidR="00D20753" w:rsidRPr="002E1713" w:rsidRDefault="00F44BD6">
          <w:pPr>
            <w:pStyle w:val="15"/>
            <w:rPr>
              <w:rFonts w:asciiTheme="minorHAnsi" w:eastAsiaTheme="minorEastAsia" w:hAnsiTheme="minorHAnsi" w:cstheme="minorBidi"/>
              <w:bCs/>
              <w:caps w:val="0"/>
              <w:kern w:val="0"/>
              <w:sz w:val="22"/>
              <w:szCs w:val="22"/>
              <w:lang w:eastAsia="ru-RU"/>
            </w:rPr>
          </w:pPr>
          <w:hyperlink w:anchor="_Toc109307498" w:history="1">
            <w:r w:rsidR="00D20753" w:rsidRPr="002E1713">
              <w:rPr>
                <w:rStyle w:val="affe"/>
                <w:bCs/>
                <w:u w:val="none"/>
              </w:rPr>
              <w:t>7.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caps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u w:val="none"/>
              </w:rPr>
              <w:t>Порядок получения консультаций по процессу обмена</w:t>
            </w:r>
            <w:r w:rsidR="00D20753" w:rsidRPr="002E1713">
              <w:rPr>
                <w:bCs/>
                <w:webHidden/>
              </w:rPr>
              <w:tab/>
            </w:r>
            <w:r w:rsidR="00D20753" w:rsidRPr="002E1713">
              <w:rPr>
                <w:bCs/>
                <w:webHidden/>
              </w:rPr>
              <w:fldChar w:fldCharType="begin"/>
            </w:r>
            <w:r w:rsidR="00D20753" w:rsidRPr="002E1713">
              <w:rPr>
                <w:bCs/>
                <w:webHidden/>
              </w:rPr>
              <w:instrText xml:space="preserve"> PAGEREF _Toc109307498 \h </w:instrText>
            </w:r>
            <w:r w:rsidR="00D20753" w:rsidRPr="002E1713">
              <w:rPr>
                <w:bCs/>
                <w:webHidden/>
              </w:rPr>
            </w:r>
            <w:r w:rsidR="00D20753" w:rsidRPr="002E1713">
              <w:rPr>
                <w:bCs/>
                <w:webHidden/>
              </w:rPr>
              <w:fldChar w:fldCharType="separate"/>
            </w:r>
            <w:r w:rsidR="00D20753" w:rsidRPr="002E1713">
              <w:rPr>
                <w:bCs/>
                <w:webHidden/>
              </w:rPr>
              <w:t>10</w:t>
            </w:r>
            <w:r w:rsidR="00D20753" w:rsidRPr="002E1713">
              <w:rPr>
                <w:bCs/>
                <w:webHidden/>
              </w:rPr>
              <w:fldChar w:fldCharType="end"/>
            </w:r>
          </w:hyperlink>
        </w:p>
        <w:p w14:paraId="27E77C5E" w14:textId="2921F431" w:rsidR="00D20753" w:rsidRPr="002E1713" w:rsidRDefault="00F44BD6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499" w:history="1">
            <w:r w:rsidR="00D20753" w:rsidRPr="002E1713">
              <w:rPr>
                <w:rStyle w:val="affe"/>
                <w:bCs/>
                <w:i w:val="0"/>
                <w:u w:val="none"/>
              </w:rPr>
              <w:t>A.1.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i w:val="0"/>
                <w:u w:val="none"/>
              </w:rPr>
              <w:t>Нормативно справочная информация для участников информационного обмена (Пакет НСИ).</w:t>
            </w:r>
            <w:r w:rsidR="00D20753" w:rsidRPr="002E1713">
              <w:rPr>
                <w:bCs/>
                <w:i w:val="0"/>
                <w:webHidden/>
              </w:rPr>
              <w:tab/>
            </w:r>
            <w:r w:rsidR="00D20753" w:rsidRPr="002E1713">
              <w:rPr>
                <w:bCs/>
                <w:i w:val="0"/>
                <w:webHidden/>
              </w:rPr>
              <w:fldChar w:fldCharType="begin"/>
            </w:r>
            <w:r w:rsidR="00D20753" w:rsidRPr="002E1713">
              <w:rPr>
                <w:bCs/>
                <w:i w:val="0"/>
                <w:webHidden/>
              </w:rPr>
              <w:instrText xml:space="preserve"> PAGEREF _Toc109307499 \h </w:instrText>
            </w:r>
            <w:r w:rsidR="00D20753" w:rsidRPr="002E1713">
              <w:rPr>
                <w:bCs/>
                <w:i w:val="0"/>
                <w:webHidden/>
              </w:rPr>
            </w:r>
            <w:r w:rsidR="00D20753" w:rsidRPr="002E1713">
              <w:rPr>
                <w:bCs/>
                <w:i w:val="0"/>
                <w:webHidden/>
              </w:rPr>
              <w:fldChar w:fldCharType="separate"/>
            </w:r>
            <w:r w:rsidR="00D20753" w:rsidRPr="002E1713">
              <w:rPr>
                <w:bCs/>
                <w:i w:val="0"/>
                <w:webHidden/>
              </w:rPr>
              <w:t>11</w:t>
            </w:r>
            <w:r w:rsidR="00D20753" w:rsidRPr="002E1713">
              <w:rPr>
                <w:bCs/>
                <w:i w:val="0"/>
                <w:webHidden/>
              </w:rPr>
              <w:fldChar w:fldCharType="end"/>
            </w:r>
          </w:hyperlink>
        </w:p>
        <w:p w14:paraId="769AEC40" w14:textId="275732BB" w:rsidR="00D20753" w:rsidRPr="002E1713" w:rsidRDefault="00F44BD6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500" w:history="1">
            <w:r w:rsidR="00D20753" w:rsidRPr="002E1713">
              <w:rPr>
                <w:rStyle w:val="affe"/>
                <w:bCs/>
                <w:i w:val="0"/>
                <w:u w:val="none"/>
              </w:rPr>
              <w:t>A.1.1.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i w:val="0"/>
                <w:u w:val="none"/>
              </w:rPr>
              <w:t>Федеральные справочники.</w:t>
            </w:r>
            <w:r w:rsidR="00D20753" w:rsidRPr="002E1713">
              <w:rPr>
                <w:bCs/>
                <w:i w:val="0"/>
                <w:webHidden/>
              </w:rPr>
              <w:tab/>
            </w:r>
            <w:r w:rsidR="00D20753" w:rsidRPr="002E1713">
              <w:rPr>
                <w:bCs/>
                <w:i w:val="0"/>
                <w:webHidden/>
              </w:rPr>
              <w:fldChar w:fldCharType="begin"/>
            </w:r>
            <w:r w:rsidR="00D20753" w:rsidRPr="002E1713">
              <w:rPr>
                <w:bCs/>
                <w:i w:val="0"/>
                <w:webHidden/>
              </w:rPr>
              <w:instrText xml:space="preserve"> PAGEREF _Toc109307500 \h </w:instrText>
            </w:r>
            <w:r w:rsidR="00D20753" w:rsidRPr="002E1713">
              <w:rPr>
                <w:bCs/>
                <w:i w:val="0"/>
                <w:webHidden/>
              </w:rPr>
            </w:r>
            <w:r w:rsidR="00D20753" w:rsidRPr="002E1713">
              <w:rPr>
                <w:bCs/>
                <w:i w:val="0"/>
                <w:webHidden/>
              </w:rPr>
              <w:fldChar w:fldCharType="separate"/>
            </w:r>
            <w:r w:rsidR="00D20753" w:rsidRPr="002E1713">
              <w:rPr>
                <w:bCs/>
                <w:i w:val="0"/>
                <w:webHidden/>
              </w:rPr>
              <w:t>11</w:t>
            </w:r>
            <w:r w:rsidR="00D20753" w:rsidRPr="002E1713">
              <w:rPr>
                <w:bCs/>
                <w:i w:val="0"/>
                <w:webHidden/>
              </w:rPr>
              <w:fldChar w:fldCharType="end"/>
            </w:r>
          </w:hyperlink>
        </w:p>
        <w:p w14:paraId="306645BE" w14:textId="30DF7D72" w:rsidR="00D20753" w:rsidRPr="002E1713" w:rsidRDefault="00F44BD6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501" w:history="1">
            <w:r w:rsidR="00D20753" w:rsidRPr="002E1713">
              <w:rPr>
                <w:rStyle w:val="affe"/>
                <w:bCs/>
                <w:i w:val="0"/>
                <w:u w:val="none"/>
              </w:rPr>
              <w:t>Федеральные справочники помещаются в</w:t>
            </w:r>
            <w:r w:rsidR="00D20753" w:rsidRPr="002E1713">
              <w:rPr>
                <w:bCs/>
                <w:i w:val="0"/>
                <w:webHidden/>
              </w:rPr>
              <w:tab/>
            </w:r>
            <w:r w:rsidR="00D20753" w:rsidRPr="002E1713">
              <w:rPr>
                <w:bCs/>
                <w:i w:val="0"/>
                <w:webHidden/>
              </w:rPr>
              <w:fldChar w:fldCharType="begin"/>
            </w:r>
            <w:r w:rsidR="00D20753" w:rsidRPr="002E1713">
              <w:rPr>
                <w:bCs/>
                <w:i w:val="0"/>
                <w:webHidden/>
              </w:rPr>
              <w:instrText xml:space="preserve"> PAGEREF _Toc109307501 \h </w:instrText>
            </w:r>
            <w:r w:rsidR="00D20753" w:rsidRPr="002E1713">
              <w:rPr>
                <w:bCs/>
                <w:i w:val="0"/>
                <w:webHidden/>
              </w:rPr>
            </w:r>
            <w:r w:rsidR="00D20753" w:rsidRPr="002E1713">
              <w:rPr>
                <w:bCs/>
                <w:i w:val="0"/>
                <w:webHidden/>
              </w:rPr>
              <w:fldChar w:fldCharType="separate"/>
            </w:r>
            <w:r w:rsidR="00D20753" w:rsidRPr="002E1713">
              <w:rPr>
                <w:bCs/>
                <w:i w:val="0"/>
                <w:webHidden/>
              </w:rPr>
              <w:t>11</w:t>
            </w:r>
            <w:r w:rsidR="00D20753" w:rsidRPr="002E1713">
              <w:rPr>
                <w:bCs/>
                <w:i w:val="0"/>
                <w:webHidden/>
              </w:rPr>
              <w:fldChar w:fldCharType="end"/>
            </w:r>
          </w:hyperlink>
        </w:p>
        <w:p w14:paraId="5E8E527A" w14:textId="176FE2C0" w:rsidR="00D20753" w:rsidRPr="002E1713" w:rsidRDefault="00F44BD6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502" w:history="1">
            <w:r w:rsidR="00D20753" w:rsidRPr="002E1713">
              <w:rPr>
                <w:rStyle w:val="affe"/>
                <w:bCs/>
                <w:i w:val="0"/>
                <w:u w:val="none"/>
              </w:rPr>
              <w:t>A.1.2.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i w:val="0"/>
                <w:u w:val="none"/>
              </w:rPr>
              <w:t>Региональные справочники.</w:t>
            </w:r>
            <w:r w:rsidR="00D20753" w:rsidRPr="002E1713">
              <w:rPr>
                <w:bCs/>
                <w:i w:val="0"/>
                <w:webHidden/>
              </w:rPr>
              <w:tab/>
            </w:r>
            <w:r w:rsidR="00D20753" w:rsidRPr="002E1713">
              <w:rPr>
                <w:bCs/>
                <w:i w:val="0"/>
                <w:webHidden/>
              </w:rPr>
              <w:fldChar w:fldCharType="begin"/>
            </w:r>
            <w:r w:rsidR="00D20753" w:rsidRPr="002E1713">
              <w:rPr>
                <w:bCs/>
                <w:i w:val="0"/>
                <w:webHidden/>
              </w:rPr>
              <w:instrText xml:space="preserve"> PAGEREF _Toc109307502 \h </w:instrText>
            </w:r>
            <w:r w:rsidR="00D20753" w:rsidRPr="002E1713">
              <w:rPr>
                <w:bCs/>
                <w:i w:val="0"/>
                <w:webHidden/>
              </w:rPr>
            </w:r>
            <w:r w:rsidR="00D20753" w:rsidRPr="002E1713">
              <w:rPr>
                <w:bCs/>
                <w:i w:val="0"/>
                <w:webHidden/>
              </w:rPr>
              <w:fldChar w:fldCharType="separate"/>
            </w:r>
            <w:r w:rsidR="00D20753" w:rsidRPr="002E1713">
              <w:rPr>
                <w:bCs/>
                <w:i w:val="0"/>
                <w:webHidden/>
              </w:rPr>
              <w:t>12</w:t>
            </w:r>
            <w:r w:rsidR="00D20753" w:rsidRPr="002E1713">
              <w:rPr>
                <w:bCs/>
                <w:i w:val="0"/>
                <w:webHidden/>
              </w:rPr>
              <w:fldChar w:fldCharType="end"/>
            </w:r>
          </w:hyperlink>
        </w:p>
        <w:p w14:paraId="14FF04F7" w14:textId="3E3A1D94" w:rsidR="00D20753" w:rsidRPr="002E1713" w:rsidRDefault="00F44BD6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503" w:history="1">
            <w:r w:rsidR="00D20753" w:rsidRPr="002E1713">
              <w:rPr>
                <w:rStyle w:val="affe"/>
                <w:bCs/>
                <w:i w:val="0"/>
                <w:u w:val="none"/>
              </w:rPr>
              <w:t>A.1.3.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i w:val="0"/>
                <w:u w:val="none"/>
              </w:rPr>
              <w:t>Форматы региональных справочников.</w:t>
            </w:r>
            <w:r w:rsidR="00D20753" w:rsidRPr="002E1713">
              <w:rPr>
                <w:bCs/>
                <w:i w:val="0"/>
                <w:webHidden/>
              </w:rPr>
              <w:tab/>
            </w:r>
            <w:r w:rsidR="00D20753" w:rsidRPr="002E1713">
              <w:rPr>
                <w:bCs/>
                <w:i w:val="0"/>
                <w:webHidden/>
              </w:rPr>
              <w:fldChar w:fldCharType="begin"/>
            </w:r>
            <w:r w:rsidR="00D20753" w:rsidRPr="002E1713">
              <w:rPr>
                <w:bCs/>
                <w:i w:val="0"/>
                <w:webHidden/>
              </w:rPr>
              <w:instrText xml:space="preserve"> PAGEREF _Toc109307503 \h </w:instrText>
            </w:r>
            <w:r w:rsidR="00D20753" w:rsidRPr="002E1713">
              <w:rPr>
                <w:bCs/>
                <w:i w:val="0"/>
                <w:webHidden/>
              </w:rPr>
            </w:r>
            <w:r w:rsidR="00D20753" w:rsidRPr="002E1713">
              <w:rPr>
                <w:bCs/>
                <w:i w:val="0"/>
                <w:webHidden/>
              </w:rPr>
              <w:fldChar w:fldCharType="separate"/>
            </w:r>
            <w:r w:rsidR="00D20753" w:rsidRPr="002E1713">
              <w:rPr>
                <w:bCs/>
                <w:i w:val="0"/>
                <w:webHidden/>
              </w:rPr>
              <w:t>13</w:t>
            </w:r>
            <w:r w:rsidR="00D20753" w:rsidRPr="002E1713">
              <w:rPr>
                <w:bCs/>
                <w:i w:val="0"/>
                <w:webHidden/>
              </w:rPr>
              <w:fldChar w:fldCharType="end"/>
            </w:r>
          </w:hyperlink>
        </w:p>
        <w:p w14:paraId="166E27C3" w14:textId="706E2FF8" w:rsidR="00D20753" w:rsidRPr="002E1713" w:rsidRDefault="00F44BD6">
          <w:pPr>
            <w:pStyle w:val="15"/>
            <w:rPr>
              <w:rFonts w:asciiTheme="minorHAnsi" w:eastAsiaTheme="minorEastAsia" w:hAnsiTheme="minorHAnsi" w:cstheme="minorBidi"/>
              <w:bCs/>
              <w:caps w:val="0"/>
              <w:kern w:val="0"/>
              <w:sz w:val="22"/>
              <w:szCs w:val="22"/>
              <w:lang w:eastAsia="ru-RU"/>
            </w:rPr>
          </w:pPr>
          <w:hyperlink w:anchor="_Toc109307504" w:history="1">
            <w:r w:rsidR="00D20753" w:rsidRPr="002E1713">
              <w:rPr>
                <w:rStyle w:val="affe"/>
                <w:bCs/>
                <w:u w:val="none"/>
              </w:rPr>
              <w:t>Приложение Б.</w:t>
            </w:r>
            <w:r w:rsidR="00D20753" w:rsidRPr="002E1713">
              <w:rPr>
                <w:bCs/>
                <w:webHidden/>
              </w:rPr>
              <w:tab/>
            </w:r>
            <w:r w:rsidR="00D20753" w:rsidRPr="002E1713">
              <w:rPr>
                <w:bCs/>
                <w:webHidden/>
              </w:rPr>
              <w:fldChar w:fldCharType="begin"/>
            </w:r>
            <w:r w:rsidR="00D20753" w:rsidRPr="002E1713">
              <w:rPr>
                <w:bCs/>
                <w:webHidden/>
              </w:rPr>
              <w:instrText xml:space="preserve"> PAGEREF _Toc109307504 \h </w:instrText>
            </w:r>
            <w:r w:rsidR="00D20753" w:rsidRPr="002E1713">
              <w:rPr>
                <w:bCs/>
                <w:webHidden/>
              </w:rPr>
            </w:r>
            <w:r w:rsidR="00D20753" w:rsidRPr="002E1713">
              <w:rPr>
                <w:bCs/>
                <w:webHidden/>
              </w:rPr>
              <w:fldChar w:fldCharType="separate"/>
            </w:r>
            <w:r w:rsidR="00D20753" w:rsidRPr="002E1713">
              <w:rPr>
                <w:bCs/>
                <w:webHidden/>
              </w:rPr>
              <w:t>27</w:t>
            </w:r>
            <w:r w:rsidR="00D20753" w:rsidRPr="002E1713">
              <w:rPr>
                <w:bCs/>
                <w:webHidden/>
              </w:rPr>
              <w:fldChar w:fldCharType="end"/>
            </w:r>
          </w:hyperlink>
        </w:p>
        <w:p w14:paraId="1AF827E1" w14:textId="69FBD891" w:rsidR="00D20753" w:rsidRPr="002E1713" w:rsidRDefault="00F44BD6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505" w:history="1">
            <w:r w:rsidR="00D20753" w:rsidRPr="002E1713">
              <w:rPr>
                <w:rStyle w:val="affe"/>
                <w:bCs/>
                <w:i w:val="0"/>
                <w:u w:val="none"/>
              </w:rPr>
              <w:t>Б.1.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i w:val="0"/>
                <w:u w:val="none"/>
              </w:rPr>
              <w:t>Реестр медицинских работников.</w:t>
            </w:r>
            <w:r w:rsidR="00D20753" w:rsidRPr="002E1713">
              <w:rPr>
                <w:bCs/>
                <w:i w:val="0"/>
                <w:webHidden/>
              </w:rPr>
              <w:tab/>
            </w:r>
            <w:r w:rsidR="00D20753" w:rsidRPr="002E1713">
              <w:rPr>
                <w:bCs/>
                <w:i w:val="0"/>
                <w:webHidden/>
              </w:rPr>
              <w:fldChar w:fldCharType="begin"/>
            </w:r>
            <w:r w:rsidR="00D20753" w:rsidRPr="002E1713">
              <w:rPr>
                <w:bCs/>
                <w:i w:val="0"/>
                <w:webHidden/>
              </w:rPr>
              <w:instrText xml:space="preserve"> PAGEREF _Toc109307505 \h </w:instrText>
            </w:r>
            <w:r w:rsidR="00D20753" w:rsidRPr="002E1713">
              <w:rPr>
                <w:bCs/>
                <w:i w:val="0"/>
                <w:webHidden/>
              </w:rPr>
            </w:r>
            <w:r w:rsidR="00D20753" w:rsidRPr="002E1713">
              <w:rPr>
                <w:bCs/>
                <w:i w:val="0"/>
                <w:webHidden/>
              </w:rPr>
              <w:fldChar w:fldCharType="separate"/>
            </w:r>
            <w:r w:rsidR="00D20753" w:rsidRPr="002E1713">
              <w:rPr>
                <w:bCs/>
                <w:i w:val="0"/>
                <w:webHidden/>
              </w:rPr>
              <w:t>27</w:t>
            </w:r>
            <w:r w:rsidR="00D20753" w:rsidRPr="002E1713">
              <w:rPr>
                <w:bCs/>
                <w:i w:val="0"/>
                <w:webHidden/>
              </w:rPr>
              <w:fldChar w:fldCharType="end"/>
            </w:r>
          </w:hyperlink>
        </w:p>
        <w:p w14:paraId="3D1E9384" w14:textId="63071D8B" w:rsidR="00D20753" w:rsidRPr="002E1713" w:rsidRDefault="00F44BD6">
          <w:pPr>
            <w:pStyle w:val="15"/>
            <w:rPr>
              <w:rFonts w:asciiTheme="minorHAnsi" w:eastAsiaTheme="minorEastAsia" w:hAnsiTheme="minorHAnsi" w:cstheme="minorBidi"/>
              <w:bCs/>
              <w:caps w:val="0"/>
              <w:kern w:val="0"/>
              <w:sz w:val="22"/>
              <w:szCs w:val="22"/>
              <w:lang w:eastAsia="ru-RU"/>
            </w:rPr>
          </w:pPr>
          <w:hyperlink w:anchor="_Toc109307506" w:history="1">
            <w:r w:rsidR="00D20753" w:rsidRPr="002E1713">
              <w:rPr>
                <w:rStyle w:val="affe"/>
                <w:bCs/>
                <w:u w:val="none"/>
              </w:rPr>
              <w:t>Приложение В.</w:t>
            </w:r>
            <w:r w:rsidR="00D20753" w:rsidRPr="002E1713">
              <w:rPr>
                <w:bCs/>
                <w:webHidden/>
              </w:rPr>
              <w:tab/>
            </w:r>
            <w:r w:rsidR="00D20753" w:rsidRPr="002E1713">
              <w:rPr>
                <w:bCs/>
                <w:webHidden/>
              </w:rPr>
              <w:fldChar w:fldCharType="begin"/>
            </w:r>
            <w:r w:rsidR="00D20753" w:rsidRPr="002E1713">
              <w:rPr>
                <w:bCs/>
                <w:webHidden/>
              </w:rPr>
              <w:instrText xml:space="preserve"> PAGEREF _Toc109307506 \h </w:instrText>
            </w:r>
            <w:r w:rsidR="00D20753" w:rsidRPr="002E1713">
              <w:rPr>
                <w:bCs/>
                <w:webHidden/>
              </w:rPr>
            </w:r>
            <w:r w:rsidR="00D20753" w:rsidRPr="002E1713">
              <w:rPr>
                <w:bCs/>
                <w:webHidden/>
              </w:rPr>
              <w:fldChar w:fldCharType="separate"/>
            </w:r>
            <w:r w:rsidR="00D20753" w:rsidRPr="002E1713">
              <w:rPr>
                <w:bCs/>
                <w:webHidden/>
              </w:rPr>
              <w:t>29</w:t>
            </w:r>
            <w:r w:rsidR="00D20753" w:rsidRPr="002E1713">
              <w:rPr>
                <w:bCs/>
                <w:webHidden/>
              </w:rPr>
              <w:fldChar w:fldCharType="end"/>
            </w:r>
          </w:hyperlink>
        </w:p>
        <w:p w14:paraId="590E124F" w14:textId="2A7263AD" w:rsidR="00D20753" w:rsidRPr="002E1713" w:rsidRDefault="00F44BD6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507" w:history="1">
            <w:r w:rsidR="00D20753" w:rsidRPr="002E1713">
              <w:rPr>
                <w:rStyle w:val="affe"/>
                <w:bCs/>
                <w:i w:val="0"/>
                <w:u w:val="none"/>
              </w:rPr>
              <w:t>В.1.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i w:val="0"/>
                <w:u w:val="none"/>
              </w:rPr>
              <w:t>Структура файла со сведениями при определении страховой принадлежности застрахованных лиц в формате XML.</w:t>
            </w:r>
            <w:r w:rsidR="00D20753" w:rsidRPr="002E1713">
              <w:rPr>
                <w:bCs/>
                <w:i w:val="0"/>
                <w:webHidden/>
              </w:rPr>
              <w:tab/>
            </w:r>
            <w:r w:rsidR="00D20753" w:rsidRPr="002E1713">
              <w:rPr>
                <w:bCs/>
                <w:i w:val="0"/>
                <w:webHidden/>
              </w:rPr>
              <w:fldChar w:fldCharType="begin"/>
            </w:r>
            <w:r w:rsidR="00D20753" w:rsidRPr="002E1713">
              <w:rPr>
                <w:bCs/>
                <w:i w:val="0"/>
                <w:webHidden/>
              </w:rPr>
              <w:instrText xml:space="preserve"> PAGEREF _Toc109307507 \h </w:instrText>
            </w:r>
            <w:r w:rsidR="00D20753" w:rsidRPr="002E1713">
              <w:rPr>
                <w:bCs/>
                <w:i w:val="0"/>
                <w:webHidden/>
              </w:rPr>
            </w:r>
            <w:r w:rsidR="00D20753" w:rsidRPr="002E1713">
              <w:rPr>
                <w:bCs/>
                <w:i w:val="0"/>
                <w:webHidden/>
              </w:rPr>
              <w:fldChar w:fldCharType="separate"/>
            </w:r>
            <w:r w:rsidR="00D20753" w:rsidRPr="002E1713">
              <w:rPr>
                <w:bCs/>
                <w:i w:val="0"/>
                <w:webHidden/>
              </w:rPr>
              <w:t>29</w:t>
            </w:r>
            <w:r w:rsidR="00D20753" w:rsidRPr="002E1713">
              <w:rPr>
                <w:bCs/>
                <w:i w:val="0"/>
                <w:webHidden/>
              </w:rPr>
              <w:fldChar w:fldCharType="end"/>
            </w:r>
          </w:hyperlink>
        </w:p>
        <w:p w14:paraId="0BE134FF" w14:textId="71366DDD" w:rsidR="00D20753" w:rsidRPr="002E1713" w:rsidRDefault="00F44BD6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508" w:history="1">
            <w:r w:rsidR="00D20753" w:rsidRPr="002E1713">
              <w:rPr>
                <w:rStyle w:val="affe"/>
                <w:bCs/>
                <w:i w:val="0"/>
                <w:u w:val="none"/>
              </w:rPr>
              <w:t>В.2.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i w:val="0"/>
                <w:u w:val="none"/>
              </w:rPr>
              <w:t>Структура файлов подтверждения загрузки реестров.</w:t>
            </w:r>
            <w:r w:rsidR="00D20753" w:rsidRPr="002E1713">
              <w:rPr>
                <w:bCs/>
                <w:i w:val="0"/>
                <w:webHidden/>
              </w:rPr>
              <w:tab/>
            </w:r>
            <w:r w:rsidR="00D20753" w:rsidRPr="002E1713">
              <w:rPr>
                <w:bCs/>
                <w:i w:val="0"/>
                <w:webHidden/>
              </w:rPr>
              <w:fldChar w:fldCharType="begin"/>
            </w:r>
            <w:r w:rsidR="00D20753" w:rsidRPr="002E1713">
              <w:rPr>
                <w:bCs/>
                <w:i w:val="0"/>
                <w:webHidden/>
              </w:rPr>
              <w:instrText xml:space="preserve"> PAGEREF _Toc109307508 \h </w:instrText>
            </w:r>
            <w:r w:rsidR="00D20753" w:rsidRPr="002E1713">
              <w:rPr>
                <w:bCs/>
                <w:i w:val="0"/>
                <w:webHidden/>
              </w:rPr>
            </w:r>
            <w:r w:rsidR="00D20753" w:rsidRPr="002E1713">
              <w:rPr>
                <w:bCs/>
                <w:i w:val="0"/>
                <w:webHidden/>
              </w:rPr>
              <w:fldChar w:fldCharType="separate"/>
            </w:r>
            <w:r w:rsidR="00D20753" w:rsidRPr="002E1713">
              <w:rPr>
                <w:bCs/>
                <w:i w:val="0"/>
                <w:webHidden/>
              </w:rPr>
              <w:t>34</w:t>
            </w:r>
            <w:r w:rsidR="00D20753" w:rsidRPr="002E1713">
              <w:rPr>
                <w:bCs/>
                <w:i w:val="0"/>
                <w:webHidden/>
              </w:rPr>
              <w:fldChar w:fldCharType="end"/>
            </w:r>
          </w:hyperlink>
        </w:p>
        <w:p w14:paraId="59BADB60" w14:textId="7F55EAA2" w:rsidR="00D20753" w:rsidRPr="002E1713" w:rsidRDefault="00F44BD6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509" w:history="1">
            <w:r w:rsidR="00D20753" w:rsidRPr="002E1713">
              <w:rPr>
                <w:rStyle w:val="affe"/>
                <w:bCs/>
                <w:i w:val="0"/>
                <w:u w:val="none"/>
              </w:rPr>
              <w:t>В.3.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i w:val="0"/>
                <w:u w:val="none"/>
              </w:rPr>
              <w:t>Структура файла со сведениями об оказанной медицинской помощи, кроме высокотехнологичной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населения, медицинской помощи при подозрении на злокачественное новообразование или установленном диагнозе злокачественного новообразования</w:t>
            </w:r>
            <w:r w:rsidR="00D20753" w:rsidRPr="002E1713">
              <w:rPr>
                <w:bCs/>
                <w:i w:val="0"/>
                <w:webHidden/>
              </w:rPr>
              <w:tab/>
            </w:r>
            <w:r w:rsidR="00D20753" w:rsidRPr="002E1713">
              <w:rPr>
                <w:bCs/>
                <w:i w:val="0"/>
                <w:webHidden/>
              </w:rPr>
              <w:fldChar w:fldCharType="begin"/>
            </w:r>
            <w:r w:rsidR="00D20753" w:rsidRPr="002E1713">
              <w:rPr>
                <w:bCs/>
                <w:i w:val="0"/>
                <w:webHidden/>
              </w:rPr>
              <w:instrText xml:space="preserve"> PAGEREF _Toc109307509 \h </w:instrText>
            </w:r>
            <w:r w:rsidR="00D20753" w:rsidRPr="002E1713">
              <w:rPr>
                <w:bCs/>
                <w:i w:val="0"/>
                <w:webHidden/>
              </w:rPr>
            </w:r>
            <w:r w:rsidR="00D20753" w:rsidRPr="002E1713">
              <w:rPr>
                <w:bCs/>
                <w:i w:val="0"/>
                <w:webHidden/>
              </w:rPr>
              <w:fldChar w:fldCharType="separate"/>
            </w:r>
            <w:r w:rsidR="00D20753" w:rsidRPr="002E1713">
              <w:rPr>
                <w:bCs/>
                <w:i w:val="0"/>
                <w:webHidden/>
              </w:rPr>
              <w:t>35</w:t>
            </w:r>
            <w:r w:rsidR="00D20753" w:rsidRPr="002E1713">
              <w:rPr>
                <w:bCs/>
                <w:i w:val="0"/>
                <w:webHidden/>
              </w:rPr>
              <w:fldChar w:fldCharType="end"/>
            </w:r>
          </w:hyperlink>
        </w:p>
        <w:p w14:paraId="37E5D508" w14:textId="71968D7F" w:rsidR="00D20753" w:rsidRPr="002E1713" w:rsidRDefault="00F44BD6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521" w:history="1">
            <w:r w:rsidR="00D20753" w:rsidRPr="002E1713">
              <w:rPr>
                <w:rStyle w:val="affe"/>
                <w:bCs/>
                <w:i w:val="0"/>
                <w:u w:val="none"/>
              </w:rPr>
              <w:t>В.4.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i w:val="0"/>
                <w:u w:val="none"/>
              </w:rPr>
              <w:t>Структура файла со сведениями об оказанной медицинской помощи при диспансеризации, профилактичским медицинским осмотрам несовершеннолетних и профилактическим медицинским осмотрам взрослого населения лицам, застрахованным на нашей территории.</w:t>
            </w:r>
            <w:r w:rsidR="00D20753" w:rsidRPr="002E1713">
              <w:rPr>
                <w:bCs/>
                <w:i w:val="0"/>
                <w:webHidden/>
              </w:rPr>
              <w:tab/>
            </w:r>
            <w:r w:rsidR="00D20753" w:rsidRPr="002E1713">
              <w:rPr>
                <w:bCs/>
                <w:i w:val="0"/>
                <w:webHidden/>
              </w:rPr>
              <w:fldChar w:fldCharType="begin"/>
            </w:r>
            <w:r w:rsidR="00D20753" w:rsidRPr="002E1713">
              <w:rPr>
                <w:bCs/>
                <w:i w:val="0"/>
                <w:webHidden/>
              </w:rPr>
              <w:instrText xml:space="preserve"> PAGEREF _Toc109307521 \h </w:instrText>
            </w:r>
            <w:r w:rsidR="00D20753" w:rsidRPr="002E1713">
              <w:rPr>
                <w:bCs/>
                <w:i w:val="0"/>
                <w:webHidden/>
              </w:rPr>
            </w:r>
            <w:r w:rsidR="00D20753" w:rsidRPr="002E1713">
              <w:rPr>
                <w:bCs/>
                <w:i w:val="0"/>
                <w:webHidden/>
              </w:rPr>
              <w:fldChar w:fldCharType="separate"/>
            </w:r>
            <w:r w:rsidR="00D20753" w:rsidRPr="002E1713">
              <w:rPr>
                <w:bCs/>
                <w:i w:val="0"/>
                <w:webHidden/>
              </w:rPr>
              <w:t>48</w:t>
            </w:r>
            <w:r w:rsidR="00D20753" w:rsidRPr="002E1713">
              <w:rPr>
                <w:bCs/>
                <w:i w:val="0"/>
                <w:webHidden/>
              </w:rPr>
              <w:fldChar w:fldCharType="end"/>
            </w:r>
          </w:hyperlink>
        </w:p>
        <w:p w14:paraId="72297E2B" w14:textId="7906F219" w:rsidR="00D20753" w:rsidRPr="002E1713" w:rsidRDefault="00F44BD6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533" w:history="1">
            <w:r w:rsidR="00D20753" w:rsidRPr="002E1713">
              <w:rPr>
                <w:rStyle w:val="affe"/>
                <w:rFonts w:eastAsia="Calibri"/>
                <w:bCs/>
                <w:i w:val="0"/>
                <w:u w:val="none"/>
              </w:rPr>
              <w:t>В.5.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i w:val="0"/>
                <w:u w:val="none"/>
              </w:rPr>
              <w:t>Структура файла со сведениями об</w:t>
            </w:r>
            <w:r w:rsidR="00D20753" w:rsidRPr="002E1713">
              <w:rPr>
                <w:rStyle w:val="affe"/>
                <w:rFonts w:eastAsia="Calibri"/>
                <w:bCs/>
                <w:i w:val="0"/>
                <w:u w:val="none"/>
                <w:lang w:eastAsia="ru-RU"/>
              </w:rPr>
              <w:t xml:space="preserve"> оказанной медицинской помощи при подозрении на злокачественное новообразование или установленном диагнозе злокачественного новообразования</w:t>
            </w:r>
            <w:r w:rsidR="00D20753" w:rsidRPr="002E1713">
              <w:rPr>
                <w:bCs/>
                <w:i w:val="0"/>
                <w:webHidden/>
              </w:rPr>
              <w:tab/>
            </w:r>
            <w:r w:rsidR="00D20753" w:rsidRPr="002E1713">
              <w:rPr>
                <w:bCs/>
                <w:i w:val="0"/>
                <w:webHidden/>
              </w:rPr>
              <w:fldChar w:fldCharType="begin"/>
            </w:r>
            <w:r w:rsidR="00D20753" w:rsidRPr="002E1713">
              <w:rPr>
                <w:bCs/>
                <w:i w:val="0"/>
                <w:webHidden/>
              </w:rPr>
              <w:instrText xml:space="preserve"> PAGEREF _Toc109307533 \h </w:instrText>
            </w:r>
            <w:r w:rsidR="00D20753" w:rsidRPr="002E1713">
              <w:rPr>
                <w:bCs/>
                <w:i w:val="0"/>
                <w:webHidden/>
              </w:rPr>
            </w:r>
            <w:r w:rsidR="00D20753" w:rsidRPr="002E1713">
              <w:rPr>
                <w:bCs/>
                <w:i w:val="0"/>
                <w:webHidden/>
              </w:rPr>
              <w:fldChar w:fldCharType="separate"/>
            </w:r>
            <w:r w:rsidR="00D20753" w:rsidRPr="002E1713">
              <w:rPr>
                <w:bCs/>
                <w:i w:val="0"/>
                <w:webHidden/>
              </w:rPr>
              <w:t>57</w:t>
            </w:r>
            <w:r w:rsidR="00D20753" w:rsidRPr="002E1713">
              <w:rPr>
                <w:bCs/>
                <w:i w:val="0"/>
                <w:webHidden/>
              </w:rPr>
              <w:fldChar w:fldCharType="end"/>
            </w:r>
          </w:hyperlink>
        </w:p>
        <w:p w14:paraId="5F696823" w14:textId="2818A79A" w:rsidR="00D20753" w:rsidRPr="002E1713" w:rsidRDefault="00F44BD6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552" w:history="1">
            <w:r w:rsidR="00D20753" w:rsidRPr="002E1713">
              <w:rPr>
                <w:rStyle w:val="affe"/>
                <w:bCs/>
                <w:i w:val="0"/>
                <w:u w:val="none"/>
              </w:rPr>
              <w:t>В.6.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i w:val="0"/>
                <w:u w:val="none"/>
              </w:rPr>
              <w:t>Структура файла со сведениями об оказанной медицинской помощи при диспансеризации, медицинским осмотрам несовершеннолетних и профилактическим медицинским осмотрам взрослого населения лицам, застрахованным на другой территории.</w:t>
            </w:r>
            <w:r w:rsidR="00D20753" w:rsidRPr="002E1713">
              <w:rPr>
                <w:bCs/>
                <w:i w:val="0"/>
                <w:webHidden/>
              </w:rPr>
              <w:tab/>
            </w:r>
            <w:r w:rsidR="00D20753" w:rsidRPr="002E1713">
              <w:rPr>
                <w:bCs/>
                <w:i w:val="0"/>
                <w:webHidden/>
              </w:rPr>
              <w:fldChar w:fldCharType="begin"/>
            </w:r>
            <w:r w:rsidR="00D20753" w:rsidRPr="002E1713">
              <w:rPr>
                <w:bCs/>
                <w:i w:val="0"/>
                <w:webHidden/>
              </w:rPr>
              <w:instrText xml:space="preserve"> PAGEREF _Toc109307552 \h </w:instrText>
            </w:r>
            <w:r w:rsidR="00D20753" w:rsidRPr="002E1713">
              <w:rPr>
                <w:bCs/>
                <w:i w:val="0"/>
                <w:webHidden/>
              </w:rPr>
            </w:r>
            <w:r w:rsidR="00D20753" w:rsidRPr="002E1713">
              <w:rPr>
                <w:bCs/>
                <w:i w:val="0"/>
                <w:webHidden/>
              </w:rPr>
              <w:fldChar w:fldCharType="separate"/>
            </w:r>
            <w:r w:rsidR="00D20753" w:rsidRPr="002E1713">
              <w:rPr>
                <w:bCs/>
                <w:i w:val="0"/>
                <w:webHidden/>
              </w:rPr>
              <w:t>69</w:t>
            </w:r>
            <w:r w:rsidR="00D20753" w:rsidRPr="002E1713">
              <w:rPr>
                <w:bCs/>
                <w:i w:val="0"/>
                <w:webHidden/>
              </w:rPr>
              <w:fldChar w:fldCharType="end"/>
            </w:r>
          </w:hyperlink>
        </w:p>
        <w:p w14:paraId="5D1872C5" w14:textId="186536C6" w:rsidR="00D20753" w:rsidRPr="002E1713" w:rsidRDefault="00F44BD6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564" w:history="1">
            <w:r w:rsidR="00D20753" w:rsidRPr="002E1713">
              <w:rPr>
                <w:rStyle w:val="affe"/>
                <w:bCs/>
                <w:i w:val="0"/>
                <w:u w:val="none"/>
              </w:rPr>
              <w:t>В.7.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i w:val="0"/>
                <w:u w:val="none"/>
              </w:rPr>
              <w:t>Структура файла со сведениями об оказанной высокотехнологичной медицинской помощи лицам, застрахованным на территории Новгородской области, а также на других территориях</w:t>
            </w:r>
            <w:r w:rsidR="00D20753" w:rsidRPr="002E1713">
              <w:rPr>
                <w:bCs/>
                <w:i w:val="0"/>
                <w:webHidden/>
              </w:rPr>
              <w:tab/>
            </w:r>
            <w:r w:rsidR="00D20753" w:rsidRPr="002E1713">
              <w:rPr>
                <w:bCs/>
                <w:i w:val="0"/>
                <w:webHidden/>
              </w:rPr>
              <w:fldChar w:fldCharType="begin"/>
            </w:r>
            <w:r w:rsidR="00D20753" w:rsidRPr="002E1713">
              <w:rPr>
                <w:bCs/>
                <w:i w:val="0"/>
                <w:webHidden/>
              </w:rPr>
              <w:instrText xml:space="preserve"> PAGEREF _Toc109307564 \h </w:instrText>
            </w:r>
            <w:r w:rsidR="00D20753" w:rsidRPr="002E1713">
              <w:rPr>
                <w:bCs/>
                <w:i w:val="0"/>
                <w:webHidden/>
              </w:rPr>
            </w:r>
            <w:r w:rsidR="00D20753" w:rsidRPr="002E1713">
              <w:rPr>
                <w:bCs/>
                <w:i w:val="0"/>
                <w:webHidden/>
              </w:rPr>
              <w:fldChar w:fldCharType="separate"/>
            </w:r>
            <w:r w:rsidR="00D20753" w:rsidRPr="002E1713">
              <w:rPr>
                <w:bCs/>
                <w:i w:val="0"/>
                <w:webHidden/>
              </w:rPr>
              <w:t>77</w:t>
            </w:r>
            <w:r w:rsidR="00D20753" w:rsidRPr="002E1713">
              <w:rPr>
                <w:bCs/>
                <w:i w:val="0"/>
                <w:webHidden/>
              </w:rPr>
              <w:fldChar w:fldCharType="end"/>
            </w:r>
          </w:hyperlink>
        </w:p>
        <w:p w14:paraId="3C688948" w14:textId="66A9C482" w:rsidR="00D20753" w:rsidRPr="002E1713" w:rsidRDefault="00F44BD6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581" w:history="1">
            <w:r w:rsidR="00D20753" w:rsidRPr="002E1713">
              <w:rPr>
                <w:rStyle w:val="affe"/>
                <w:bCs/>
                <w:i w:val="0"/>
                <w:u w:val="none"/>
              </w:rPr>
              <w:t>В.8.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i w:val="0"/>
                <w:u w:val="none"/>
              </w:rPr>
              <w:t>Структура файлов передачи данных по проведённым СМО экспертизам МЭЭ, ЭКМП.</w:t>
            </w:r>
            <w:r w:rsidR="00D20753" w:rsidRPr="002E1713">
              <w:rPr>
                <w:bCs/>
                <w:i w:val="0"/>
                <w:webHidden/>
              </w:rPr>
              <w:tab/>
            </w:r>
            <w:r w:rsidR="00D20753" w:rsidRPr="002E1713">
              <w:rPr>
                <w:bCs/>
                <w:i w:val="0"/>
                <w:webHidden/>
              </w:rPr>
              <w:fldChar w:fldCharType="begin"/>
            </w:r>
            <w:r w:rsidR="00D20753" w:rsidRPr="002E1713">
              <w:rPr>
                <w:bCs/>
                <w:i w:val="0"/>
                <w:webHidden/>
              </w:rPr>
              <w:instrText xml:space="preserve"> PAGEREF _Toc109307581 \h </w:instrText>
            </w:r>
            <w:r w:rsidR="00D20753" w:rsidRPr="002E1713">
              <w:rPr>
                <w:bCs/>
                <w:i w:val="0"/>
                <w:webHidden/>
              </w:rPr>
            </w:r>
            <w:r w:rsidR="00D20753" w:rsidRPr="002E1713">
              <w:rPr>
                <w:bCs/>
                <w:i w:val="0"/>
                <w:webHidden/>
              </w:rPr>
              <w:fldChar w:fldCharType="separate"/>
            </w:r>
            <w:r w:rsidR="00D20753" w:rsidRPr="002E1713">
              <w:rPr>
                <w:bCs/>
                <w:i w:val="0"/>
                <w:webHidden/>
              </w:rPr>
              <w:t>88</w:t>
            </w:r>
            <w:r w:rsidR="00D20753" w:rsidRPr="002E1713">
              <w:rPr>
                <w:bCs/>
                <w:i w:val="0"/>
                <w:webHidden/>
              </w:rPr>
              <w:fldChar w:fldCharType="end"/>
            </w:r>
          </w:hyperlink>
        </w:p>
        <w:p w14:paraId="1167591D" w14:textId="453C120C" w:rsidR="00D20753" w:rsidRPr="002E1713" w:rsidRDefault="00F44BD6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582" w:history="1">
            <w:r w:rsidR="00D20753" w:rsidRPr="002E1713">
              <w:rPr>
                <w:rStyle w:val="affe"/>
                <w:bCs/>
                <w:i w:val="0"/>
                <w:u w:val="none"/>
              </w:rPr>
              <w:t>В.9.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i w:val="0"/>
                <w:u w:val="none"/>
              </w:rPr>
              <w:t>Структура файлов со сведениями о размере финансового обеспечения фельдшерских, фельдшерско-акушерских пунктов</w:t>
            </w:r>
            <w:r w:rsidR="00D20753" w:rsidRPr="002E1713">
              <w:rPr>
                <w:bCs/>
                <w:i w:val="0"/>
                <w:webHidden/>
              </w:rPr>
              <w:tab/>
            </w:r>
            <w:r w:rsidR="00D20753" w:rsidRPr="002E1713">
              <w:rPr>
                <w:bCs/>
                <w:i w:val="0"/>
                <w:webHidden/>
              </w:rPr>
              <w:fldChar w:fldCharType="begin"/>
            </w:r>
            <w:r w:rsidR="00D20753" w:rsidRPr="002E1713">
              <w:rPr>
                <w:bCs/>
                <w:i w:val="0"/>
                <w:webHidden/>
              </w:rPr>
              <w:instrText xml:space="preserve"> PAGEREF _Toc109307582 \h </w:instrText>
            </w:r>
            <w:r w:rsidR="00D20753" w:rsidRPr="002E1713">
              <w:rPr>
                <w:bCs/>
                <w:i w:val="0"/>
                <w:webHidden/>
              </w:rPr>
            </w:r>
            <w:r w:rsidR="00D20753" w:rsidRPr="002E1713">
              <w:rPr>
                <w:bCs/>
                <w:i w:val="0"/>
                <w:webHidden/>
              </w:rPr>
              <w:fldChar w:fldCharType="separate"/>
            </w:r>
            <w:r w:rsidR="00D20753" w:rsidRPr="002E1713">
              <w:rPr>
                <w:bCs/>
                <w:i w:val="0"/>
                <w:webHidden/>
              </w:rPr>
              <w:t>92</w:t>
            </w:r>
            <w:r w:rsidR="00D20753" w:rsidRPr="002E1713">
              <w:rPr>
                <w:bCs/>
                <w:i w:val="0"/>
                <w:webHidden/>
              </w:rPr>
              <w:fldChar w:fldCharType="end"/>
            </w:r>
          </w:hyperlink>
        </w:p>
        <w:p w14:paraId="44D26BBA" w14:textId="46CE18A6" w:rsidR="00D20753" w:rsidRPr="00D20753" w:rsidRDefault="00F44BD6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583" w:history="1">
            <w:r w:rsidR="00D20753" w:rsidRPr="002E1713">
              <w:rPr>
                <w:rStyle w:val="affe"/>
                <w:bCs/>
                <w:i w:val="0"/>
                <w:u w:val="none"/>
              </w:rPr>
              <w:t>В.10.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i w:val="0"/>
                <w:u w:val="none"/>
              </w:rPr>
              <w:t>Структура файла со сведениями об оказанной медицинской помощи по межучрежденческим расчетам</w:t>
            </w:r>
            <w:r w:rsidR="00D20753" w:rsidRPr="002E1713">
              <w:rPr>
                <w:bCs/>
                <w:i w:val="0"/>
                <w:webHidden/>
              </w:rPr>
              <w:tab/>
            </w:r>
            <w:r w:rsidR="00D20753" w:rsidRPr="002E1713">
              <w:rPr>
                <w:bCs/>
                <w:i w:val="0"/>
                <w:webHidden/>
              </w:rPr>
              <w:fldChar w:fldCharType="begin"/>
            </w:r>
            <w:r w:rsidR="00D20753" w:rsidRPr="002E1713">
              <w:rPr>
                <w:bCs/>
                <w:i w:val="0"/>
                <w:webHidden/>
              </w:rPr>
              <w:instrText xml:space="preserve"> PAGEREF _Toc109307583 \h </w:instrText>
            </w:r>
            <w:r w:rsidR="00D20753" w:rsidRPr="002E1713">
              <w:rPr>
                <w:bCs/>
                <w:i w:val="0"/>
                <w:webHidden/>
              </w:rPr>
            </w:r>
            <w:r w:rsidR="00D20753" w:rsidRPr="002E1713">
              <w:rPr>
                <w:bCs/>
                <w:i w:val="0"/>
                <w:webHidden/>
              </w:rPr>
              <w:fldChar w:fldCharType="separate"/>
            </w:r>
            <w:r w:rsidR="00D20753" w:rsidRPr="002E1713">
              <w:rPr>
                <w:bCs/>
                <w:i w:val="0"/>
                <w:webHidden/>
              </w:rPr>
              <w:t>94</w:t>
            </w:r>
            <w:r w:rsidR="00D20753" w:rsidRPr="002E1713">
              <w:rPr>
                <w:bCs/>
                <w:i w:val="0"/>
                <w:webHidden/>
              </w:rPr>
              <w:fldChar w:fldCharType="end"/>
            </w:r>
          </w:hyperlink>
        </w:p>
        <w:p w14:paraId="28F198B5" w14:textId="7CFCBCC6" w:rsidR="00D20753" w:rsidRPr="00D20753" w:rsidRDefault="00F44BD6">
          <w:pPr>
            <w:pStyle w:val="15"/>
            <w:rPr>
              <w:rFonts w:asciiTheme="minorHAnsi" w:eastAsiaTheme="minorEastAsia" w:hAnsiTheme="minorHAnsi" w:cstheme="minorBidi"/>
              <w:bCs/>
              <w:caps w:val="0"/>
              <w:kern w:val="0"/>
              <w:sz w:val="22"/>
              <w:szCs w:val="22"/>
              <w:lang w:eastAsia="ru-RU"/>
            </w:rPr>
          </w:pPr>
          <w:hyperlink w:anchor="_Toc109307595" w:history="1">
            <w:r w:rsidR="00D20753" w:rsidRPr="00D20753">
              <w:rPr>
                <w:rStyle w:val="affe"/>
                <w:bCs/>
                <w:u w:val="none"/>
              </w:rPr>
              <w:t>Приложение Г.</w:t>
            </w:r>
            <w:r w:rsidR="00D20753" w:rsidRPr="00D20753">
              <w:rPr>
                <w:bCs/>
                <w:webHidden/>
              </w:rPr>
              <w:tab/>
            </w:r>
            <w:r w:rsidR="00D20753" w:rsidRPr="00D20753">
              <w:rPr>
                <w:bCs/>
                <w:webHidden/>
              </w:rPr>
              <w:fldChar w:fldCharType="begin"/>
            </w:r>
            <w:r w:rsidR="00D20753" w:rsidRPr="00D20753">
              <w:rPr>
                <w:bCs/>
                <w:webHidden/>
              </w:rPr>
              <w:instrText xml:space="preserve"> PAGEREF _Toc109307595 \h </w:instrText>
            </w:r>
            <w:r w:rsidR="00D20753" w:rsidRPr="00D20753">
              <w:rPr>
                <w:bCs/>
                <w:webHidden/>
              </w:rPr>
            </w:r>
            <w:r w:rsidR="00D20753" w:rsidRPr="00D20753">
              <w:rPr>
                <w:bCs/>
                <w:webHidden/>
              </w:rPr>
              <w:fldChar w:fldCharType="separate"/>
            </w:r>
            <w:r w:rsidR="00D20753" w:rsidRPr="00D20753">
              <w:rPr>
                <w:bCs/>
                <w:webHidden/>
              </w:rPr>
              <w:t>102</w:t>
            </w:r>
            <w:r w:rsidR="00D20753" w:rsidRPr="00D20753">
              <w:rPr>
                <w:bCs/>
                <w:webHidden/>
              </w:rPr>
              <w:fldChar w:fldCharType="end"/>
            </w:r>
          </w:hyperlink>
        </w:p>
        <w:p w14:paraId="577C2BD3" w14:textId="24754451" w:rsidR="00D20753" w:rsidRPr="00D20753" w:rsidRDefault="00F44BD6">
          <w:pPr>
            <w:pStyle w:val="15"/>
            <w:rPr>
              <w:rFonts w:asciiTheme="minorHAnsi" w:eastAsiaTheme="minorEastAsia" w:hAnsiTheme="minorHAnsi" w:cstheme="minorBidi"/>
              <w:bCs/>
              <w:caps w:val="0"/>
              <w:kern w:val="0"/>
              <w:sz w:val="22"/>
              <w:szCs w:val="22"/>
              <w:lang w:eastAsia="ru-RU"/>
            </w:rPr>
          </w:pPr>
          <w:hyperlink w:anchor="_Toc109307596" w:history="1">
            <w:r w:rsidR="00D20753" w:rsidRPr="00D20753">
              <w:rPr>
                <w:rStyle w:val="affe"/>
                <w:bCs/>
                <w:u w:val="none"/>
              </w:rPr>
              <w:t>Приложение Д.</w:t>
            </w:r>
            <w:r w:rsidR="00D20753" w:rsidRPr="00D20753">
              <w:rPr>
                <w:bCs/>
                <w:webHidden/>
              </w:rPr>
              <w:tab/>
            </w:r>
            <w:r w:rsidR="00D20753" w:rsidRPr="00D20753">
              <w:rPr>
                <w:bCs/>
                <w:webHidden/>
              </w:rPr>
              <w:fldChar w:fldCharType="begin"/>
            </w:r>
            <w:r w:rsidR="00D20753" w:rsidRPr="00D20753">
              <w:rPr>
                <w:bCs/>
                <w:webHidden/>
              </w:rPr>
              <w:instrText xml:space="preserve"> PAGEREF _Toc109307596 \h </w:instrText>
            </w:r>
            <w:r w:rsidR="00D20753" w:rsidRPr="00D20753">
              <w:rPr>
                <w:bCs/>
                <w:webHidden/>
              </w:rPr>
            </w:r>
            <w:r w:rsidR="00D20753" w:rsidRPr="00D20753">
              <w:rPr>
                <w:bCs/>
                <w:webHidden/>
              </w:rPr>
              <w:fldChar w:fldCharType="separate"/>
            </w:r>
            <w:r w:rsidR="00D20753" w:rsidRPr="00D20753">
              <w:rPr>
                <w:bCs/>
                <w:webHidden/>
              </w:rPr>
              <w:t>105</w:t>
            </w:r>
            <w:r w:rsidR="00D20753" w:rsidRPr="00D20753">
              <w:rPr>
                <w:bCs/>
                <w:webHidden/>
              </w:rPr>
              <w:fldChar w:fldCharType="end"/>
            </w:r>
          </w:hyperlink>
        </w:p>
        <w:p w14:paraId="51AA0FD9" w14:textId="5F35F3CE" w:rsidR="00D20753" w:rsidRPr="00D20753" w:rsidRDefault="00F44BD6">
          <w:pPr>
            <w:pStyle w:val="15"/>
            <w:rPr>
              <w:rFonts w:asciiTheme="minorHAnsi" w:eastAsiaTheme="minorEastAsia" w:hAnsiTheme="minorHAnsi" w:cstheme="minorBidi"/>
              <w:bCs/>
              <w:caps w:val="0"/>
              <w:kern w:val="0"/>
              <w:sz w:val="22"/>
              <w:szCs w:val="22"/>
              <w:lang w:eastAsia="ru-RU"/>
            </w:rPr>
          </w:pPr>
          <w:hyperlink w:anchor="_Toc109307597" w:history="1">
            <w:r w:rsidR="00D20753" w:rsidRPr="00D20753">
              <w:rPr>
                <w:rStyle w:val="affe"/>
                <w:bCs/>
                <w:u w:val="none"/>
              </w:rPr>
              <w:t>Приложение Ж.</w:t>
            </w:r>
            <w:r w:rsidR="00D20753" w:rsidRPr="00D20753">
              <w:rPr>
                <w:bCs/>
                <w:webHidden/>
              </w:rPr>
              <w:tab/>
            </w:r>
            <w:r w:rsidR="00D20753" w:rsidRPr="00D20753">
              <w:rPr>
                <w:bCs/>
                <w:webHidden/>
              </w:rPr>
              <w:fldChar w:fldCharType="begin"/>
            </w:r>
            <w:r w:rsidR="00D20753" w:rsidRPr="00D20753">
              <w:rPr>
                <w:bCs/>
                <w:webHidden/>
              </w:rPr>
              <w:instrText xml:space="preserve"> PAGEREF _Toc109307597 \h </w:instrText>
            </w:r>
            <w:r w:rsidR="00D20753" w:rsidRPr="00D20753">
              <w:rPr>
                <w:bCs/>
                <w:webHidden/>
              </w:rPr>
            </w:r>
            <w:r w:rsidR="00D20753" w:rsidRPr="00D20753">
              <w:rPr>
                <w:bCs/>
                <w:webHidden/>
              </w:rPr>
              <w:fldChar w:fldCharType="separate"/>
            </w:r>
            <w:r w:rsidR="00D20753" w:rsidRPr="00D20753">
              <w:rPr>
                <w:bCs/>
                <w:webHidden/>
              </w:rPr>
              <w:t>106</w:t>
            </w:r>
            <w:r w:rsidR="00D20753" w:rsidRPr="00D20753">
              <w:rPr>
                <w:bCs/>
                <w:webHidden/>
              </w:rPr>
              <w:fldChar w:fldCharType="end"/>
            </w:r>
          </w:hyperlink>
        </w:p>
        <w:p w14:paraId="042EDBA4" w14:textId="595A3580" w:rsidR="00D20753" w:rsidRPr="00D20753" w:rsidRDefault="00F44BD6">
          <w:pPr>
            <w:pStyle w:val="15"/>
            <w:rPr>
              <w:rFonts w:asciiTheme="minorHAnsi" w:eastAsiaTheme="minorEastAsia" w:hAnsiTheme="minorHAnsi" w:cstheme="minorBidi"/>
              <w:bCs/>
              <w:caps w:val="0"/>
              <w:kern w:val="0"/>
              <w:sz w:val="22"/>
              <w:szCs w:val="22"/>
              <w:lang w:eastAsia="ru-RU"/>
            </w:rPr>
          </w:pPr>
          <w:hyperlink w:anchor="_Toc109307598" w:history="1">
            <w:r w:rsidR="00D20753" w:rsidRPr="00D20753">
              <w:rPr>
                <w:rStyle w:val="affe"/>
                <w:bCs/>
                <w:u w:val="none"/>
              </w:rPr>
              <w:t>ПРИЛОЖЕНИЕ З.</w:t>
            </w:r>
            <w:r w:rsidR="00D20753" w:rsidRPr="00D20753">
              <w:rPr>
                <w:bCs/>
                <w:webHidden/>
              </w:rPr>
              <w:tab/>
            </w:r>
            <w:r w:rsidR="00D20753" w:rsidRPr="00D20753">
              <w:rPr>
                <w:bCs/>
                <w:webHidden/>
              </w:rPr>
              <w:fldChar w:fldCharType="begin"/>
            </w:r>
            <w:r w:rsidR="00D20753" w:rsidRPr="00D20753">
              <w:rPr>
                <w:bCs/>
                <w:webHidden/>
              </w:rPr>
              <w:instrText xml:space="preserve"> PAGEREF _Toc109307598 \h </w:instrText>
            </w:r>
            <w:r w:rsidR="00D20753" w:rsidRPr="00D20753">
              <w:rPr>
                <w:bCs/>
                <w:webHidden/>
              </w:rPr>
            </w:r>
            <w:r w:rsidR="00D20753" w:rsidRPr="00D20753">
              <w:rPr>
                <w:bCs/>
                <w:webHidden/>
              </w:rPr>
              <w:fldChar w:fldCharType="separate"/>
            </w:r>
            <w:r w:rsidR="00D20753" w:rsidRPr="00D20753">
              <w:rPr>
                <w:bCs/>
                <w:webHidden/>
              </w:rPr>
              <w:t>108</w:t>
            </w:r>
            <w:r w:rsidR="00D20753" w:rsidRPr="00D20753">
              <w:rPr>
                <w:bCs/>
                <w:webHidden/>
              </w:rPr>
              <w:fldChar w:fldCharType="end"/>
            </w:r>
          </w:hyperlink>
        </w:p>
        <w:p w14:paraId="164F5EEE" w14:textId="1A9C3F88" w:rsidR="00D20753" w:rsidRPr="00D20753" w:rsidRDefault="00F44BD6">
          <w:pPr>
            <w:pStyle w:val="15"/>
            <w:rPr>
              <w:rFonts w:asciiTheme="minorHAnsi" w:eastAsiaTheme="minorEastAsia" w:hAnsiTheme="minorHAnsi" w:cstheme="minorBidi"/>
              <w:bCs/>
              <w:caps w:val="0"/>
              <w:kern w:val="0"/>
              <w:sz w:val="22"/>
              <w:szCs w:val="22"/>
              <w:lang w:eastAsia="ru-RU"/>
            </w:rPr>
          </w:pPr>
          <w:hyperlink w:anchor="_Toc109307601" w:history="1">
            <w:r w:rsidR="00D20753" w:rsidRPr="00D20753">
              <w:rPr>
                <w:rStyle w:val="affe"/>
                <w:bCs/>
                <w:u w:val="none"/>
              </w:rPr>
              <w:t>Оглавление</w:t>
            </w:r>
            <w:r w:rsidR="00D20753" w:rsidRPr="00D20753">
              <w:rPr>
                <w:bCs/>
                <w:webHidden/>
              </w:rPr>
              <w:tab/>
            </w:r>
            <w:r w:rsidR="00D20753" w:rsidRPr="00D20753">
              <w:rPr>
                <w:bCs/>
                <w:webHidden/>
              </w:rPr>
              <w:fldChar w:fldCharType="begin"/>
            </w:r>
            <w:r w:rsidR="00D20753" w:rsidRPr="00D20753">
              <w:rPr>
                <w:bCs/>
                <w:webHidden/>
              </w:rPr>
              <w:instrText xml:space="preserve"> PAGEREF _Toc109307601 \h </w:instrText>
            </w:r>
            <w:r w:rsidR="00D20753" w:rsidRPr="00D20753">
              <w:rPr>
                <w:bCs/>
                <w:webHidden/>
              </w:rPr>
            </w:r>
            <w:r w:rsidR="00D20753" w:rsidRPr="00D20753">
              <w:rPr>
                <w:bCs/>
                <w:webHidden/>
              </w:rPr>
              <w:fldChar w:fldCharType="separate"/>
            </w:r>
            <w:r w:rsidR="00D20753" w:rsidRPr="00D20753">
              <w:rPr>
                <w:bCs/>
                <w:webHidden/>
              </w:rPr>
              <w:t>111</w:t>
            </w:r>
            <w:r w:rsidR="00D20753" w:rsidRPr="00D20753">
              <w:rPr>
                <w:bCs/>
                <w:webHidden/>
              </w:rPr>
              <w:fldChar w:fldCharType="end"/>
            </w:r>
          </w:hyperlink>
        </w:p>
        <w:p w14:paraId="7935FE3D" w14:textId="56A93D2A" w:rsidR="00FA2B77" w:rsidRPr="00D20753" w:rsidRDefault="00457C59" w:rsidP="00D20753">
          <w:pPr>
            <w:ind w:firstLine="0"/>
            <w:rPr>
              <w:bCs/>
            </w:rPr>
          </w:pPr>
          <w:r w:rsidRPr="00D20753">
            <w:rPr>
              <w:bCs/>
            </w:rPr>
            <w:fldChar w:fldCharType="end"/>
          </w:r>
        </w:p>
      </w:sdtContent>
    </w:sdt>
    <w:sectPr w:rsidR="00FA2B77" w:rsidRPr="00D20753" w:rsidSect="003664D3">
      <w:pgSz w:w="11906" w:h="16838"/>
      <w:pgMar w:top="454" w:right="454" w:bottom="45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1D1AA" w14:textId="77777777" w:rsidR="003F51A2" w:rsidRDefault="003F51A2" w:rsidP="007A5096">
      <w:pPr>
        <w:spacing w:before="0" w:after="0" w:line="240" w:lineRule="auto"/>
      </w:pPr>
      <w:r>
        <w:separator/>
      </w:r>
    </w:p>
  </w:endnote>
  <w:endnote w:type="continuationSeparator" w:id="0">
    <w:p w14:paraId="7A1B9E20" w14:textId="77777777" w:rsidR="003F51A2" w:rsidRDefault="003F51A2" w:rsidP="007A50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FB2C" w14:textId="77777777" w:rsidR="003F51A2" w:rsidRDefault="003F51A2">
    <w:pPr>
      <w:pStyle w:val="affa"/>
      <w:jc w:val="right"/>
    </w:pPr>
    <w:r>
      <w:fldChar w:fldCharType="begin"/>
    </w:r>
    <w:r>
      <w:instrText>PAGE   \* MERGEFORMAT</w:instrText>
    </w:r>
    <w:r>
      <w:fldChar w:fldCharType="separate"/>
    </w:r>
    <w:r w:rsidR="009734E1">
      <w:rPr>
        <w:noProof/>
      </w:rPr>
      <w:t>48</w:t>
    </w:r>
    <w:r>
      <w:rPr>
        <w:noProof/>
      </w:rPr>
      <w:fldChar w:fldCharType="end"/>
    </w:r>
  </w:p>
  <w:p w14:paraId="7DE2A6BD" w14:textId="77777777" w:rsidR="003F51A2" w:rsidRDefault="003F51A2">
    <w:pPr>
      <w:pStyle w:val="affa"/>
    </w:pPr>
  </w:p>
  <w:p w14:paraId="7B23A61B" w14:textId="77777777" w:rsidR="003F51A2" w:rsidRDefault="003F51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D7AF" w14:textId="77777777" w:rsidR="003F51A2" w:rsidRDefault="003F51A2" w:rsidP="00871019">
    <w:pPr>
      <w:pStyle w:val="aff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4BAEF" w14:textId="77777777" w:rsidR="003F51A2" w:rsidRDefault="003F51A2" w:rsidP="007A5096">
      <w:pPr>
        <w:spacing w:before="0" w:after="0" w:line="240" w:lineRule="auto"/>
      </w:pPr>
      <w:r>
        <w:separator/>
      </w:r>
    </w:p>
  </w:footnote>
  <w:footnote w:type="continuationSeparator" w:id="0">
    <w:p w14:paraId="65803482" w14:textId="77777777" w:rsidR="003F51A2" w:rsidRDefault="003F51A2" w:rsidP="007A50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EA7C8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E64D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3622C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F2377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444C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DEA5B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42D9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DCF5D2"/>
    <w:lvl w:ilvl="0">
      <w:start w:val="1"/>
      <w:numFmt w:val="bullet"/>
      <w:pStyle w:val="20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493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D4884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32036"/>
    <w:multiLevelType w:val="hybridMultilevel"/>
    <w:tmpl w:val="60C03A2E"/>
    <w:lvl w:ilvl="0" w:tplc="48CC0D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990942"/>
    <w:multiLevelType w:val="multilevel"/>
    <w:tmpl w:val="D9623BA6"/>
    <w:lvl w:ilvl="0">
      <w:start w:val="1"/>
      <w:numFmt w:val="decimal"/>
      <w:lvlText w:val="%1)"/>
      <w:lvlJc w:val="left"/>
      <w:pPr>
        <w:ind w:left="71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12" w15:restartNumberingAfterBreak="0">
    <w:nsid w:val="09F0645C"/>
    <w:multiLevelType w:val="multilevel"/>
    <w:tmpl w:val="7F04200A"/>
    <w:styleLink w:val="-"/>
    <w:lvl w:ilvl="0">
      <w:start w:val="1"/>
      <w:numFmt w:val="russianLower"/>
      <w:lvlText w:val="%1)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6"/>
        </w:tabs>
        <w:ind w:left="709" w:firstLine="709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2211"/>
        </w:tabs>
        <w:ind w:left="1418" w:firstLine="4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41"/>
        </w:tabs>
        <w:ind w:left="682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0"/>
        </w:tabs>
        <w:ind w:left="682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3"/>
        </w:tabs>
        <w:ind w:left="682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87"/>
        </w:tabs>
        <w:ind w:left="682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1"/>
        </w:tabs>
        <w:ind w:left="28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75"/>
        </w:tabs>
        <w:ind w:left="2975" w:hanging="1584"/>
      </w:pPr>
      <w:rPr>
        <w:rFonts w:hint="default"/>
      </w:rPr>
    </w:lvl>
  </w:abstractNum>
  <w:abstractNum w:abstractNumId="13" w15:restartNumberingAfterBreak="0">
    <w:nsid w:val="0CCB07C7"/>
    <w:multiLevelType w:val="multilevel"/>
    <w:tmpl w:val="232827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3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2707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3635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4563" w:hanging="144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131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059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987" w:hanging="216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55" w:hanging="2160"/>
      </w:pPr>
      <w:rPr>
        <w:rFonts w:ascii="Times New Roman" w:hAnsi="Times New Roman" w:hint="default"/>
      </w:rPr>
    </w:lvl>
  </w:abstractNum>
  <w:abstractNum w:abstractNumId="14" w15:restartNumberingAfterBreak="0">
    <w:nsid w:val="0D7D2D05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03C708B"/>
    <w:multiLevelType w:val="multilevel"/>
    <w:tmpl w:val="DB0E58F4"/>
    <w:lvl w:ilvl="0">
      <w:start w:val="3"/>
      <w:numFmt w:val="russianUpper"/>
      <w:lvlText w:val="%1"/>
      <w:lvlJc w:val="left"/>
      <w:pPr>
        <w:ind w:left="644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pStyle w:val="31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0D27F65"/>
    <w:multiLevelType w:val="multilevel"/>
    <w:tmpl w:val="8C5872BE"/>
    <w:styleLink w:val="a1"/>
    <w:lvl w:ilvl="0">
      <w:start w:val="1"/>
      <w:numFmt w:val="decimal"/>
      <w:pStyle w:val="a2"/>
      <w:lvlText w:val="Таблица %1"/>
      <w:lvlJc w:val="left"/>
      <w:pPr>
        <w:tabs>
          <w:tab w:val="num" w:pos="1361"/>
        </w:tabs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116A39FD"/>
    <w:multiLevelType w:val="multilevel"/>
    <w:tmpl w:val="496E8A9C"/>
    <w:styleLink w:val="a3"/>
    <w:lvl w:ilvl="0">
      <w:start w:val="1"/>
      <w:numFmt w:val="russianUpper"/>
      <w:pStyle w:val="a4"/>
      <w:suff w:val="nothing"/>
      <w:lvlText w:val="%1"/>
      <w:lvlJc w:val="left"/>
      <w:pPr>
        <w:ind w:left="0" w:firstLine="709"/>
      </w:pPr>
      <w:rPr>
        <w:rFonts w:hint="default"/>
        <w:vanish/>
      </w:rPr>
    </w:lvl>
    <w:lvl w:ilvl="1">
      <w:start w:val="1"/>
      <w:numFmt w:val="decimal"/>
      <w:pStyle w:val="a5"/>
      <w:suff w:val="space"/>
      <w:lvlText w:val="Рисунок 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2A87952"/>
    <w:multiLevelType w:val="multilevel"/>
    <w:tmpl w:val="4FA4CD8A"/>
    <w:styleLink w:val="a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  <w:b w:val="0"/>
        <w:i w:val="0"/>
      </w:rPr>
    </w:lvl>
  </w:abstractNum>
  <w:abstractNum w:abstractNumId="19" w15:restartNumberingAfterBreak="0">
    <w:nsid w:val="14064D6B"/>
    <w:multiLevelType w:val="multilevel"/>
    <w:tmpl w:val="354C0684"/>
    <w:styleLink w:val="-0"/>
    <w:lvl w:ilvl="0">
      <w:start w:val="1"/>
      <w:numFmt w:val="bullet"/>
      <w:lvlText w:val="­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>
      <w:start w:val="1"/>
      <w:numFmt w:val="bullet"/>
      <w:lvlText w:val="•"/>
      <w:lvlJc w:val="left"/>
      <w:pPr>
        <w:tabs>
          <w:tab w:val="num" w:pos="709"/>
        </w:tabs>
        <w:ind w:left="709" w:hanging="352"/>
      </w:pPr>
      <w:rPr>
        <w:rFonts w:ascii="Calibri" w:hAnsi="Calibri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57"/>
      </w:pPr>
      <w:rPr>
        <w:rFonts w:ascii="Calibri" w:hAnsi="Calibri" w:hint="default"/>
        <w:color w:val="auto"/>
      </w:rPr>
    </w:lvl>
    <w:lvl w:ilvl="3">
      <w:start w:val="1"/>
      <w:numFmt w:val="bullet"/>
      <w:lvlText w:val="·"/>
      <w:lvlJc w:val="left"/>
      <w:pPr>
        <w:tabs>
          <w:tab w:val="num" w:pos="1418"/>
        </w:tabs>
        <w:ind w:left="1418" w:hanging="352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81B0682"/>
    <w:multiLevelType w:val="multilevel"/>
    <w:tmpl w:val="7EC007A2"/>
    <w:styleLink w:val="-1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1CC74327"/>
    <w:multiLevelType w:val="multilevel"/>
    <w:tmpl w:val="724644F6"/>
    <w:styleLink w:val="-2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DD94661"/>
    <w:multiLevelType w:val="multilevel"/>
    <w:tmpl w:val="40FEAC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3" w15:restartNumberingAfterBreak="0">
    <w:nsid w:val="1E1B21CA"/>
    <w:multiLevelType w:val="multilevel"/>
    <w:tmpl w:val="7A84B174"/>
    <w:styleLink w:val="a7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1F8C06B7"/>
    <w:multiLevelType w:val="multilevel"/>
    <w:tmpl w:val="724644F6"/>
    <w:numStyleLink w:val="-2"/>
  </w:abstractNum>
  <w:abstractNum w:abstractNumId="25" w15:restartNumberingAfterBreak="0">
    <w:nsid w:val="1FBE7E57"/>
    <w:multiLevelType w:val="multilevel"/>
    <w:tmpl w:val="724644F6"/>
    <w:numStyleLink w:val="-2"/>
  </w:abstractNum>
  <w:abstractNum w:abstractNumId="26" w15:restartNumberingAfterBreak="0">
    <w:nsid w:val="29B9641A"/>
    <w:multiLevelType w:val="multilevel"/>
    <w:tmpl w:val="A0E4D43A"/>
    <w:lvl w:ilvl="0">
      <w:start w:val="3"/>
      <w:numFmt w:val="russianUpper"/>
      <w:lvlText w:val="%1"/>
      <w:lvlJc w:val="left"/>
      <w:pPr>
        <w:ind w:left="644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D5A225F"/>
    <w:multiLevelType w:val="multilevel"/>
    <w:tmpl w:val="0A20DA7E"/>
    <w:lvl w:ilvl="0">
      <w:start w:val="1"/>
      <w:numFmt w:val="upperLetter"/>
      <w:lvlText w:val="Приложение 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pStyle w:val="a8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9"/>
      <w:lvlText w:val="%1.%2.%3."/>
      <w:lvlJc w:val="left"/>
      <w:pPr>
        <w:ind w:left="1224" w:hanging="504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F854665"/>
    <w:multiLevelType w:val="multilevel"/>
    <w:tmpl w:val="037626F4"/>
    <w:styleLink w:val="aa"/>
    <w:lvl w:ilvl="0">
      <w:start w:val="1"/>
      <w:numFmt w:val="decimal"/>
      <w:lvlText w:val="%1"/>
      <w:lvlJc w:val="left"/>
      <w:pPr>
        <w:tabs>
          <w:tab w:val="num" w:pos="964"/>
        </w:tabs>
        <w:ind w:left="0" w:firstLine="709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2138"/>
        </w:tabs>
        <w:ind w:left="1418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1413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2"/>
        </w:tabs>
        <w:ind w:left="1413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1"/>
        </w:tabs>
        <w:ind w:left="1413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4"/>
        </w:tabs>
        <w:ind w:left="1413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18"/>
        </w:tabs>
        <w:ind w:left="1413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2"/>
        </w:tabs>
        <w:ind w:left="3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6"/>
        </w:tabs>
        <w:ind w:left="3706" w:hanging="1584"/>
      </w:pPr>
      <w:rPr>
        <w:rFonts w:hint="default"/>
      </w:rPr>
    </w:lvl>
  </w:abstractNum>
  <w:abstractNum w:abstractNumId="29" w15:restartNumberingAfterBreak="0">
    <w:nsid w:val="31814D7B"/>
    <w:multiLevelType w:val="multilevel"/>
    <w:tmpl w:val="724644F6"/>
    <w:numStyleLink w:val="-2"/>
  </w:abstractNum>
  <w:abstractNum w:abstractNumId="30" w15:restartNumberingAfterBreak="0">
    <w:nsid w:val="341542E3"/>
    <w:multiLevelType w:val="multilevel"/>
    <w:tmpl w:val="650AC8F8"/>
    <w:styleLink w:val="ab"/>
    <w:lvl w:ilvl="0">
      <w:start w:val="1"/>
      <w:numFmt w:val="decimal"/>
      <w:pStyle w:val="ac"/>
      <w:suff w:val="space"/>
      <w:lvlText w:val="Рисунок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3ABD147E"/>
    <w:multiLevelType w:val="multilevel"/>
    <w:tmpl w:val="028AA796"/>
    <w:numStyleLink w:val="ad"/>
  </w:abstractNum>
  <w:abstractNum w:abstractNumId="32" w15:restartNumberingAfterBreak="0">
    <w:nsid w:val="3E5F111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427546B8"/>
    <w:multiLevelType w:val="multilevel"/>
    <w:tmpl w:val="724644F6"/>
    <w:numStyleLink w:val="-2"/>
  </w:abstractNum>
  <w:abstractNum w:abstractNumId="34" w15:restartNumberingAfterBreak="0">
    <w:nsid w:val="42D52B79"/>
    <w:multiLevelType w:val="multilevel"/>
    <w:tmpl w:val="A0E4D43A"/>
    <w:lvl w:ilvl="0">
      <w:start w:val="3"/>
      <w:numFmt w:val="russianUpper"/>
      <w:lvlText w:val="%1"/>
      <w:lvlJc w:val="left"/>
      <w:pPr>
        <w:ind w:left="644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2E641DE"/>
    <w:multiLevelType w:val="multilevel"/>
    <w:tmpl w:val="8C5872BE"/>
    <w:numStyleLink w:val="a1"/>
  </w:abstractNum>
  <w:abstractNum w:abstractNumId="36" w15:restartNumberingAfterBreak="0">
    <w:nsid w:val="447C18EA"/>
    <w:multiLevelType w:val="multilevel"/>
    <w:tmpl w:val="1D2EF1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7" w15:restartNumberingAfterBreak="0">
    <w:nsid w:val="451B4CEB"/>
    <w:multiLevelType w:val="multilevel"/>
    <w:tmpl w:val="DF0EC648"/>
    <w:lvl w:ilvl="0">
      <w:start w:val="1"/>
      <w:numFmt w:val="decimal"/>
      <w:lvlText w:val="%1"/>
      <w:lvlJc w:val="right"/>
      <w:pPr>
        <w:tabs>
          <w:tab w:val="num" w:pos="425"/>
        </w:tabs>
        <w:ind w:left="0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486E5F8F"/>
    <w:multiLevelType w:val="multilevel"/>
    <w:tmpl w:val="DF0EC648"/>
    <w:styleLink w:val="ae"/>
    <w:lvl w:ilvl="0">
      <w:start w:val="1"/>
      <w:numFmt w:val="decimal"/>
      <w:lvlText w:val="%1"/>
      <w:lvlJc w:val="right"/>
      <w:pPr>
        <w:tabs>
          <w:tab w:val="num" w:pos="425"/>
        </w:tabs>
        <w:ind w:left="0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48C560FA"/>
    <w:multiLevelType w:val="hybridMultilevel"/>
    <w:tmpl w:val="A93CEB58"/>
    <w:lvl w:ilvl="0" w:tplc="6EB8E5F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4A2C4FD9"/>
    <w:multiLevelType w:val="hybridMultilevel"/>
    <w:tmpl w:val="2F6CB062"/>
    <w:lvl w:ilvl="0" w:tplc="ECE240A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FA83932"/>
    <w:multiLevelType w:val="multilevel"/>
    <w:tmpl w:val="BA0ABB72"/>
    <w:lvl w:ilvl="0">
      <w:start w:val="2"/>
      <w:numFmt w:val="russianUpper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pStyle w:val="21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2" w15:restartNumberingAfterBreak="0">
    <w:nsid w:val="528C0916"/>
    <w:multiLevelType w:val="multilevel"/>
    <w:tmpl w:val="028AA796"/>
    <w:styleLink w:val="ad"/>
    <w:lvl w:ilvl="0">
      <w:start w:val="1"/>
      <w:numFmt w:val="russianUpper"/>
      <w:pStyle w:val="1"/>
      <w:suff w:val="nothing"/>
      <w:lvlText w:val="Приложение %1"/>
      <w:lvlJc w:val="left"/>
      <w:pPr>
        <w:ind w:left="0" w:firstLine="0"/>
      </w:pPr>
      <w:rPr>
        <w:rFonts w:hint="default"/>
        <w:b/>
        <w:bCs w:val="0"/>
        <w:i w:val="0"/>
        <w:iCs/>
      </w:rPr>
    </w:lvl>
    <w:lvl w:ilvl="1">
      <w:start w:val="1"/>
      <w:numFmt w:val="decimal"/>
      <w:pStyle w:val="22"/>
      <w:lvlText w:val="%1.%2"/>
      <w:lvlJc w:val="left"/>
      <w:pPr>
        <w:tabs>
          <w:tab w:val="num" w:pos="1276"/>
        </w:tabs>
        <w:ind w:left="0" w:firstLine="709"/>
      </w:pPr>
      <w:rPr>
        <w:rFonts w:hint="default"/>
        <w:b/>
        <w:bCs/>
        <w:i w:val="0"/>
        <w:iCs w:val="0"/>
      </w:rPr>
    </w:lvl>
    <w:lvl w:ilvl="2">
      <w:start w:val="1"/>
      <w:numFmt w:val="decimal"/>
      <w:pStyle w:val="32"/>
      <w:lvlText w:val="%1.%2.%3"/>
      <w:lvlJc w:val="left"/>
      <w:pPr>
        <w:tabs>
          <w:tab w:val="num" w:pos="1560"/>
        </w:tabs>
        <w:ind w:left="142"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8910"/>
        </w:tabs>
        <w:ind w:left="-89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8766"/>
        </w:tabs>
        <w:ind w:left="-87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8622"/>
        </w:tabs>
        <w:ind w:left="-8622" w:hanging="1584"/>
      </w:pPr>
      <w:rPr>
        <w:rFonts w:hint="default"/>
      </w:rPr>
    </w:lvl>
  </w:abstractNum>
  <w:abstractNum w:abstractNumId="43" w15:restartNumberingAfterBreak="0">
    <w:nsid w:val="52CE0098"/>
    <w:multiLevelType w:val="hybridMultilevel"/>
    <w:tmpl w:val="6F22D4E8"/>
    <w:styleLink w:val="10"/>
    <w:lvl w:ilvl="0" w:tplc="6722FA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596832F1"/>
    <w:multiLevelType w:val="multilevel"/>
    <w:tmpl w:val="8C5872BE"/>
    <w:styleLink w:val="af"/>
    <w:lvl w:ilvl="0">
      <w:start w:val="1"/>
      <w:numFmt w:val="decimal"/>
      <w:lvlText w:val="Таблица %1"/>
      <w:lvlJc w:val="left"/>
      <w:pPr>
        <w:tabs>
          <w:tab w:val="num" w:pos="1361"/>
        </w:tabs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5B9D6137"/>
    <w:multiLevelType w:val="multilevel"/>
    <w:tmpl w:val="724644F6"/>
    <w:numStyleLink w:val="-2"/>
  </w:abstractNum>
  <w:abstractNum w:abstractNumId="46" w15:restartNumberingAfterBreak="0">
    <w:nsid w:val="5BCC730F"/>
    <w:multiLevelType w:val="multilevel"/>
    <w:tmpl w:val="724644F6"/>
    <w:numStyleLink w:val="-2"/>
  </w:abstractNum>
  <w:abstractNum w:abstractNumId="47" w15:restartNumberingAfterBreak="0">
    <w:nsid w:val="5DD57A65"/>
    <w:multiLevelType w:val="multilevel"/>
    <w:tmpl w:val="A0E4D43A"/>
    <w:lvl w:ilvl="0">
      <w:start w:val="3"/>
      <w:numFmt w:val="russianUpper"/>
      <w:lvlText w:val="%1"/>
      <w:lvlJc w:val="left"/>
      <w:pPr>
        <w:ind w:left="644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2DC544F"/>
    <w:multiLevelType w:val="hybridMultilevel"/>
    <w:tmpl w:val="A2D66FE4"/>
    <w:lvl w:ilvl="0" w:tplc="04190001">
      <w:start w:val="299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095DAA"/>
    <w:multiLevelType w:val="multilevel"/>
    <w:tmpl w:val="724644F6"/>
    <w:numStyleLink w:val="-2"/>
  </w:abstractNum>
  <w:abstractNum w:abstractNumId="50" w15:restartNumberingAfterBreak="0">
    <w:nsid w:val="65AF450B"/>
    <w:multiLevelType w:val="hybridMultilevel"/>
    <w:tmpl w:val="E8C2F318"/>
    <w:styleLink w:val="af0"/>
    <w:lvl w:ilvl="0" w:tplc="627212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458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CAA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A16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98DF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A67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6C7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3051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64A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5C18DD"/>
    <w:multiLevelType w:val="multilevel"/>
    <w:tmpl w:val="8AEAAFAC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A4E7F59"/>
    <w:multiLevelType w:val="multilevel"/>
    <w:tmpl w:val="724644F6"/>
    <w:numStyleLink w:val="-2"/>
  </w:abstractNum>
  <w:abstractNum w:abstractNumId="53" w15:restartNumberingAfterBreak="0">
    <w:nsid w:val="6C193AD1"/>
    <w:multiLevelType w:val="hybridMultilevel"/>
    <w:tmpl w:val="2E12C1D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 w15:restartNumberingAfterBreak="0">
    <w:nsid w:val="6EDF3A5D"/>
    <w:multiLevelType w:val="multilevel"/>
    <w:tmpl w:val="7456688C"/>
    <w:styleLink w:val="af1"/>
    <w:lvl w:ilvl="0">
      <w:start w:val="1"/>
      <w:numFmt w:val="russianUpper"/>
      <w:pStyle w:val="af2"/>
      <w:suff w:val="nothing"/>
      <w:lvlText w:val="%1"/>
      <w:lvlJc w:val="left"/>
      <w:pPr>
        <w:ind w:left="0" w:firstLine="709"/>
      </w:pPr>
      <w:rPr>
        <w:rFonts w:hint="default"/>
        <w:vanish/>
      </w:rPr>
    </w:lvl>
    <w:lvl w:ilvl="1">
      <w:start w:val="1"/>
      <w:numFmt w:val="decimal"/>
      <w:pStyle w:val="af3"/>
      <w:suff w:val="space"/>
      <w:lvlText w:val="Таблица %1.%2"/>
      <w:lvlJc w:val="left"/>
      <w:pPr>
        <w:ind w:left="1637" w:hanging="360"/>
      </w:pPr>
      <w:rPr>
        <w:rFonts w:hint="default"/>
        <w:b/>
        <w:i w:val="0"/>
        <w:vanish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74356210"/>
    <w:multiLevelType w:val="multilevel"/>
    <w:tmpl w:val="41F602B0"/>
    <w:styleLink w:val="11"/>
    <w:lvl w:ilvl="0">
      <w:start w:val="1"/>
      <w:numFmt w:val="russianUpper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7623295"/>
    <w:multiLevelType w:val="multilevel"/>
    <w:tmpl w:val="60FAC88C"/>
    <w:lvl w:ilvl="0">
      <w:start w:val="1"/>
      <w:numFmt w:val="decimal"/>
      <w:pStyle w:val="af4"/>
      <w:lvlText w:val="%1."/>
      <w:lvlJc w:val="left"/>
      <w:pPr>
        <w:ind w:left="360" w:hanging="360"/>
      </w:pPr>
    </w:lvl>
    <w:lvl w:ilvl="1">
      <w:start w:val="1"/>
      <w:numFmt w:val="decimal"/>
      <w:pStyle w:val="af5"/>
      <w:lvlText w:val="%1.%2."/>
      <w:lvlJc w:val="left"/>
      <w:pPr>
        <w:ind w:left="1283" w:hanging="432"/>
      </w:pPr>
      <w:rPr>
        <w:b/>
      </w:rPr>
    </w:lvl>
    <w:lvl w:ilvl="2">
      <w:start w:val="1"/>
      <w:numFmt w:val="decimal"/>
      <w:pStyle w:val="af6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BBA5872"/>
    <w:multiLevelType w:val="hybridMultilevel"/>
    <w:tmpl w:val="FA1227F0"/>
    <w:lvl w:ilvl="0" w:tplc="7E621B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590902"/>
    <w:multiLevelType w:val="hybridMultilevel"/>
    <w:tmpl w:val="30023CA4"/>
    <w:lvl w:ilvl="0" w:tplc="B9E066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3"/>
    <w:lvlOverride w:ilvl="0">
      <w:lvl w:ilvl="0" w:tplc="6722FAC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79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51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323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95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67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39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611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830" w:hanging="180"/>
        </w:pPr>
      </w:lvl>
    </w:lvlOverride>
  </w:num>
  <w:num w:numId="2">
    <w:abstractNumId w:val="39"/>
  </w:num>
  <w:num w:numId="3">
    <w:abstractNumId w:val="36"/>
  </w:num>
  <w:num w:numId="4">
    <w:abstractNumId w:val="13"/>
  </w:num>
  <w:num w:numId="5">
    <w:abstractNumId w:val="58"/>
  </w:num>
  <w:num w:numId="6">
    <w:abstractNumId w:val="22"/>
  </w:num>
  <w:num w:numId="7">
    <w:abstractNumId w:val="38"/>
  </w:num>
  <w:num w:numId="8">
    <w:abstractNumId w:val="37"/>
  </w:num>
  <w:num w:numId="9">
    <w:abstractNumId w:val="21"/>
  </w:num>
  <w:num w:numId="10">
    <w:abstractNumId w:val="46"/>
  </w:num>
  <w:num w:numId="11">
    <w:abstractNumId w:val="25"/>
  </w:num>
  <w:num w:numId="12">
    <w:abstractNumId w:val="49"/>
  </w:num>
  <w:num w:numId="13">
    <w:abstractNumId w:val="33"/>
  </w:num>
  <w:num w:numId="14">
    <w:abstractNumId w:val="24"/>
  </w:num>
  <w:num w:numId="15">
    <w:abstractNumId w:val="54"/>
  </w:num>
  <w:num w:numId="16">
    <w:abstractNumId w:val="52"/>
  </w:num>
  <w:num w:numId="17">
    <w:abstractNumId w:val="29"/>
  </w:num>
  <w:num w:numId="18">
    <w:abstractNumId w:val="45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8"/>
  </w:num>
  <w:num w:numId="30">
    <w:abstractNumId w:val="20"/>
  </w:num>
  <w:num w:numId="31">
    <w:abstractNumId w:val="12"/>
  </w:num>
  <w:num w:numId="32">
    <w:abstractNumId w:val="28"/>
  </w:num>
  <w:num w:numId="33">
    <w:abstractNumId w:val="30"/>
  </w:num>
  <w:num w:numId="34">
    <w:abstractNumId w:val="16"/>
  </w:num>
  <w:num w:numId="35">
    <w:abstractNumId w:val="23"/>
  </w:num>
  <w:num w:numId="36">
    <w:abstractNumId w:val="35"/>
    <w:lvlOverride w:ilvl="0">
      <w:lvl w:ilvl="0">
        <w:start w:val="1"/>
        <w:numFmt w:val="decimal"/>
        <w:pStyle w:val="a2"/>
        <w:lvlText w:val="Таблица %1"/>
        <w:lvlJc w:val="left"/>
        <w:pPr>
          <w:tabs>
            <w:tab w:val="num" w:pos="1361"/>
          </w:tabs>
          <w:ind w:left="0" w:firstLine="0"/>
        </w:pPr>
        <w:rPr>
          <w:rFonts w:hint="default"/>
          <w:b/>
          <w:bCs/>
          <w:i w:val="0"/>
          <w:iCs w:val="0"/>
        </w:rPr>
      </w:lvl>
    </w:lvlOverride>
  </w:num>
  <w:num w:numId="37">
    <w:abstractNumId w:val="19"/>
  </w:num>
  <w:num w:numId="38">
    <w:abstractNumId w:val="17"/>
  </w:num>
  <w:num w:numId="39">
    <w:abstractNumId w:val="50"/>
  </w:num>
  <w:num w:numId="40">
    <w:abstractNumId w:val="32"/>
  </w:num>
  <w:num w:numId="41">
    <w:abstractNumId w:val="14"/>
  </w:num>
  <w:num w:numId="42">
    <w:abstractNumId w:val="44"/>
  </w:num>
  <w:num w:numId="43">
    <w:abstractNumId w:val="31"/>
  </w:num>
  <w:num w:numId="44">
    <w:abstractNumId w:val="10"/>
  </w:num>
  <w:num w:numId="45">
    <w:abstractNumId w:val="40"/>
  </w:num>
  <w:num w:numId="46">
    <w:abstractNumId w:val="56"/>
  </w:num>
  <w:num w:numId="47">
    <w:abstractNumId w:val="55"/>
  </w:num>
  <w:num w:numId="48">
    <w:abstractNumId w:val="15"/>
  </w:num>
  <w:num w:numId="49">
    <w:abstractNumId w:val="27"/>
  </w:num>
  <w:num w:numId="50">
    <w:abstractNumId w:val="41"/>
  </w:num>
  <w:num w:numId="51">
    <w:abstractNumId w:val="43"/>
  </w:num>
  <w:num w:numId="52">
    <w:abstractNumId w:val="42"/>
  </w:num>
  <w:num w:numId="53">
    <w:abstractNumId w:val="26"/>
  </w:num>
  <w:num w:numId="5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1"/>
  </w:num>
  <w:num w:numId="56">
    <w:abstractNumId w:val="48"/>
  </w:num>
  <w:num w:numId="57">
    <w:abstractNumId w:val="47"/>
  </w:num>
  <w:num w:numId="58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3"/>
  </w:num>
  <w:num w:numId="60">
    <w:abstractNumId w:val="34"/>
  </w:num>
  <w:num w:numId="61">
    <w:abstractNumId w:val="5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F92"/>
    <w:rsid w:val="000002E6"/>
    <w:rsid w:val="00000E4A"/>
    <w:rsid w:val="00001586"/>
    <w:rsid w:val="00001AB0"/>
    <w:rsid w:val="00001CF3"/>
    <w:rsid w:val="00006FF2"/>
    <w:rsid w:val="00007326"/>
    <w:rsid w:val="000109EB"/>
    <w:rsid w:val="00010C7F"/>
    <w:rsid w:val="00011482"/>
    <w:rsid w:val="00012153"/>
    <w:rsid w:val="00012EEB"/>
    <w:rsid w:val="000147A6"/>
    <w:rsid w:val="00015EA7"/>
    <w:rsid w:val="00020B46"/>
    <w:rsid w:val="00022E13"/>
    <w:rsid w:val="00026B54"/>
    <w:rsid w:val="00026E02"/>
    <w:rsid w:val="00031494"/>
    <w:rsid w:val="00031BAD"/>
    <w:rsid w:val="00032E94"/>
    <w:rsid w:val="00033824"/>
    <w:rsid w:val="000344CC"/>
    <w:rsid w:val="0003698D"/>
    <w:rsid w:val="00037B3E"/>
    <w:rsid w:val="0004052E"/>
    <w:rsid w:val="00040F0E"/>
    <w:rsid w:val="00044D90"/>
    <w:rsid w:val="000452FF"/>
    <w:rsid w:val="000540AD"/>
    <w:rsid w:val="00054EA0"/>
    <w:rsid w:val="000572A5"/>
    <w:rsid w:val="000617F3"/>
    <w:rsid w:val="00062320"/>
    <w:rsid w:val="00064ED0"/>
    <w:rsid w:val="00070D04"/>
    <w:rsid w:val="00071987"/>
    <w:rsid w:val="000727FE"/>
    <w:rsid w:val="00072CFB"/>
    <w:rsid w:val="00073E0F"/>
    <w:rsid w:val="00074DCF"/>
    <w:rsid w:val="0007786E"/>
    <w:rsid w:val="00077D96"/>
    <w:rsid w:val="00082BEE"/>
    <w:rsid w:val="00083364"/>
    <w:rsid w:val="00086AE4"/>
    <w:rsid w:val="00090C16"/>
    <w:rsid w:val="00090EFD"/>
    <w:rsid w:val="00092390"/>
    <w:rsid w:val="00092C0C"/>
    <w:rsid w:val="000955B5"/>
    <w:rsid w:val="00095663"/>
    <w:rsid w:val="00096F31"/>
    <w:rsid w:val="0009761D"/>
    <w:rsid w:val="000A3379"/>
    <w:rsid w:val="000A4A5D"/>
    <w:rsid w:val="000A5064"/>
    <w:rsid w:val="000B2458"/>
    <w:rsid w:val="000B24CA"/>
    <w:rsid w:val="000B334B"/>
    <w:rsid w:val="000B705D"/>
    <w:rsid w:val="000B71D0"/>
    <w:rsid w:val="000C050E"/>
    <w:rsid w:val="000C1A4D"/>
    <w:rsid w:val="000C3407"/>
    <w:rsid w:val="000C396A"/>
    <w:rsid w:val="000C55F7"/>
    <w:rsid w:val="000C6329"/>
    <w:rsid w:val="000C7E32"/>
    <w:rsid w:val="000D5DBA"/>
    <w:rsid w:val="000E0EB9"/>
    <w:rsid w:val="000E3D92"/>
    <w:rsid w:val="000E3E50"/>
    <w:rsid w:val="000E57F0"/>
    <w:rsid w:val="000E6F97"/>
    <w:rsid w:val="000F1AC2"/>
    <w:rsid w:val="000F6778"/>
    <w:rsid w:val="00100826"/>
    <w:rsid w:val="00101461"/>
    <w:rsid w:val="00101590"/>
    <w:rsid w:val="00101DDE"/>
    <w:rsid w:val="0010259A"/>
    <w:rsid w:val="00102846"/>
    <w:rsid w:val="00103C52"/>
    <w:rsid w:val="00107472"/>
    <w:rsid w:val="00107A72"/>
    <w:rsid w:val="00111B09"/>
    <w:rsid w:val="00112905"/>
    <w:rsid w:val="00116F4F"/>
    <w:rsid w:val="00123323"/>
    <w:rsid w:val="00131F79"/>
    <w:rsid w:val="00132D7E"/>
    <w:rsid w:val="00137D01"/>
    <w:rsid w:val="00140058"/>
    <w:rsid w:val="001422BA"/>
    <w:rsid w:val="00152064"/>
    <w:rsid w:val="00156FAF"/>
    <w:rsid w:val="001624AF"/>
    <w:rsid w:val="00165A23"/>
    <w:rsid w:val="001675CA"/>
    <w:rsid w:val="00170BF0"/>
    <w:rsid w:val="00174D82"/>
    <w:rsid w:val="001765F2"/>
    <w:rsid w:val="00180CDB"/>
    <w:rsid w:val="00181352"/>
    <w:rsid w:val="00183DEB"/>
    <w:rsid w:val="001866D5"/>
    <w:rsid w:val="001918DB"/>
    <w:rsid w:val="00193114"/>
    <w:rsid w:val="00193BE8"/>
    <w:rsid w:val="00194C2B"/>
    <w:rsid w:val="001A2C41"/>
    <w:rsid w:val="001A3496"/>
    <w:rsid w:val="001A4D71"/>
    <w:rsid w:val="001B0438"/>
    <w:rsid w:val="001B08F7"/>
    <w:rsid w:val="001B104A"/>
    <w:rsid w:val="001B4FA2"/>
    <w:rsid w:val="001B6395"/>
    <w:rsid w:val="001C0B0F"/>
    <w:rsid w:val="001C293B"/>
    <w:rsid w:val="001C31B8"/>
    <w:rsid w:val="001C4237"/>
    <w:rsid w:val="001C749F"/>
    <w:rsid w:val="001D0169"/>
    <w:rsid w:val="001D01D0"/>
    <w:rsid w:val="001D2F7E"/>
    <w:rsid w:val="001D4B54"/>
    <w:rsid w:val="001E0743"/>
    <w:rsid w:val="001F2706"/>
    <w:rsid w:val="001F3275"/>
    <w:rsid w:val="00205D31"/>
    <w:rsid w:val="00205D75"/>
    <w:rsid w:val="00206365"/>
    <w:rsid w:val="002063AB"/>
    <w:rsid w:val="00220A48"/>
    <w:rsid w:val="00220DE0"/>
    <w:rsid w:val="0022139F"/>
    <w:rsid w:val="002225B2"/>
    <w:rsid w:val="0022267A"/>
    <w:rsid w:val="00222DED"/>
    <w:rsid w:val="002237B1"/>
    <w:rsid w:val="00223C97"/>
    <w:rsid w:val="0023398A"/>
    <w:rsid w:val="00233AAB"/>
    <w:rsid w:val="00233D24"/>
    <w:rsid w:val="0023439D"/>
    <w:rsid w:val="002406EA"/>
    <w:rsid w:val="002423DD"/>
    <w:rsid w:val="00246FAC"/>
    <w:rsid w:val="002470BC"/>
    <w:rsid w:val="002473D2"/>
    <w:rsid w:val="002515A4"/>
    <w:rsid w:val="0025166D"/>
    <w:rsid w:val="002529F4"/>
    <w:rsid w:val="00253CFB"/>
    <w:rsid w:val="002561BF"/>
    <w:rsid w:val="00256D58"/>
    <w:rsid w:val="002572A2"/>
    <w:rsid w:val="0026146A"/>
    <w:rsid w:val="002641AB"/>
    <w:rsid w:val="00264402"/>
    <w:rsid w:val="00265FE2"/>
    <w:rsid w:val="00270B99"/>
    <w:rsid w:val="00270CA8"/>
    <w:rsid w:val="00272B4E"/>
    <w:rsid w:val="00273B92"/>
    <w:rsid w:val="00274105"/>
    <w:rsid w:val="002762FB"/>
    <w:rsid w:val="00281141"/>
    <w:rsid w:val="00283912"/>
    <w:rsid w:val="0028419B"/>
    <w:rsid w:val="002853A2"/>
    <w:rsid w:val="0028573E"/>
    <w:rsid w:val="00291010"/>
    <w:rsid w:val="00291535"/>
    <w:rsid w:val="00291600"/>
    <w:rsid w:val="0029224D"/>
    <w:rsid w:val="00293020"/>
    <w:rsid w:val="002936C7"/>
    <w:rsid w:val="00294ECD"/>
    <w:rsid w:val="00295E5B"/>
    <w:rsid w:val="00296681"/>
    <w:rsid w:val="00297004"/>
    <w:rsid w:val="002975E0"/>
    <w:rsid w:val="002A31ED"/>
    <w:rsid w:val="002A3AD1"/>
    <w:rsid w:val="002A49B0"/>
    <w:rsid w:val="002A4D13"/>
    <w:rsid w:val="002B3BCC"/>
    <w:rsid w:val="002B5D87"/>
    <w:rsid w:val="002C05EC"/>
    <w:rsid w:val="002C071C"/>
    <w:rsid w:val="002C0B9D"/>
    <w:rsid w:val="002C0CD8"/>
    <w:rsid w:val="002C1387"/>
    <w:rsid w:val="002C2B60"/>
    <w:rsid w:val="002C408A"/>
    <w:rsid w:val="002C678E"/>
    <w:rsid w:val="002C6BB3"/>
    <w:rsid w:val="002D4B4D"/>
    <w:rsid w:val="002E1713"/>
    <w:rsid w:val="002E2FBB"/>
    <w:rsid w:val="002E3BFD"/>
    <w:rsid w:val="002E3F20"/>
    <w:rsid w:val="002E5C73"/>
    <w:rsid w:val="002F287A"/>
    <w:rsid w:val="002F2D5D"/>
    <w:rsid w:val="002F2DE5"/>
    <w:rsid w:val="002F2EAB"/>
    <w:rsid w:val="002F4131"/>
    <w:rsid w:val="002F6224"/>
    <w:rsid w:val="00300EC3"/>
    <w:rsid w:val="00301B59"/>
    <w:rsid w:val="003022A6"/>
    <w:rsid w:val="0030244E"/>
    <w:rsid w:val="00302496"/>
    <w:rsid w:val="00307EF0"/>
    <w:rsid w:val="00315315"/>
    <w:rsid w:val="003159A5"/>
    <w:rsid w:val="00315C0F"/>
    <w:rsid w:val="00315F92"/>
    <w:rsid w:val="00316298"/>
    <w:rsid w:val="0031683F"/>
    <w:rsid w:val="00320330"/>
    <w:rsid w:val="00321E33"/>
    <w:rsid w:val="00325770"/>
    <w:rsid w:val="00325AEA"/>
    <w:rsid w:val="00325C2E"/>
    <w:rsid w:val="00327C4E"/>
    <w:rsid w:val="00330BFC"/>
    <w:rsid w:val="00335326"/>
    <w:rsid w:val="00335CBB"/>
    <w:rsid w:val="00341E81"/>
    <w:rsid w:val="00347CFF"/>
    <w:rsid w:val="00351BCD"/>
    <w:rsid w:val="00351D59"/>
    <w:rsid w:val="003550A8"/>
    <w:rsid w:val="00357FBA"/>
    <w:rsid w:val="00365F1C"/>
    <w:rsid w:val="003664D3"/>
    <w:rsid w:val="0037089B"/>
    <w:rsid w:val="0037098E"/>
    <w:rsid w:val="00375514"/>
    <w:rsid w:val="0037784B"/>
    <w:rsid w:val="00377E5F"/>
    <w:rsid w:val="00380B95"/>
    <w:rsid w:val="0038224B"/>
    <w:rsid w:val="00383BAE"/>
    <w:rsid w:val="00384B4F"/>
    <w:rsid w:val="00384D3F"/>
    <w:rsid w:val="00385258"/>
    <w:rsid w:val="00391DE6"/>
    <w:rsid w:val="00393408"/>
    <w:rsid w:val="00397DA1"/>
    <w:rsid w:val="003A091D"/>
    <w:rsid w:val="003A0D4F"/>
    <w:rsid w:val="003A1188"/>
    <w:rsid w:val="003A2314"/>
    <w:rsid w:val="003A2FC0"/>
    <w:rsid w:val="003A5EC6"/>
    <w:rsid w:val="003A6589"/>
    <w:rsid w:val="003B018E"/>
    <w:rsid w:val="003B1D1B"/>
    <w:rsid w:val="003B7A4B"/>
    <w:rsid w:val="003C001E"/>
    <w:rsid w:val="003C1DB0"/>
    <w:rsid w:val="003C4C08"/>
    <w:rsid w:val="003C65B6"/>
    <w:rsid w:val="003D6F76"/>
    <w:rsid w:val="003D7656"/>
    <w:rsid w:val="003E03EA"/>
    <w:rsid w:val="003E12D1"/>
    <w:rsid w:val="003E2906"/>
    <w:rsid w:val="003E5376"/>
    <w:rsid w:val="003E72AF"/>
    <w:rsid w:val="003F292A"/>
    <w:rsid w:val="003F51A2"/>
    <w:rsid w:val="00402369"/>
    <w:rsid w:val="0040626E"/>
    <w:rsid w:val="0040652C"/>
    <w:rsid w:val="00410776"/>
    <w:rsid w:val="00411986"/>
    <w:rsid w:val="00411C86"/>
    <w:rsid w:val="00412488"/>
    <w:rsid w:val="004145B6"/>
    <w:rsid w:val="00420195"/>
    <w:rsid w:val="00421676"/>
    <w:rsid w:val="0042294F"/>
    <w:rsid w:val="00422E34"/>
    <w:rsid w:val="004254D6"/>
    <w:rsid w:val="00426ED3"/>
    <w:rsid w:val="004317ED"/>
    <w:rsid w:val="00433AB0"/>
    <w:rsid w:val="004400AA"/>
    <w:rsid w:val="004402AF"/>
    <w:rsid w:val="004510CB"/>
    <w:rsid w:val="004511A1"/>
    <w:rsid w:val="00452253"/>
    <w:rsid w:val="004557FF"/>
    <w:rsid w:val="0045626F"/>
    <w:rsid w:val="00457C59"/>
    <w:rsid w:val="00460111"/>
    <w:rsid w:val="00460D70"/>
    <w:rsid w:val="00460DF0"/>
    <w:rsid w:val="00463AE0"/>
    <w:rsid w:val="0046424D"/>
    <w:rsid w:val="0046721A"/>
    <w:rsid w:val="00471B3E"/>
    <w:rsid w:val="00474541"/>
    <w:rsid w:val="00475DCF"/>
    <w:rsid w:val="004827EF"/>
    <w:rsid w:val="00485A06"/>
    <w:rsid w:val="00490062"/>
    <w:rsid w:val="00490BBA"/>
    <w:rsid w:val="004912EB"/>
    <w:rsid w:val="00491FBF"/>
    <w:rsid w:val="00493D95"/>
    <w:rsid w:val="004963A5"/>
    <w:rsid w:val="004C4BD9"/>
    <w:rsid w:val="004C5643"/>
    <w:rsid w:val="004C5741"/>
    <w:rsid w:val="004C6680"/>
    <w:rsid w:val="004C6F99"/>
    <w:rsid w:val="004C75BB"/>
    <w:rsid w:val="004D224E"/>
    <w:rsid w:val="004E2F28"/>
    <w:rsid w:val="004E3102"/>
    <w:rsid w:val="004E619C"/>
    <w:rsid w:val="004E7753"/>
    <w:rsid w:val="004F082F"/>
    <w:rsid w:val="004F1551"/>
    <w:rsid w:val="004F42CA"/>
    <w:rsid w:val="004F56FF"/>
    <w:rsid w:val="004F5E94"/>
    <w:rsid w:val="00500B09"/>
    <w:rsid w:val="005017E7"/>
    <w:rsid w:val="00501CD0"/>
    <w:rsid w:val="00503AAD"/>
    <w:rsid w:val="005061F7"/>
    <w:rsid w:val="00507D40"/>
    <w:rsid w:val="0051191A"/>
    <w:rsid w:val="0051798B"/>
    <w:rsid w:val="00521032"/>
    <w:rsid w:val="00524B35"/>
    <w:rsid w:val="00526D66"/>
    <w:rsid w:val="00531848"/>
    <w:rsid w:val="0053198E"/>
    <w:rsid w:val="0053372B"/>
    <w:rsid w:val="0053548C"/>
    <w:rsid w:val="00535B74"/>
    <w:rsid w:val="00543BDB"/>
    <w:rsid w:val="005456A6"/>
    <w:rsid w:val="005462A6"/>
    <w:rsid w:val="00546EFB"/>
    <w:rsid w:val="00551233"/>
    <w:rsid w:val="005529DF"/>
    <w:rsid w:val="005542C5"/>
    <w:rsid w:val="00556D31"/>
    <w:rsid w:val="00560EA5"/>
    <w:rsid w:val="00564FEF"/>
    <w:rsid w:val="00570BEB"/>
    <w:rsid w:val="0057140B"/>
    <w:rsid w:val="00575AFB"/>
    <w:rsid w:val="00577827"/>
    <w:rsid w:val="005852E5"/>
    <w:rsid w:val="00586789"/>
    <w:rsid w:val="00586B3F"/>
    <w:rsid w:val="00591568"/>
    <w:rsid w:val="00597582"/>
    <w:rsid w:val="005A5552"/>
    <w:rsid w:val="005A6760"/>
    <w:rsid w:val="005A7468"/>
    <w:rsid w:val="005A74A8"/>
    <w:rsid w:val="005A7858"/>
    <w:rsid w:val="005B0336"/>
    <w:rsid w:val="005B222E"/>
    <w:rsid w:val="005B3CBF"/>
    <w:rsid w:val="005C1678"/>
    <w:rsid w:val="005C21D7"/>
    <w:rsid w:val="005C2ADF"/>
    <w:rsid w:val="005C3A29"/>
    <w:rsid w:val="005C4DEF"/>
    <w:rsid w:val="005D0FD4"/>
    <w:rsid w:val="005D1F6A"/>
    <w:rsid w:val="005E2CE4"/>
    <w:rsid w:val="005E33D7"/>
    <w:rsid w:val="005E5019"/>
    <w:rsid w:val="005F2698"/>
    <w:rsid w:val="005F3450"/>
    <w:rsid w:val="00602958"/>
    <w:rsid w:val="00602EDA"/>
    <w:rsid w:val="0060394D"/>
    <w:rsid w:val="00604673"/>
    <w:rsid w:val="006050FF"/>
    <w:rsid w:val="00605DDE"/>
    <w:rsid w:val="00611F52"/>
    <w:rsid w:val="00612923"/>
    <w:rsid w:val="00616119"/>
    <w:rsid w:val="006221D2"/>
    <w:rsid w:val="00625FD4"/>
    <w:rsid w:val="00626BDF"/>
    <w:rsid w:val="0063297B"/>
    <w:rsid w:val="006351F8"/>
    <w:rsid w:val="00635602"/>
    <w:rsid w:val="0063605E"/>
    <w:rsid w:val="00637D12"/>
    <w:rsid w:val="00637D30"/>
    <w:rsid w:val="006445FE"/>
    <w:rsid w:val="0064473F"/>
    <w:rsid w:val="00650CA6"/>
    <w:rsid w:val="00652B44"/>
    <w:rsid w:val="00652FFB"/>
    <w:rsid w:val="0065551C"/>
    <w:rsid w:val="006564DD"/>
    <w:rsid w:val="00657275"/>
    <w:rsid w:val="00661B70"/>
    <w:rsid w:val="00662C7C"/>
    <w:rsid w:val="0067187E"/>
    <w:rsid w:val="0067389C"/>
    <w:rsid w:val="00674773"/>
    <w:rsid w:val="006819F1"/>
    <w:rsid w:val="00683D84"/>
    <w:rsid w:val="00685E0F"/>
    <w:rsid w:val="00692EF5"/>
    <w:rsid w:val="006965AF"/>
    <w:rsid w:val="00697AD6"/>
    <w:rsid w:val="006A3AD1"/>
    <w:rsid w:val="006A7F91"/>
    <w:rsid w:val="006B179C"/>
    <w:rsid w:val="006B4FFA"/>
    <w:rsid w:val="006B5941"/>
    <w:rsid w:val="006B6A64"/>
    <w:rsid w:val="006B7578"/>
    <w:rsid w:val="006B76FD"/>
    <w:rsid w:val="006B7CFC"/>
    <w:rsid w:val="006C3957"/>
    <w:rsid w:val="006C67DA"/>
    <w:rsid w:val="006C7343"/>
    <w:rsid w:val="006D0B23"/>
    <w:rsid w:val="006D1C07"/>
    <w:rsid w:val="006D2F61"/>
    <w:rsid w:val="006D4AFD"/>
    <w:rsid w:val="006E2868"/>
    <w:rsid w:val="006E4F13"/>
    <w:rsid w:val="006E67B0"/>
    <w:rsid w:val="006E76B3"/>
    <w:rsid w:val="006E7DA6"/>
    <w:rsid w:val="006F0C98"/>
    <w:rsid w:val="006F1D6A"/>
    <w:rsid w:val="0070033B"/>
    <w:rsid w:val="00700BF7"/>
    <w:rsid w:val="00700C23"/>
    <w:rsid w:val="00701547"/>
    <w:rsid w:val="0070164D"/>
    <w:rsid w:val="0071077D"/>
    <w:rsid w:val="0071570D"/>
    <w:rsid w:val="00715B66"/>
    <w:rsid w:val="007170CA"/>
    <w:rsid w:val="007173C6"/>
    <w:rsid w:val="007177FA"/>
    <w:rsid w:val="007222E9"/>
    <w:rsid w:val="00722700"/>
    <w:rsid w:val="007329FE"/>
    <w:rsid w:val="007331C9"/>
    <w:rsid w:val="00734732"/>
    <w:rsid w:val="007350C8"/>
    <w:rsid w:val="00735A54"/>
    <w:rsid w:val="00735D87"/>
    <w:rsid w:val="00745AC8"/>
    <w:rsid w:val="00747580"/>
    <w:rsid w:val="00753CEB"/>
    <w:rsid w:val="00753DF4"/>
    <w:rsid w:val="0076202C"/>
    <w:rsid w:val="00762297"/>
    <w:rsid w:val="00765844"/>
    <w:rsid w:val="00766015"/>
    <w:rsid w:val="00773E6F"/>
    <w:rsid w:val="00782A2D"/>
    <w:rsid w:val="007921F4"/>
    <w:rsid w:val="007A4132"/>
    <w:rsid w:val="007A5096"/>
    <w:rsid w:val="007A51A3"/>
    <w:rsid w:val="007A61E8"/>
    <w:rsid w:val="007A64EC"/>
    <w:rsid w:val="007A73C4"/>
    <w:rsid w:val="007A7B9C"/>
    <w:rsid w:val="007B316A"/>
    <w:rsid w:val="007B3974"/>
    <w:rsid w:val="007B59B4"/>
    <w:rsid w:val="007B5D6F"/>
    <w:rsid w:val="007C22E9"/>
    <w:rsid w:val="007C285C"/>
    <w:rsid w:val="007C2C4F"/>
    <w:rsid w:val="007C5EB0"/>
    <w:rsid w:val="007D0623"/>
    <w:rsid w:val="007D11C5"/>
    <w:rsid w:val="007D266A"/>
    <w:rsid w:val="007D4432"/>
    <w:rsid w:val="007D5C78"/>
    <w:rsid w:val="007D6A58"/>
    <w:rsid w:val="007D7D6F"/>
    <w:rsid w:val="007E0167"/>
    <w:rsid w:val="007E2255"/>
    <w:rsid w:val="007F1040"/>
    <w:rsid w:val="007F1D38"/>
    <w:rsid w:val="007F3D3C"/>
    <w:rsid w:val="007F6A8D"/>
    <w:rsid w:val="007F7C49"/>
    <w:rsid w:val="008020CE"/>
    <w:rsid w:val="00807716"/>
    <w:rsid w:val="008129FB"/>
    <w:rsid w:val="00824944"/>
    <w:rsid w:val="00830CD6"/>
    <w:rsid w:val="00830D52"/>
    <w:rsid w:val="00834055"/>
    <w:rsid w:val="00835434"/>
    <w:rsid w:val="00835C3D"/>
    <w:rsid w:val="00837266"/>
    <w:rsid w:val="008413B1"/>
    <w:rsid w:val="00843269"/>
    <w:rsid w:val="0084486F"/>
    <w:rsid w:val="00846E59"/>
    <w:rsid w:val="00847336"/>
    <w:rsid w:val="00850C66"/>
    <w:rsid w:val="00853ADF"/>
    <w:rsid w:val="00860862"/>
    <w:rsid w:val="00861EA0"/>
    <w:rsid w:val="00862457"/>
    <w:rsid w:val="008628AE"/>
    <w:rsid w:val="00865221"/>
    <w:rsid w:val="008654BC"/>
    <w:rsid w:val="00865F37"/>
    <w:rsid w:val="00871019"/>
    <w:rsid w:val="00880A66"/>
    <w:rsid w:val="008854F5"/>
    <w:rsid w:val="00893830"/>
    <w:rsid w:val="00894E9F"/>
    <w:rsid w:val="00896C03"/>
    <w:rsid w:val="008A2618"/>
    <w:rsid w:val="008A337C"/>
    <w:rsid w:val="008A3B0C"/>
    <w:rsid w:val="008A4665"/>
    <w:rsid w:val="008A5D3A"/>
    <w:rsid w:val="008A6E1E"/>
    <w:rsid w:val="008A7029"/>
    <w:rsid w:val="008B1B07"/>
    <w:rsid w:val="008B525F"/>
    <w:rsid w:val="008B548F"/>
    <w:rsid w:val="008B5D4B"/>
    <w:rsid w:val="008B73D4"/>
    <w:rsid w:val="008B787C"/>
    <w:rsid w:val="008C0617"/>
    <w:rsid w:val="008C10FB"/>
    <w:rsid w:val="008C34FC"/>
    <w:rsid w:val="008C61E0"/>
    <w:rsid w:val="008D1A10"/>
    <w:rsid w:val="008D2DCE"/>
    <w:rsid w:val="008D3416"/>
    <w:rsid w:val="008D37DF"/>
    <w:rsid w:val="008D4102"/>
    <w:rsid w:val="008E0BA8"/>
    <w:rsid w:val="008E0C2D"/>
    <w:rsid w:val="008E1453"/>
    <w:rsid w:val="008E161D"/>
    <w:rsid w:val="008E1E47"/>
    <w:rsid w:val="008E4ACC"/>
    <w:rsid w:val="008E64A0"/>
    <w:rsid w:val="008E7111"/>
    <w:rsid w:val="008E7188"/>
    <w:rsid w:val="008E72BC"/>
    <w:rsid w:val="008F1942"/>
    <w:rsid w:val="008F1DDE"/>
    <w:rsid w:val="00904B06"/>
    <w:rsid w:val="00905D2E"/>
    <w:rsid w:val="009065A3"/>
    <w:rsid w:val="009075DC"/>
    <w:rsid w:val="00914317"/>
    <w:rsid w:val="00915047"/>
    <w:rsid w:val="00915289"/>
    <w:rsid w:val="00915D2C"/>
    <w:rsid w:val="009170AE"/>
    <w:rsid w:val="009179C5"/>
    <w:rsid w:val="009214EC"/>
    <w:rsid w:val="00921926"/>
    <w:rsid w:val="009231C7"/>
    <w:rsid w:val="00924E31"/>
    <w:rsid w:val="00927ACC"/>
    <w:rsid w:val="009404BE"/>
    <w:rsid w:val="00945E2E"/>
    <w:rsid w:val="009473E1"/>
    <w:rsid w:val="009502DA"/>
    <w:rsid w:val="009519D8"/>
    <w:rsid w:val="0095251D"/>
    <w:rsid w:val="00955599"/>
    <w:rsid w:val="009572E6"/>
    <w:rsid w:val="0096002E"/>
    <w:rsid w:val="00962107"/>
    <w:rsid w:val="00962A21"/>
    <w:rsid w:val="00965C3B"/>
    <w:rsid w:val="009734E1"/>
    <w:rsid w:val="00973CAC"/>
    <w:rsid w:val="00975205"/>
    <w:rsid w:val="009903D1"/>
    <w:rsid w:val="00990617"/>
    <w:rsid w:val="0099485B"/>
    <w:rsid w:val="009A1EBD"/>
    <w:rsid w:val="009A20EC"/>
    <w:rsid w:val="009B0677"/>
    <w:rsid w:val="009B26A2"/>
    <w:rsid w:val="009B2E2B"/>
    <w:rsid w:val="009B5352"/>
    <w:rsid w:val="009C05FD"/>
    <w:rsid w:val="009D3EE8"/>
    <w:rsid w:val="009D7C56"/>
    <w:rsid w:val="009D7CF1"/>
    <w:rsid w:val="009E3255"/>
    <w:rsid w:val="009E62C4"/>
    <w:rsid w:val="009F02DF"/>
    <w:rsid w:val="009F55C1"/>
    <w:rsid w:val="009F57DD"/>
    <w:rsid w:val="009F714A"/>
    <w:rsid w:val="00A00D24"/>
    <w:rsid w:val="00A0504B"/>
    <w:rsid w:val="00A05BEC"/>
    <w:rsid w:val="00A102F9"/>
    <w:rsid w:val="00A10A4F"/>
    <w:rsid w:val="00A15CCF"/>
    <w:rsid w:val="00A1645F"/>
    <w:rsid w:val="00A17E79"/>
    <w:rsid w:val="00A21280"/>
    <w:rsid w:val="00A30033"/>
    <w:rsid w:val="00A306C6"/>
    <w:rsid w:val="00A33171"/>
    <w:rsid w:val="00A35954"/>
    <w:rsid w:val="00A366D8"/>
    <w:rsid w:val="00A43B35"/>
    <w:rsid w:val="00A46D57"/>
    <w:rsid w:val="00A47420"/>
    <w:rsid w:val="00A52C6B"/>
    <w:rsid w:val="00A533FC"/>
    <w:rsid w:val="00A5409A"/>
    <w:rsid w:val="00A569C4"/>
    <w:rsid w:val="00A56C66"/>
    <w:rsid w:val="00A56E9C"/>
    <w:rsid w:val="00A56FE5"/>
    <w:rsid w:val="00A637AD"/>
    <w:rsid w:val="00A661BB"/>
    <w:rsid w:val="00A662A2"/>
    <w:rsid w:val="00A66E82"/>
    <w:rsid w:val="00A67A82"/>
    <w:rsid w:val="00A713E6"/>
    <w:rsid w:val="00A71E67"/>
    <w:rsid w:val="00A72299"/>
    <w:rsid w:val="00A80E73"/>
    <w:rsid w:val="00A82113"/>
    <w:rsid w:val="00A83B07"/>
    <w:rsid w:val="00A84D89"/>
    <w:rsid w:val="00A84F9B"/>
    <w:rsid w:val="00A92BFB"/>
    <w:rsid w:val="00A94CDF"/>
    <w:rsid w:val="00A95A1E"/>
    <w:rsid w:val="00AA0E91"/>
    <w:rsid w:val="00AA130F"/>
    <w:rsid w:val="00AA3A64"/>
    <w:rsid w:val="00AA607C"/>
    <w:rsid w:val="00AB2787"/>
    <w:rsid w:val="00AB6E18"/>
    <w:rsid w:val="00AB735E"/>
    <w:rsid w:val="00AC0533"/>
    <w:rsid w:val="00AC3B53"/>
    <w:rsid w:val="00AC3C50"/>
    <w:rsid w:val="00AC5C69"/>
    <w:rsid w:val="00AC62E9"/>
    <w:rsid w:val="00AD371C"/>
    <w:rsid w:val="00AD39AE"/>
    <w:rsid w:val="00AD3F36"/>
    <w:rsid w:val="00AD5552"/>
    <w:rsid w:val="00AE0F84"/>
    <w:rsid w:val="00AE1A3B"/>
    <w:rsid w:val="00AE1B9F"/>
    <w:rsid w:val="00AE2A58"/>
    <w:rsid w:val="00B01418"/>
    <w:rsid w:val="00B0291E"/>
    <w:rsid w:val="00B02B97"/>
    <w:rsid w:val="00B037A8"/>
    <w:rsid w:val="00B03ACE"/>
    <w:rsid w:val="00B046CA"/>
    <w:rsid w:val="00B05A44"/>
    <w:rsid w:val="00B10968"/>
    <w:rsid w:val="00B1168D"/>
    <w:rsid w:val="00B16455"/>
    <w:rsid w:val="00B17D9D"/>
    <w:rsid w:val="00B20CD1"/>
    <w:rsid w:val="00B2221B"/>
    <w:rsid w:val="00B222C7"/>
    <w:rsid w:val="00B248B9"/>
    <w:rsid w:val="00B27501"/>
    <w:rsid w:val="00B27901"/>
    <w:rsid w:val="00B3669C"/>
    <w:rsid w:val="00B37A40"/>
    <w:rsid w:val="00B45322"/>
    <w:rsid w:val="00B45708"/>
    <w:rsid w:val="00B4596E"/>
    <w:rsid w:val="00B4661B"/>
    <w:rsid w:val="00B50056"/>
    <w:rsid w:val="00B52930"/>
    <w:rsid w:val="00B536C4"/>
    <w:rsid w:val="00B574C5"/>
    <w:rsid w:val="00B57E71"/>
    <w:rsid w:val="00B631FF"/>
    <w:rsid w:val="00B81FD4"/>
    <w:rsid w:val="00B8379C"/>
    <w:rsid w:val="00B85944"/>
    <w:rsid w:val="00B8637F"/>
    <w:rsid w:val="00B86DEC"/>
    <w:rsid w:val="00B90513"/>
    <w:rsid w:val="00B92CB0"/>
    <w:rsid w:val="00B932C4"/>
    <w:rsid w:val="00B9486E"/>
    <w:rsid w:val="00BA5A6F"/>
    <w:rsid w:val="00BB300A"/>
    <w:rsid w:val="00BB4057"/>
    <w:rsid w:val="00BB40FA"/>
    <w:rsid w:val="00BB420C"/>
    <w:rsid w:val="00BB4B1C"/>
    <w:rsid w:val="00BC1220"/>
    <w:rsid w:val="00BC36F1"/>
    <w:rsid w:val="00BC51F8"/>
    <w:rsid w:val="00BC57C8"/>
    <w:rsid w:val="00BD0138"/>
    <w:rsid w:val="00BD416B"/>
    <w:rsid w:val="00BD749A"/>
    <w:rsid w:val="00BE0446"/>
    <w:rsid w:val="00BE108B"/>
    <w:rsid w:val="00BE1CAC"/>
    <w:rsid w:val="00BE28CE"/>
    <w:rsid w:val="00BE3B7C"/>
    <w:rsid w:val="00BE6AA1"/>
    <w:rsid w:val="00BE7766"/>
    <w:rsid w:val="00BE7DA0"/>
    <w:rsid w:val="00BF0E1D"/>
    <w:rsid w:val="00BF2133"/>
    <w:rsid w:val="00BF2763"/>
    <w:rsid w:val="00BF330B"/>
    <w:rsid w:val="00BF69B1"/>
    <w:rsid w:val="00C00FB2"/>
    <w:rsid w:val="00C03879"/>
    <w:rsid w:val="00C05000"/>
    <w:rsid w:val="00C05966"/>
    <w:rsid w:val="00C05E4F"/>
    <w:rsid w:val="00C137AE"/>
    <w:rsid w:val="00C142B8"/>
    <w:rsid w:val="00C143BE"/>
    <w:rsid w:val="00C14487"/>
    <w:rsid w:val="00C21563"/>
    <w:rsid w:val="00C2164E"/>
    <w:rsid w:val="00C23983"/>
    <w:rsid w:val="00C2472E"/>
    <w:rsid w:val="00C257E0"/>
    <w:rsid w:val="00C25A3C"/>
    <w:rsid w:val="00C26E81"/>
    <w:rsid w:val="00C323AC"/>
    <w:rsid w:val="00C34737"/>
    <w:rsid w:val="00C36FD3"/>
    <w:rsid w:val="00C44C7E"/>
    <w:rsid w:val="00C52F95"/>
    <w:rsid w:val="00C53BBD"/>
    <w:rsid w:val="00C53BE0"/>
    <w:rsid w:val="00C57CE9"/>
    <w:rsid w:val="00C57FBD"/>
    <w:rsid w:val="00C603A1"/>
    <w:rsid w:val="00C66746"/>
    <w:rsid w:val="00C66AE9"/>
    <w:rsid w:val="00C70B52"/>
    <w:rsid w:val="00C7112B"/>
    <w:rsid w:val="00C715C0"/>
    <w:rsid w:val="00C764EA"/>
    <w:rsid w:val="00C767E1"/>
    <w:rsid w:val="00C822A6"/>
    <w:rsid w:val="00C8711C"/>
    <w:rsid w:val="00C8716E"/>
    <w:rsid w:val="00C931E1"/>
    <w:rsid w:val="00CA0044"/>
    <w:rsid w:val="00CA33EC"/>
    <w:rsid w:val="00CA3C55"/>
    <w:rsid w:val="00CA49C9"/>
    <w:rsid w:val="00CA4DF6"/>
    <w:rsid w:val="00CB016D"/>
    <w:rsid w:val="00CB3F0A"/>
    <w:rsid w:val="00CC2AAA"/>
    <w:rsid w:val="00CC6277"/>
    <w:rsid w:val="00CC7ABC"/>
    <w:rsid w:val="00CD306C"/>
    <w:rsid w:val="00CD3B5D"/>
    <w:rsid w:val="00CD3E24"/>
    <w:rsid w:val="00CD51C5"/>
    <w:rsid w:val="00CD662C"/>
    <w:rsid w:val="00CE1489"/>
    <w:rsid w:val="00CE3A24"/>
    <w:rsid w:val="00CE69A2"/>
    <w:rsid w:val="00CF0BBF"/>
    <w:rsid w:val="00CF0D76"/>
    <w:rsid w:val="00CF2BD5"/>
    <w:rsid w:val="00CF499E"/>
    <w:rsid w:val="00CF52A2"/>
    <w:rsid w:val="00CF62FD"/>
    <w:rsid w:val="00D0380D"/>
    <w:rsid w:val="00D067CF"/>
    <w:rsid w:val="00D10284"/>
    <w:rsid w:val="00D1125E"/>
    <w:rsid w:val="00D124EE"/>
    <w:rsid w:val="00D1341C"/>
    <w:rsid w:val="00D16FAD"/>
    <w:rsid w:val="00D17F35"/>
    <w:rsid w:val="00D20753"/>
    <w:rsid w:val="00D21A1D"/>
    <w:rsid w:val="00D23139"/>
    <w:rsid w:val="00D257BF"/>
    <w:rsid w:val="00D30D4E"/>
    <w:rsid w:val="00D33241"/>
    <w:rsid w:val="00D33D0A"/>
    <w:rsid w:val="00D34447"/>
    <w:rsid w:val="00D36AEC"/>
    <w:rsid w:val="00D43039"/>
    <w:rsid w:val="00D44282"/>
    <w:rsid w:val="00D47693"/>
    <w:rsid w:val="00D47C6C"/>
    <w:rsid w:val="00D52649"/>
    <w:rsid w:val="00D56B8C"/>
    <w:rsid w:val="00D64C75"/>
    <w:rsid w:val="00D65635"/>
    <w:rsid w:val="00D71ACB"/>
    <w:rsid w:val="00D724E7"/>
    <w:rsid w:val="00D75863"/>
    <w:rsid w:val="00D77069"/>
    <w:rsid w:val="00D7735D"/>
    <w:rsid w:val="00D808C5"/>
    <w:rsid w:val="00D84550"/>
    <w:rsid w:val="00D872A7"/>
    <w:rsid w:val="00DA28BC"/>
    <w:rsid w:val="00DA300C"/>
    <w:rsid w:val="00DA4C9F"/>
    <w:rsid w:val="00DB63F7"/>
    <w:rsid w:val="00DC1484"/>
    <w:rsid w:val="00DC37E8"/>
    <w:rsid w:val="00DD404F"/>
    <w:rsid w:val="00DD579D"/>
    <w:rsid w:val="00DD7DD5"/>
    <w:rsid w:val="00DE0B1E"/>
    <w:rsid w:val="00DE259E"/>
    <w:rsid w:val="00DE32EA"/>
    <w:rsid w:val="00DE3BFD"/>
    <w:rsid w:val="00DF1EF6"/>
    <w:rsid w:val="00DF29A1"/>
    <w:rsid w:val="00DF2B0B"/>
    <w:rsid w:val="00DF6104"/>
    <w:rsid w:val="00DF6AE2"/>
    <w:rsid w:val="00DF7486"/>
    <w:rsid w:val="00DF79E7"/>
    <w:rsid w:val="00E02802"/>
    <w:rsid w:val="00E05BA7"/>
    <w:rsid w:val="00E05C53"/>
    <w:rsid w:val="00E05E25"/>
    <w:rsid w:val="00E1058D"/>
    <w:rsid w:val="00E11739"/>
    <w:rsid w:val="00E118C3"/>
    <w:rsid w:val="00E125DB"/>
    <w:rsid w:val="00E133EC"/>
    <w:rsid w:val="00E137D3"/>
    <w:rsid w:val="00E13E84"/>
    <w:rsid w:val="00E1444F"/>
    <w:rsid w:val="00E153B6"/>
    <w:rsid w:val="00E17BE6"/>
    <w:rsid w:val="00E21EE6"/>
    <w:rsid w:val="00E31F97"/>
    <w:rsid w:val="00E337C5"/>
    <w:rsid w:val="00E3466C"/>
    <w:rsid w:val="00E358DF"/>
    <w:rsid w:val="00E37C4F"/>
    <w:rsid w:val="00E37E6C"/>
    <w:rsid w:val="00E41161"/>
    <w:rsid w:val="00E505EA"/>
    <w:rsid w:val="00E5243A"/>
    <w:rsid w:val="00E52B22"/>
    <w:rsid w:val="00E54C48"/>
    <w:rsid w:val="00E57B70"/>
    <w:rsid w:val="00E57C99"/>
    <w:rsid w:val="00E63A74"/>
    <w:rsid w:val="00E6453C"/>
    <w:rsid w:val="00E64F45"/>
    <w:rsid w:val="00E65AC4"/>
    <w:rsid w:val="00E903F9"/>
    <w:rsid w:val="00E9130E"/>
    <w:rsid w:val="00E91BC7"/>
    <w:rsid w:val="00E944D7"/>
    <w:rsid w:val="00EA7637"/>
    <w:rsid w:val="00EB0635"/>
    <w:rsid w:val="00EB116C"/>
    <w:rsid w:val="00EB1C2C"/>
    <w:rsid w:val="00EB72FA"/>
    <w:rsid w:val="00EC5268"/>
    <w:rsid w:val="00EC69B1"/>
    <w:rsid w:val="00EC6A07"/>
    <w:rsid w:val="00EC6E7A"/>
    <w:rsid w:val="00EC7C09"/>
    <w:rsid w:val="00EC7D00"/>
    <w:rsid w:val="00ED5254"/>
    <w:rsid w:val="00ED5529"/>
    <w:rsid w:val="00ED5828"/>
    <w:rsid w:val="00ED7624"/>
    <w:rsid w:val="00ED7E06"/>
    <w:rsid w:val="00ED7F3F"/>
    <w:rsid w:val="00EE1C09"/>
    <w:rsid w:val="00EE5CFC"/>
    <w:rsid w:val="00EF6493"/>
    <w:rsid w:val="00EF7480"/>
    <w:rsid w:val="00F05FE4"/>
    <w:rsid w:val="00F06ED9"/>
    <w:rsid w:val="00F14459"/>
    <w:rsid w:val="00F14B0F"/>
    <w:rsid w:val="00F20328"/>
    <w:rsid w:val="00F222CB"/>
    <w:rsid w:val="00F240C9"/>
    <w:rsid w:val="00F30767"/>
    <w:rsid w:val="00F30958"/>
    <w:rsid w:val="00F30D8C"/>
    <w:rsid w:val="00F313C6"/>
    <w:rsid w:val="00F37075"/>
    <w:rsid w:val="00F43EE2"/>
    <w:rsid w:val="00F44928"/>
    <w:rsid w:val="00F44BD6"/>
    <w:rsid w:val="00F457C1"/>
    <w:rsid w:val="00F52577"/>
    <w:rsid w:val="00F54111"/>
    <w:rsid w:val="00F54F03"/>
    <w:rsid w:val="00F60383"/>
    <w:rsid w:val="00F6134E"/>
    <w:rsid w:val="00F61CE5"/>
    <w:rsid w:val="00F621B0"/>
    <w:rsid w:val="00F64988"/>
    <w:rsid w:val="00F65AC8"/>
    <w:rsid w:val="00F66DDB"/>
    <w:rsid w:val="00F7073C"/>
    <w:rsid w:val="00F71864"/>
    <w:rsid w:val="00F7190B"/>
    <w:rsid w:val="00F74991"/>
    <w:rsid w:val="00F74EB3"/>
    <w:rsid w:val="00F751EB"/>
    <w:rsid w:val="00F757AF"/>
    <w:rsid w:val="00F765EE"/>
    <w:rsid w:val="00F8121D"/>
    <w:rsid w:val="00F83CAF"/>
    <w:rsid w:val="00F858FB"/>
    <w:rsid w:val="00F901C5"/>
    <w:rsid w:val="00F90B3D"/>
    <w:rsid w:val="00F91205"/>
    <w:rsid w:val="00F91EAE"/>
    <w:rsid w:val="00F9240C"/>
    <w:rsid w:val="00F92D2E"/>
    <w:rsid w:val="00F9329C"/>
    <w:rsid w:val="00F93A4D"/>
    <w:rsid w:val="00FA0713"/>
    <w:rsid w:val="00FA0DBF"/>
    <w:rsid w:val="00FA1431"/>
    <w:rsid w:val="00FA2B77"/>
    <w:rsid w:val="00FA4D87"/>
    <w:rsid w:val="00FA6347"/>
    <w:rsid w:val="00FA6798"/>
    <w:rsid w:val="00FB0694"/>
    <w:rsid w:val="00FC39D8"/>
    <w:rsid w:val="00FC3C88"/>
    <w:rsid w:val="00FC4363"/>
    <w:rsid w:val="00FD3423"/>
    <w:rsid w:val="00FD6B10"/>
    <w:rsid w:val="00FE0DBC"/>
    <w:rsid w:val="00FE25B8"/>
    <w:rsid w:val="00FE261B"/>
    <w:rsid w:val="00FE26BC"/>
    <w:rsid w:val="00FE31D3"/>
    <w:rsid w:val="00FE5F7A"/>
    <w:rsid w:val="00FE69F4"/>
    <w:rsid w:val="00FF0BE8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85F2EB"/>
  <w15:docId w15:val="{F65BC71D-6AF3-45F2-B7D2-43C0A668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f7">
    <w:name w:val="Normal"/>
    <w:qFormat/>
    <w:rsid w:val="00AB2787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  <w:kern w:val="24"/>
      <w:sz w:val="24"/>
      <w:szCs w:val="24"/>
      <w:lang w:eastAsia="en-US"/>
    </w:rPr>
  </w:style>
  <w:style w:type="paragraph" w:styleId="12">
    <w:name w:val="heading 1"/>
    <w:basedOn w:val="af7"/>
    <w:next w:val="af7"/>
    <w:link w:val="13"/>
    <w:qFormat/>
    <w:rsid w:val="002213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3">
    <w:name w:val="heading 2"/>
    <w:basedOn w:val="af7"/>
    <w:next w:val="af7"/>
    <w:link w:val="24"/>
    <w:unhideWhenUsed/>
    <w:qFormat/>
    <w:rsid w:val="006445F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3">
    <w:name w:val="heading 3"/>
    <w:basedOn w:val="af7"/>
    <w:next w:val="af7"/>
    <w:link w:val="34"/>
    <w:unhideWhenUsed/>
    <w:qFormat/>
    <w:rsid w:val="006445F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2">
    <w:name w:val="heading 4"/>
    <w:basedOn w:val="af7"/>
    <w:next w:val="af7"/>
    <w:link w:val="43"/>
    <w:qFormat/>
    <w:rsid w:val="00F06ED9"/>
    <w:pPr>
      <w:spacing w:before="100" w:beforeAutospacing="1"/>
      <w:outlineLvl w:val="3"/>
    </w:pPr>
  </w:style>
  <w:style w:type="paragraph" w:styleId="52">
    <w:name w:val="heading 5"/>
    <w:basedOn w:val="af7"/>
    <w:next w:val="af7"/>
    <w:link w:val="53"/>
    <w:unhideWhenUsed/>
    <w:qFormat/>
    <w:rsid w:val="006445F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0">
    <w:name w:val="heading 6"/>
    <w:basedOn w:val="af7"/>
    <w:link w:val="61"/>
    <w:qFormat/>
    <w:rsid w:val="00F06ED9"/>
    <w:pPr>
      <w:autoSpaceDE w:val="0"/>
      <w:autoSpaceDN w:val="0"/>
      <w:adjustRightInd w:val="0"/>
      <w:spacing w:before="100" w:beforeAutospacing="1"/>
      <w:outlineLvl w:val="5"/>
    </w:pPr>
    <w:rPr>
      <w:bCs/>
      <w:szCs w:val="18"/>
    </w:rPr>
  </w:style>
  <w:style w:type="paragraph" w:styleId="7">
    <w:name w:val="heading 7"/>
    <w:basedOn w:val="af7"/>
    <w:link w:val="70"/>
    <w:qFormat/>
    <w:rsid w:val="00F06ED9"/>
    <w:pPr>
      <w:keepNext/>
      <w:widowControl w:val="0"/>
      <w:autoSpaceDE w:val="0"/>
      <w:autoSpaceDN w:val="0"/>
      <w:adjustRightInd w:val="0"/>
      <w:spacing w:before="100" w:beforeAutospacing="1"/>
      <w:outlineLvl w:val="6"/>
    </w:pPr>
    <w:rPr>
      <w:bCs/>
      <w:szCs w:val="32"/>
    </w:rPr>
  </w:style>
  <w:style w:type="paragraph" w:styleId="8">
    <w:name w:val="heading 8"/>
    <w:basedOn w:val="af7"/>
    <w:next w:val="af7"/>
    <w:link w:val="80"/>
    <w:qFormat/>
    <w:rsid w:val="00F06ED9"/>
    <w:pPr>
      <w:widowControl w:val="0"/>
      <w:autoSpaceDE w:val="0"/>
      <w:autoSpaceDN w:val="0"/>
      <w:adjustRightInd w:val="0"/>
      <w:spacing w:before="100" w:beforeAutospacing="1"/>
      <w:outlineLvl w:val="7"/>
    </w:pPr>
    <w:rPr>
      <w:bCs/>
    </w:rPr>
  </w:style>
  <w:style w:type="paragraph" w:styleId="9">
    <w:name w:val="heading 9"/>
    <w:basedOn w:val="af7"/>
    <w:next w:val="af7"/>
    <w:link w:val="90"/>
    <w:qFormat/>
    <w:rsid w:val="00F06ED9"/>
    <w:pPr>
      <w:keepNext/>
      <w:widowControl w:val="0"/>
      <w:autoSpaceDE w:val="0"/>
      <w:autoSpaceDN w:val="0"/>
      <w:adjustRightInd w:val="0"/>
      <w:spacing w:before="100" w:beforeAutospacing="1"/>
      <w:outlineLvl w:val="8"/>
    </w:pPr>
  </w:style>
  <w:style w:type="character" w:default="1" w:styleId="af8">
    <w:name w:val="Default Paragraph Font"/>
    <w:uiPriority w:val="1"/>
    <w:semiHidden/>
    <w:unhideWhenUsed/>
  </w:style>
  <w:style w:type="table" w:default="1" w:styleId="af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a">
    <w:name w:val="No List"/>
    <w:uiPriority w:val="99"/>
    <w:semiHidden/>
    <w:unhideWhenUsed/>
  </w:style>
  <w:style w:type="paragraph" w:styleId="afb">
    <w:name w:val="No Spacing"/>
    <w:uiPriority w:val="1"/>
    <w:qFormat/>
    <w:rsid w:val="00315F92"/>
    <w:rPr>
      <w:sz w:val="22"/>
      <w:szCs w:val="22"/>
      <w:lang w:eastAsia="en-US"/>
    </w:rPr>
  </w:style>
  <w:style w:type="paragraph" w:styleId="afc">
    <w:name w:val="footnote text"/>
    <w:basedOn w:val="af7"/>
    <w:link w:val="afd"/>
    <w:uiPriority w:val="99"/>
    <w:rsid w:val="007A5096"/>
    <w:pPr>
      <w:tabs>
        <w:tab w:val="left" w:pos="170"/>
      </w:tabs>
      <w:spacing w:before="0" w:after="0" w:line="288" w:lineRule="auto"/>
      <w:ind w:left="170" w:hanging="170"/>
    </w:pPr>
    <w:rPr>
      <w:sz w:val="20"/>
      <w:szCs w:val="20"/>
    </w:rPr>
  </w:style>
  <w:style w:type="character" w:customStyle="1" w:styleId="afd">
    <w:name w:val="Текст сноски Знак"/>
    <w:link w:val="afc"/>
    <w:uiPriority w:val="99"/>
    <w:rsid w:val="007A5096"/>
    <w:rPr>
      <w:rFonts w:ascii="Times New Roman" w:eastAsia="Times New Roman" w:hAnsi="Times New Roman" w:cs="Times New Roman"/>
      <w:kern w:val="24"/>
      <w:sz w:val="20"/>
    </w:rPr>
  </w:style>
  <w:style w:type="paragraph" w:customStyle="1" w:styleId="14">
    <w:name w:val="Обычный без отступа1"/>
    <w:basedOn w:val="af7"/>
    <w:qFormat/>
    <w:rsid w:val="007A5096"/>
    <w:pPr>
      <w:spacing w:line="240" w:lineRule="auto"/>
      <w:ind w:firstLine="0"/>
    </w:pPr>
  </w:style>
  <w:style w:type="character" w:styleId="afe">
    <w:name w:val="footnote reference"/>
    <w:uiPriority w:val="99"/>
    <w:rsid w:val="007A5096"/>
    <w:rPr>
      <w:vertAlign w:val="superscript"/>
    </w:rPr>
  </w:style>
  <w:style w:type="table" w:customStyle="1" w:styleId="100">
    <w:name w:val="Таблица10"/>
    <w:basedOn w:val="af9"/>
    <w:uiPriority w:val="99"/>
    <w:rsid w:val="007A5096"/>
    <w:rPr>
      <w:rFonts w:ascii="Times New Roman" w:eastAsia="Times New Roman" w:hAnsi="Times New Roman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keepNext/>
        <w:wordWrap/>
        <w:jc w:val="left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  <w:shd w:val="clear" w:color="auto" w:fill="EEECE1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numbering" w:customStyle="1" w:styleId="ae">
    <w:name w:val="Нумерация для таблиц"/>
    <w:uiPriority w:val="99"/>
    <w:rsid w:val="007A5096"/>
    <w:pPr>
      <w:numPr>
        <w:numId w:val="7"/>
      </w:numPr>
    </w:pPr>
  </w:style>
  <w:style w:type="paragraph" w:styleId="aff">
    <w:name w:val="List Paragraph"/>
    <w:basedOn w:val="af7"/>
    <w:uiPriority w:val="34"/>
    <w:qFormat/>
    <w:rsid w:val="00F6134E"/>
    <w:pPr>
      <w:ind w:left="720"/>
      <w:contextualSpacing/>
    </w:pPr>
  </w:style>
  <w:style w:type="paragraph" w:customStyle="1" w:styleId="aff0">
    <w:name w:val="Титульный лист"/>
    <w:basedOn w:val="af7"/>
    <w:rsid w:val="00BE7DA0"/>
    <w:pPr>
      <w:spacing w:before="120" w:after="120" w:line="240" w:lineRule="auto"/>
      <w:ind w:firstLine="0"/>
      <w:jc w:val="center"/>
    </w:pPr>
    <w:rPr>
      <w:sz w:val="28"/>
      <w:szCs w:val="28"/>
    </w:rPr>
  </w:style>
  <w:style w:type="paragraph" w:styleId="aff1">
    <w:name w:val="endnote text"/>
    <w:basedOn w:val="af7"/>
    <w:link w:val="aff2"/>
    <w:unhideWhenUsed/>
    <w:rsid w:val="00880A66"/>
    <w:pPr>
      <w:spacing w:before="0" w:after="0" w:line="240" w:lineRule="auto"/>
    </w:pPr>
    <w:rPr>
      <w:sz w:val="20"/>
      <w:szCs w:val="20"/>
    </w:rPr>
  </w:style>
  <w:style w:type="character" w:customStyle="1" w:styleId="aff2">
    <w:name w:val="Текст концевой сноски Знак"/>
    <w:link w:val="aff1"/>
    <w:rsid w:val="00880A66"/>
    <w:rPr>
      <w:rFonts w:ascii="Times New Roman" w:eastAsia="Times New Roman" w:hAnsi="Times New Roman" w:cs="Times New Roman"/>
      <w:kern w:val="24"/>
      <w:sz w:val="20"/>
      <w:szCs w:val="20"/>
    </w:rPr>
  </w:style>
  <w:style w:type="character" w:styleId="aff3">
    <w:name w:val="endnote reference"/>
    <w:unhideWhenUsed/>
    <w:rsid w:val="00880A66"/>
    <w:rPr>
      <w:vertAlign w:val="superscript"/>
    </w:rPr>
  </w:style>
  <w:style w:type="paragraph" w:customStyle="1" w:styleId="aff4">
    <w:name w:val="Первый заголовок"/>
    <w:basedOn w:val="12"/>
    <w:qFormat/>
    <w:rsid w:val="0022139F"/>
    <w:pPr>
      <w:tabs>
        <w:tab w:val="left" w:pos="993"/>
      </w:tabs>
      <w:spacing w:before="200" w:after="200" w:line="240" w:lineRule="auto"/>
      <w:ind w:firstLine="0"/>
      <w:jc w:val="left"/>
    </w:pPr>
    <w:rPr>
      <w:rFonts w:ascii="Times New Roman Полужирный" w:hAnsi="Times New Roman Полужирный"/>
      <w:caps/>
      <w:color w:val="auto"/>
      <w:kern w:val="32"/>
      <w:sz w:val="32"/>
      <w:szCs w:val="32"/>
    </w:rPr>
  </w:style>
  <w:style w:type="character" w:customStyle="1" w:styleId="13">
    <w:name w:val="Заголовок 1 Знак"/>
    <w:link w:val="12"/>
    <w:rsid w:val="0022139F"/>
    <w:rPr>
      <w:rFonts w:ascii="Cambria" w:eastAsia="Times New Roman" w:hAnsi="Cambria" w:cs="Times New Roman"/>
      <w:b/>
      <w:bCs/>
      <w:color w:val="365F91"/>
      <w:kern w:val="24"/>
      <w:sz w:val="28"/>
      <w:szCs w:val="28"/>
    </w:rPr>
  </w:style>
  <w:style w:type="paragraph" w:customStyle="1" w:styleId="1">
    <w:name w:val="Заголовок приложения 1"/>
    <w:basedOn w:val="12"/>
    <w:next w:val="af2"/>
    <w:qFormat/>
    <w:rsid w:val="006445FE"/>
    <w:pPr>
      <w:pageBreakBefore/>
      <w:numPr>
        <w:numId w:val="43"/>
      </w:numPr>
      <w:tabs>
        <w:tab w:val="right" w:pos="10206"/>
      </w:tabs>
      <w:suppressAutoHyphens/>
      <w:spacing w:before="360" w:after="360" w:line="240" w:lineRule="auto"/>
      <w:contextualSpacing/>
      <w:jc w:val="center"/>
    </w:pPr>
    <w:rPr>
      <w:rFonts w:ascii="Times New Roman" w:eastAsia="MS Mincho" w:hAnsi="Times New Roman"/>
      <w:color w:val="auto"/>
      <w:sz w:val="26"/>
      <w:szCs w:val="24"/>
    </w:rPr>
  </w:style>
  <w:style w:type="paragraph" w:customStyle="1" w:styleId="22">
    <w:name w:val="Заголовок приложения 2"/>
    <w:basedOn w:val="23"/>
    <w:next w:val="af7"/>
    <w:qFormat/>
    <w:rsid w:val="006445FE"/>
    <w:pPr>
      <w:numPr>
        <w:ilvl w:val="1"/>
        <w:numId w:val="43"/>
      </w:numPr>
      <w:spacing w:before="100" w:beforeAutospacing="1" w:after="240"/>
      <w:jc w:val="left"/>
    </w:pPr>
    <w:rPr>
      <w:rFonts w:ascii="Times New Roman" w:hAnsi="Times New Roman" w:cs="Arial"/>
      <w:color w:val="auto"/>
      <w:kern w:val="28"/>
      <w:sz w:val="24"/>
      <w:szCs w:val="30"/>
    </w:rPr>
  </w:style>
  <w:style w:type="paragraph" w:customStyle="1" w:styleId="32">
    <w:name w:val="Заголовок приложения 3"/>
    <w:basedOn w:val="33"/>
    <w:next w:val="af7"/>
    <w:qFormat/>
    <w:rsid w:val="006445FE"/>
    <w:pPr>
      <w:keepLines w:val="0"/>
      <w:numPr>
        <w:ilvl w:val="2"/>
        <w:numId w:val="43"/>
      </w:numPr>
      <w:spacing w:before="100" w:beforeAutospacing="1" w:after="40"/>
    </w:pPr>
    <w:rPr>
      <w:rFonts w:ascii="Times New Roman" w:hAnsi="Times New Roman"/>
      <w:color w:val="auto"/>
    </w:rPr>
  </w:style>
  <w:style w:type="paragraph" w:customStyle="1" w:styleId="41">
    <w:name w:val="Заголовок приложения 4"/>
    <w:basedOn w:val="af7"/>
    <w:next w:val="af7"/>
    <w:qFormat/>
    <w:rsid w:val="006445FE"/>
    <w:pPr>
      <w:numPr>
        <w:ilvl w:val="3"/>
        <w:numId w:val="43"/>
      </w:numPr>
      <w:spacing w:before="100" w:beforeAutospacing="1"/>
      <w:outlineLvl w:val="3"/>
    </w:pPr>
  </w:style>
  <w:style w:type="paragraph" w:customStyle="1" w:styleId="51">
    <w:name w:val="Заголовок приложения 5"/>
    <w:basedOn w:val="52"/>
    <w:rsid w:val="006445FE"/>
    <w:pPr>
      <w:numPr>
        <w:ilvl w:val="4"/>
        <w:numId w:val="43"/>
      </w:numPr>
      <w:autoSpaceDE w:val="0"/>
      <w:autoSpaceDN w:val="0"/>
      <w:adjustRightInd w:val="0"/>
      <w:spacing w:before="100" w:beforeAutospacing="1" w:after="40"/>
    </w:pPr>
    <w:rPr>
      <w:rFonts w:ascii="Times New Roman" w:hAnsi="Times New Roman"/>
      <w:bCs/>
      <w:color w:val="auto"/>
      <w:szCs w:val="18"/>
    </w:rPr>
  </w:style>
  <w:style w:type="numbering" w:customStyle="1" w:styleId="-2">
    <w:name w:val="Нумерация перечисления-"/>
    <w:basedOn w:val="afa"/>
    <w:uiPriority w:val="99"/>
    <w:rsid w:val="006445FE"/>
    <w:pPr>
      <w:numPr>
        <w:numId w:val="9"/>
      </w:numPr>
    </w:pPr>
  </w:style>
  <w:style w:type="numbering" w:customStyle="1" w:styleId="ad">
    <w:name w:val="Нумерация приложений"/>
    <w:basedOn w:val="afa"/>
    <w:uiPriority w:val="99"/>
    <w:rsid w:val="006445FE"/>
    <w:pPr>
      <w:numPr>
        <w:numId w:val="52"/>
      </w:numPr>
    </w:pPr>
  </w:style>
  <w:style w:type="numbering" w:customStyle="1" w:styleId="af1">
    <w:name w:val="Нумерация таблиц приложения"/>
    <w:basedOn w:val="afa"/>
    <w:rsid w:val="006445FE"/>
    <w:pPr>
      <w:numPr>
        <w:numId w:val="15"/>
      </w:numPr>
    </w:pPr>
  </w:style>
  <w:style w:type="paragraph" w:customStyle="1" w:styleId="af3">
    <w:name w:val="Список таблиц приложения"/>
    <w:basedOn w:val="af7"/>
    <w:next w:val="af7"/>
    <w:qFormat/>
    <w:rsid w:val="006445FE"/>
    <w:pPr>
      <w:keepNext/>
      <w:numPr>
        <w:ilvl w:val="1"/>
        <w:numId w:val="15"/>
      </w:numPr>
      <w:spacing w:before="100" w:beforeAutospacing="1" w:after="120" w:line="240" w:lineRule="auto"/>
      <w:jc w:val="left"/>
    </w:pPr>
  </w:style>
  <w:style w:type="paragraph" w:customStyle="1" w:styleId="6">
    <w:name w:val="Заголовок приложения 6"/>
    <w:basedOn w:val="af7"/>
    <w:rsid w:val="006445FE"/>
    <w:pPr>
      <w:numPr>
        <w:ilvl w:val="5"/>
        <w:numId w:val="43"/>
      </w:numPr>
      <w:spacing w:before="100" w:beforeAutospacing="1"/>
      <w:outlineLvl w:val="5"/>
    </w:pPr>
  </w:style>
  <w:style w:type="paragraph" w:customStyle="1" w:styleId="af2">
    <w:name w:val="Нумератор таблиц приложения"/>
    <w:basedOn w:val="af7"/>
    <w:next w:val="af7"/>
    <w:qFormat/>
    <w:rsid w:val="006445FE"/>
    <w:pPr>
      <w:numPr>
        <w:numId w:val="15"/>
      </w:numPr>
    </w:pPr>
  </w:style>
  <w:style w:type="character" w:customStyle="1" w:styleId="24">
    <w:name w:val="Заголовок 2 Знак"/>
    <w:link w:val="23"/>
    <w:rsid w:val="006445FE"/>
    <w:rPr>
      <w:rFonts w:ascii="Cambria" w:eastAsia="Times New Roman" w:hAnsi="Cambria" w:cs="Times New Roman"/>
      <w:b/>
      <w:bCs/>
      <w:color w:val="4F81BD"/>
      <w:kern w:val="24"/>
      <w:sz w:val="26"/>
      <w:szCs w:val="26"/>
    </w:rPr>
  </w:style>
  <w:style w:type="character" w:customStyle="1" w:styleId="34">
    <w:name w:val="Заголовок 3 Знак"/>
    <w:link w:val="33"/>
    <w:rsid w:val="006445FE"/>
    <w:rPr>
      <w:rFonts w:ascii="Cambria" w:eastAsia="Times New Roman" w:hAnsi="Cambria" w:cs="Times New Roman"/>
      <w:b/>
      <w:bCs/>
      <w:color w:val="4F81BD"/>
      <w:kern w:val="24"/>
      <w:sz w:val="24"/>
      <w:szCs w:val="24"/>
    </w:rPr>
  </w:style>
  <w:style w:type="character" w:customStyle="1" w:styleId="53">
    <w:name w:val="Заголовок 5 Знак"/>
    <w:link w:val="52"/>
    <w:rsid w:val="006445FE"/>
    <w:rPr>
      <w:rFonts w:ascii="Cambria" w:eastAsia="Times New Roman" w:hAnsi="Cambria" w:cs="Times New Roman"/>
      <w:color w:val="243F60"/>
      <w:kern w:val="24"/>
      <w:sz w:val="24"/>
      <w:szCs w:val="24"/>
    </w:rPr>
  </w:style>
  <w:style w:type="table" w:customStyle="1" w:styleId="aff5">
    <w:name w:val="Система кодирования"/>
    <w:basedOn w:val="af9"/>
    <w:uiPriority w:val="99"/>
    <w:rsid w:val="00F06ED9"/>
    <w:rPr>
      <w:rFonts w:ascii="Times New Roman" w:eastAsia="Times New Roman" w:hAnsi="Times New Roman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</w:tblPr>
    <w:trPr>
      <w:jc w:val="center"/>
    </w:tr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  <w:vAlign w:val="center"/>
      </w:tcPr>
    </w:tblStylePr>
    <w:tblStylePr w:type="firstCol">
      <w:pPr>
        <w:wordWrap/>
        <w:jc w:val="center"/>
      </w:pPr>
    </w:tblStylePr>
  </w:style>
  <w:style w:type="character" w:customStyle="1" w:styleId="aff6">
    <w:name w:val="Подчёркнутый"/>
    <w:uiPriority w:val="1"/>
    <w:qFormat/>
    <w:rsid w:val="00F06ED9"/>
    <w:rPr>
      <w:u w:val="single"/>
    </w:rPr>
  </w:style>
  <w:style w:type="character" w:customStyle="1" w:styleId="43">
    <w:name w:val="Заголовок 4 Знак"/>
    <w:link w:val="42"/>
    <w:rsid w:val="00F06ED9"/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61">
    <w:name w:val="Заголовок 6 Знак"/>
    <w:link w:val="60"/>
    <w:rsid w:val="00F06ED9"/>
    <w:rPr>
      <w:rFonts w:ascii="Times New Roman" w:eastAsia="Times New Roman" w:hAnsi="Times New Roman" w:cs="Times New Roman"/>
      <w:bCs/>
      <w:kern w:val="24"/>
      <w:sz w:val="24"/>
      <w:szCs w:val="18"/>
    </w:rPr>
  </w:style>
  <w:style w:type="character" w:customStyle="1" w:styleId="70">
    <w:name w:val="Заголовок 7 Знак"/>
    <w:link w:val="7"/>
    <w:rsid w:val="00F06ED9"/>
    <w:rPr>
      <w:rFonts w:ascii="Times New Roman" w:eastAsia="Times New Roman" w:hAnsi="Times New Roman" w:cs="Times New Roman"/>
      <w:bCs/>
      <w:kern w:val="24"/>
      <w:sz w:val="24"/>
      <w:szCs w:val="32"/>
    </w:rPr>
  </w:style>
  <w:style w:type="character" w:customStyle="1" w:styleId="80">
    <w:name w:val="Заголовок 8 Знак"/>
    <w:link w:val="8"/>
    <w:rsid w:val="00F06ED9"/>
    <w:rPr>
      <w:rFonts w:ascii="Times New Roman" w:eastAsia="Times New Roman" w:hAnsi="Times New Roman" w:cs="Arial"/>
      <w:bCs/>
      <w:kern w:val="24"/>
      <w:sz w:val="24"/>
      <w:szCs w:val="24"/>
    </w:rPr>
  </w:style>
  <w:style w:type="character" w:customStyle="1" w:styleId="90">
    <w:name w:val="Заголовок 9 Знак"/>
    <w:link w:val="9"/>
    <w:rsid w:val="00F06ED9"/>
    <w:rPr>
      <w:rFonts w:ascii="Times New Roman" w:eastAsia="Times New Roman" w:hAnsi="Times New Roman" w:cs="Arial"/>
      <w:kern w:val="24"/>
      <w:sz w:val="24"/>
      <w:szCs w:val="24"/>
    </w:rPr>
  </w:style>
  <w:style w:type="paragraph" w:styleId="aff7">
    <w:name w:val="header"/>
    <w:basedOn w:val="af7"/>
    <w:link w:val="aff8"/>
    <w:uiPriority w:val="99"/>
    <w:rsid w:val="00F06ED9"/>
    <w:pPr>
      <w:tabs>
        <w:tab w:val="center" w:pos="4153"/>
        <w:tab w:val="right" w:pos="8306"/>
      </w:tabs>
      <w:spacing w:before="0" w:after="0" w:line="240" w:lineRule="auto"/>
      <w:ind w:firstLine="0"/>
      <w:jc w:val="center"/>
    </w:pPr>
    <w:rPr>
      <w:sz w:val="20"/>
      <w:szCs w:val="20"/>
    </w:rPr>
  </w:style>
  <w:style w:type="character" w:customStyle="1" w:styleId="aff8">
    <w:name w:val="Верхний колонтитул Знак"/>
    <w:link w:val="aff7"/>
    <w:uiPriority w:val="99"/>
    <w:rsid w:val="00F06ED9"/>
    <w:rPr>
      <w:rFonts w:ascii="Times New Roman" w:eastAsia="Times New Roman" w:hAnsi="Times New Roman" w:cs="Times New Roman"/>
      <w:kern w:val="24"/>
      <w:sz w:val="20"/>
      <w:szCs w:val="20"/>
    </w:rPr>
  </w:style>
  <w:style w:type="character" w:styleId="aff9">
    <w:name w:val="page number"/>
    <w:basedOn w:val="af8"/>
    <w:rsid w:val="00F06ED9"/>
  </w:style>
  <w:style w:type="paragraph" w:styleId="affa">
    <w:name w:val="footer"/>
    <w:basedOn w:val="af7"/>
    <w:link w:val="affb"/>
    <w:uiPriority w:val="99"/>
    <w:rsid w:val="00F06ED9"/>
    <w:pPr>
      <w:tabs>
        <w:tab w:val="center" w:pos="5103"/>
        <w:tab w:val="right" w:pos="10206"/>
      </w:tabs>
      <w:ind w:firstLine="0"/>
      <w:jc w:val="center"/>
    </w:pPr>
    <w:rPr>
      <w:sz w:val="20"/>
    </w:rPr>
  </w:style>
  <w:style w:type="character" w:customStyle="1" w:styleId="affb">
    <w:name w:val="Нижний колонтитул Знак"/>
    <w:link w:val="affa"/>
    <w:uiPriority w:val="99"/>
    <w:rsid w:val="00F06ED9"/>
    <w:rPr>
      <w:rFonts w:ascii="Times New Roman" w:eastAsia="Times New Roman" w:hAnsi="Times New Roman" w:cs="Times New Roman"/>
      <w:kern w:val="24"/>
      <w:sz w:val="20"/>
      <w:szCs w:val="24"/>
    </w:rPr>
  </w:style>
  <w:style w:type="paragraph" w:styleId="affc">
    <w:name w:val="Title"/>
    <w:basedOn w:val="af7"/>
    <w:next w:val="af7"/>
    <w:link w:val="affd"/>
    <w:qFormat/>
    <w:rsid w:val="00F06ED9"/>
    <w:pPr>
      <w:keepNext/>
      <w:keepLines/>
      <w:suppressLineNumbers/>
      <w:tabs>
        <w:tab w:val="right" w:pos="9907"/>
      </w:tabs>
      <w:suppressAutoHyphens/>
      <w:spacing w:before="0" w:after="120" w:line="300" w:lineRule="auto"/>
      <w:ind w:firstLine="0"/>
      <w:jc w:val="center"/>
    </w:pPr>
    <w:rPr>
      <w:rFonts w:ascii="Arial" w:hAnsi="Arial"/>
      <w:b/>
      <w:kern w:val="28"/>
      <w:sz w:val="32"/>
      <w:szCs w:val="32"/>
    </w:rPr>
  </w:style>
  <w:style w:type="character" w:customStyle="1" w:styleId="affd">
    <w:name w:val="Заголовок Знак"/>
    <w:link w:val="affc"/>
    <w:rsid w:val="00F06ED9"/>
    <w:rPr>
      <w:rFonts w:ascii="Arial" w:eastAsia="Times New Roman" w:hAnsi="Arial" w:cs="Times New Roman"/>
      <w:b/>
      <w:kern w:val="28"/>
      <w:sz w:val="32"/>
      <w:szCs w:val="32"/>
    </w:rPr>
  </w:style>
  <w:style w:type="paragraph" w:styleId="15">
    <w:name w:val="toc 1"/>
    <w:basedOn w:val="af7"/>
    <w:next w:val="af7"/>
    <w:autoRedefine/>
    <w:uiPriority w:val="39"/>
    <w:qFormat/>
    <w:rsid w:val="000E6F97"/>
    <w:pPr>
      <w:keepLines/>
      <w:tabs>
        <w:tab w:val="right" w:leader="dot" w:pos="9355"/>
      </w:tabs>
      <w:suppressAutoHyphens/>
      <w:spacing w:before="120"/>
      <w:ind w:left="284" w:right="708" w:hanging="284"/>
    </w:pPr>
    <w:rPr>
      <w:caps/>
      <w:noProof/>
      <w:szCs w:val="30"/>
    </w:rPr>
  </w:style>
  <w:style w:type="paragraph" w:styleId="25">
    <w:name w:val="toc 2"/>
    <w:basedOn w:val="af7"/>
    <w:next w:val="af7"/>
    <w:autoRedefine/>
    <w:uiPriority w:val="39"/>
    <w:qFormat/>
    <w:rsid w:val="000E6F97"/>
    <w:pPr>
      <w:keepLines/>
      <w:tabs>
        <w:tab w:val="left" w:pos="284"/>
        <w:tab w:val="right" w:leader="dot" w:pos="10206"/>
      </w:tabs>
      <w:suppressAutoHyphens/>
      <w:spacing w:before="60"/>
      <w:ind w:left="850" w:right="592" w:hanging="561"/>
      <w:jc w:val="left"/>
    </w:pPr>
    <w:rPr>
      <w:noProof/>
    </w:rPr>
  </w:style>
  <w:style w:type="paragraph" w:styleId="35">
    <w:name w:val="toc 3"/>
    <w:basedOn w:val="af7"/>
    <w:next w:val="af7"/>
    <w:autoRedefine/>
    <w:uiPriority w:val="39"/>
    <w:qFormat/>
    <w:rsid w:val="00FF7EE7"/>
    <w:pPr>
      <w:keepLines/>
      <w:tabs>
        <w:tab w:val="left" w:pos="1560"/>
        <w:tab w:val="left" w:pos="3119"/>
        <w:tab w:val="right" w:leader="dot" w:pos="10206"/>
      </w:tabs>
      <w:suppressAutoHyphens/>
      <w:ind w:left="1560" w:right="590" w:hanging="709"/>
    </w:pPr>
    <w:rPr>
      <w:i/>
      <w:noProof/>
    </w:rPr>
  </w:style>
  <w:style w:type="paragraph" w:styleId="44">
    <w:name w:val="toc 4"/>
    <w:basedOn w:val="af7"/>
    <w:next w:val="af7"/>
    <w:autoRedefine/>
    <w:uiPriority w:val="39"/>
    <w:rsid w:val="00F06ED9"/>
    <w:pPr>
      <w:keepLines/>
      <w:tabs>
        <w:tab w:val="left" w:pos="2410"/>
        <w:tab w:val="right" w:leader="dot" w:pos="10206"/>
      </w:tabs>
      <w:suppressAutoHyphens/>
      <w:spacing w:before="60"/>
      <w:ind w:left="2410" w:right="592" w:hanging="839"/>
      <w:jc w:val="left"/>
    </w:pPr>
    <w:rPr>
      <w:i/>
      <w:iCs/>
      <w:noProof/>
      <w:sz w:val="22"/>
      <w:szCs w:val="22"/>
    </w:rPr>
  </w:style>
  <w:style w:type="paragraph" w:styleId="54">
    <w:name w:val="toc 5"/>
    <w:basedOn w:val="af7"/>
    <w:next w:val="af7"/>
    <w:autoRedefine/>
    <w:uiPriority w:val="39"/>
    <w:rsid w:val="00F06ED9"/>
    <w:pPr>
      <w:tabs>
        <w:tab w:val="left" w:pos="3119"/>
        <w:tab w:val="right" w:leader="dot" w:pos="10206"/>
      </w:tabs>
      <w:ind w:left="3119" w:right="592" w:hanging="709"/>
      <w:jc w:val="left"/>
    </w:pPr>
    <w:rPr>
      <w:i/>
      <w:iCs/>
      <w:noProof/>
      <w:sz w:val="18"/>
    </w:rPr>
  </w:style>
  <w:style w:type="paragraph" w:styleId="62">
    <w:name w:val="toc 6"/>
    <w:basedOn w:val="af7"/>
    <w:next w:val="af7"/>
    <w:autoRedefine/>
    <w:uiPriority w:val="39"/>
    <w:rsid w:val="00F06ED9"/>
    <w:pPr>
      <w:tabs>
        <w:tab w:val="right" w:leader="dot" w:pos="9749"/>
      </w:tabs>
      <w:ind w:left="960"/>
      <w:jc w:val="left"/>
    </w:pPr>
    <w:rPr>
      <w:sz w:val="18"/>
    </w:rPr>
  </w:style>
  <w:style w:type="paragraph" w:styleId="71">
    <w:name w:val="toc 7"/>
    <w:basedOn w:val="af7"/>
    <w:next w:val="af7"/>
    <w:autoRedefine/>
    <w:uiPriority w:val="39"/>
    <w:rsid w:val="00F06ED9"/>
    <w:pPr>
      <w:tabs>
        <w:tab w:val="right" w:leader="dot" w:pos="9749"/>
      </w:tabs>
      <w:ind w:left="1200"/>
      <w:jc w:val="left"/>
    </w:pPr>
    <w:rPr>
      <w:sz w:val="18"/>
    </w:rPr>
  </w:style>
  <w:style w:type="paragraph" w:styleId="81">
    <w:name w:val="toc 8"/>
    <w:basedOn w:val="af7"/>
    <w:next w:val="af7"/>
    <w:autoRedefine/>
    <w:uiPriority w:val="39"/>
    <w:rsid w:val="00F06ED9"/>
    <w:pPr>
      <w:tabs>
        <w:tab w:val="right" w:leader="dot" w:pos="9749"/>
      </w:tabs>
      <w:ind w:left="1440"/>
      <w:jc w:val="left"/>
    </w:pPr>
    <w:rPr>
      <w:sz w:val="18"/>
    </w:rPr>
  </w:style>
  <w:style w:type="paragraph" w:styleId="91">
    <w:name w:val="toc 9"/>
    <w:basedOn w:val="af7"/>
    <w:next w:val="af7"/>
    <w:autoRedefine/>
    <w:uiPriority w:val="39"/>
    <w:rsid w:val="00F06ED9"/>
    <w:pPr>
      <w:tabs>
        <w:tab w:val="right" w:leader="dot" w:pos="9749"/>
      </w:tabs>
      <w:ind w:left="1680"/>
      <w:jc w:val="left"/>
    </w:pPr>
    <w:rPr>
      <w:sz w:val="18"/>
    </w:rPr>
  </w:style>
  <w:style w:type="character" w:styleId="affe">
    <w:name w:val="Hyperlink"/>
    <w:uiPriority w:val="99"/>
    <w:rsid w:val="00F06ED9"/>
    <w:rPr>
      <w:color w:val="0000FF"/>
      <w:u w:val="single"/>
    </w:rPr>
  </w:style>
  <w:style w:type="paragraph" w:styleId="afff">
    <w:name w:val="Normal (Web)"/>
    <w:basedOn w:val="af7"/>
    <w:uiPriority w:val="99"/>
    <w:rsid w:val="00F06ED9"/>
    <w:pPr>
      <w:spacing w:before="100" w:beforeAutospacing="1" w:after="100" w:afterAutospacing="1"/>
      <w:ind w:firstLine="0"/>
      <w:jc w:val="left"/>
    </w:pPr>
    <w:rPr>
      <w:lang w:eastAsia="ru-RU"/>
    </w:rPr>
  </w:style>
  <w:style w:type="character" w:styleId="afff0">
    <w:name w:val="FollowedHyperlink"/>
    <w:rsid w:val="00F06ED9"/>
    <w:rPr>
      <w:color w:val="800080"/>
      <w:u w:val="single"/>
    </w:rPr>
  </w:style>
  <w:style w:type="table" w:styleId="afff1">
    <w:name w:val="Table Grid"/>
    <w:basedOn w:val="af9"/>
    <w:rsid w:val="00F06ED9"/>
    <w:pPr>
      <w:spacing w:before="40" w:after="40" w:line="360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paragraph" w:customStyle="1" w:styleId="afff2">
    <w:name w:val="Заголовок без номера"/>
    <w:basedOn w:val="12"/>
    <w:next w:val="af7"/>
    <w:qFormat/>
    <w:rsid w:val="00F06ED9"/>
    <w:pPr>
      <w:suppressAutoHyphens/>
      <w:spacing w:before="360" w:after="240"/>
      <w:ind w:firstLine="0"/>
      <w:contextualSpacing/>
      <w:jc w:val="center"/>
    </w:pPr>
    <w:rPr>
      <w:rFonts w:ascii="Times New Roman" w:hAnsi="Times New Roman"/>
      <w:bCs w:val="0"/>
      <w:color w:val="auto"/>
      <w:sz w:val="26"/>
      <w:szCs w:val="24"/>
    </w:rPr>
  </w:style>
  <w:style w:type="paragraph" w:customStyle="1" w:styleId="16">
    <w:name w:val="Заголовок без номера1"/>
    <w:basedOn w:val="afff2"/>
    <w:next w:val="af7"/>
    <w:qFormat/>
    <w:rsid w:val="00F06ED9"/>
  </w:style>
  <w:style w:type="numbering" w:customStyle="1" w:styleId="a7">
    <w:name w:val="Нумерация библиографии"/>
    <w:basedOn w:val="a6"/>
    <w:uiPriority w:val="99"/>
    <w:rsid w:val="00F06ED9"/>
    <w:pPr>
      <w:numPr>
        <w:numId w:val="35"/>
      </w:numPr>
    </w:pPr>
  </w:style>
  <w:style w:type="paragraph" w:styleId="afff3">
    <w:name w:val="Balloon Text"/>
    <w:basedOn w:val="af7"/>
    <w:link w:val="afff4"/>
    <w:rsid w:val="00F06ED9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afff4">
    <w:name w:val="Текст выноски Знак"/>
    <w:link w:val="afff3"/>
    <w:rsid w:val="00F06ED9"/>
    <w:rPr>
      <w:rFonts w:ascii="Tahoma" w:eastAsia="Times New Roman" w:hAnsi="Tahoma" w:cs="Tahoma"/>
      <w:kern w:val="24"/>
      <w:sz w:val="16"/>
      <w:szCs w:val="16"/>
    </w:rPr>
  </w:style>
  <w:style w:type="paragraph" w:customStyle="1" w:styleId="afff5">
    <w:name w:val="Пояснение к рисунку"/>
    <w:basedOn w:val="af7"/>
    <w:rsid w:val="00F06ED9"/>
    <w:pPr>
      <w:keepNext/>
      <w:spacing w:before="280"/>
      <w:ind w:firstLine="0"/>
    </w:pPr>
    <w:rPr>
      <w:rFonts w:ascii="Arial" w:hAnsi="Arial" w:cs="Arial"/>
      <w:sz w:val="20"/>
    </w:rPr>
  </w:style>
  <w:style w:type="paragraph" w:customStyle="1" w:styleId="ac">
    <w:name w:val="Список рисунков"/>
    <w:basedOn w:val="af7"/>
    <w:next w:val="af7"/>
    <w:rsid w:val="00F06ED9"/>
    <w:pPr>
      <w:keepLines/>
      <w:numPr>
        <w:numId w:val="33"/>
      </w:numPr>
      <w:spacing w:before="240" w:after="360" w:line="240" w:lineRule="auto"/>
      <w:jc w:val="center"/>
    </w:pPr>
  </w:style>
  <w:style w:type="character" w:styleId="afff6">
    <w:name w:val="Placeholder Text"/>
    <w:uiPriority w:val="99"/>
    <w:semiHidden/>
    <w:rsid w:val="00F06ED9"/>
    <w:rPr>
      <w:color w:val="808080"/>
    </w:rPr>
  </w:style>
  <w:style w:type="paragraph" w:styleId="afff7">
    <w:name w:val="caption"/>
    <w:basedOn w:val="af7"/>
    <w:next w:val="af7"/>
    <w:qFormat/>
    <w:rsid w:val="00F06ED9"/>
    <w:pPr>
      <w:ind w:firstLine="0"/>
    </w:pPr>
    <w:rPr>
      <w:b/>
      <w:bCs/>
    </w:rPr>
  </w:style>
  <w:style w:type="paragraph" w:customStyle="1" w:styleId="afff8">
    <w:name w:val="Заголовок таблицы в приложении"/>
    <w:basedOn w:val="af7"/>
    <w:next w:val="af7"/>
    <w:rsid w:val="00F06ED9"/>
    <w:pPr>
      <w:keepNext/>
      <w:keepLines/>
      <w:spacing w:before="120"/>
      <w:ind w:firstLine="0"/>
    </w:pPr>
  </w:style>
  <w:style w:type="paragraph" w:customStyle="1" w:styleId="afff9">
    <w:name w:val="Подпись под рисунком в приложении"/>
    <w:basedOn w:val="af7"/>
    <w:next w:val="af7"/>
    <w:rsid w:val="00F06ED9"/>
    <w:pPr>
      <w:spacing w:before="240"/>
      <w:ind w:firstLine="0"/>
      <w:jc w:val="center"/>
    </w:pPr>
  </w:style>
  <w:style w:type="paragraph" w:customStyle="1" w:styleId="101">
    <w:name w:val="Обычный10 без отступа"/>
    <w:basedOn w:val="af7"/>
    <w:qFormat/>
    <w:rsid w:val="00F06ED9"/>
    <w:pPr>
      <w:spacing w:line="240" w:lineRule="auto"/>
      <w:ind w:firstLine="0"/>
    </w:pPr>
    <w:rPr>
      <w:sz w:val="20"/>
    </w:rPr>
  </w:style>
  <w:style w:type="paragraph" w:customStyle="1" w:styleId="afffa">
    <w:name w:val="Формула"/>
    <w:basedOn w:val="af7"/>
    <w:rsid w:val="00F06ED9"/>
    <w:pPr>
      <w:spacing w:before="240" w:after="240"/>
      <w:ind w:firstLine="0"/>
      <w:jc w:val="center"/>
    </w:pPr>
    <w:rPr>
      <w:i/>
      <w:iCs/>
    </w:rPr>
  </w:style>
  <w:style w:type="paragraph" w:customStyle="1" w:styleId="afffb">
    <w:name w:val="Рисунок"/>
    <w:basedOn w:val="af7"/>
    <w:next w:val="ac"/>
    <w:qFormat/>
    <w:rsid w:val="00F06ED9"/>
    <w:pPr>
      <w:keepNext/>
      <w:spacing w:before="120" w:line="240" w:lineRule="auto"/>
      <w:ind w:firstLine="0"/>
      <w:jc w:val="center"/>
    </w:pPr>
  </w:style>
  <w:style w:type="paragraph" w:customStyle="1" w:styleId="17">
    <w:name w:val="Заголовок 1 без оглавления"/>
    <w:basedOn w:val="12"/>
    <w:qFormat/>
    <w:rsid w:val="00F06ED9"/>
    <w:pPr>
      <w:suppressAutoHyphens/>
      <w:spacing w:before="240" w:after="240"/>
      <w:ind w:firstLine="0"/>
      <w:contextualSpacing/>
      <w:jc w:val="center"/>
    </w:pPr>
    <w:rPr>
      <w:rFonts w:ascii="Times New Roman" w:hAnsi="Times New Roman"/>
      <w:bCs w:val="0"/>
      <w:color w:val="auto"/>
      <w:sz w:val="26"/>
      <w:szCs w:val="24"/>
    </w:rPr>
  </w:style>
  <w:style w:type="paragraph" w:customStyle="1" w:styleId="36">
    <w:name w:val="Заголовок 3 без оглавления"/>
    <w:basedOn w:val="33"/>
    <w:qFormat/>
    <w:rsid w:val="00F06ED9"/>
    <w:pPr>
      <w:keepNext w:val="0"/>
      <w:keepLines w:val="0"/>
      <w:numPr>
        <w:ilvl w:val="2"/>
      </w:numPr>
      <w:spacing w:before="40" w:beforeAutospacing="1" w:after="40"/>
      <w:ind w:firstLine="709"/>
    </w:pPr>
    <w:rPr>
      <w:rFonts w:ascii="Times New Roman" w:hAnsi="Times New Roman"/>
      <w:b w:val="0"/>
      <w:bCs w:val="0"/>
      <w:color w:val="auto"/>
    </w:rPr>
  </w:style>
  <w:style w:type="paragraph" w:customStyle="1" w:styleId="45">
    <w:name w:val="Заголовок 4 без оглавления"/>
    <w:basedOn w:val="42"/>
    <w:qFormat/>
    <w:rsid w:val="00F06ED9"/>
    <w:pPr>
      <w:numPr>
        <w:ilvl w:val="3"/>
      </w:numPr>
      <w:ind w:firstLine="709"/>
    </w:pPr>
  </w:style>
  <w:style w:type="paragraph" w:customStyle="1" w:styleId="26">
    <w:name w:val="Заголовок 2 без оглавления"/>
    <w:basedOn w:val="23"/>
    <w:qFormat/>
    <w:rsid w:val="00F06ED9"/>
    <w:pPr>
      <w:keepNext w:val="0"/>
      <w:keepLines w:val="0"/>
      <w:numPr>
        <w:ilvl w:val="1"/>
      </w:numPr>
      <w:spacing w:before="120" w:beforeAutospacing="1" w:after="120"/>
      <w:ind w:firstLine="709"/>
      <w:jc w:val="left"/>
    </w:pPr>
    <w:rPr>
      <w:rFonts w:ascii="Times New Roman" w:hAnsi="Times New Roman" w:cs="Arial"/>
      <w:b w:val="0"/>
      <w:color w:val="auto"/>
      <w:kern w:val="28"/>
      <w:sz w:val="24"/>
      <w:szCs w:val="30"/>
    </w:rPr>
  </w:style>
  <w:style w:type="paragraph" w:styleId="HTML">
    <w:name w:val="HTML Address"/>
    <w:basedOn w:val="af7"/>
    <w:link w:val="HTML0"/>
    <w:semiHidden/>
    <w:rsid w:val="00F06ED9"/>
    <w:rPr>
      <w:i/>
      <w:iCs/>
    </w:rPr>
  </w:style>
  <w:style w:type="character" w:customStyle="1" w:styleId="HTML0">
    <w:name w:val="Адрес HTML Знак"/>
    <w:link w:val="HTML"/>
    <w:semiHidden/>
    <w:rsid w:val="00F06ED9"/>
    <w:rPr>
      <w:rFonts w:ascii="Times New Roman" w:eastAsia="Times New Roman" w:hAnsi="Times New Roman" w:cs="Times New Roman"/>
      <w:i/>
      <w:iCs/>
      <w:kern w:val="24"/>
      <w:sz w:val="24"/>
      <w:szCs w:val="24"/>
    </w:rPr>
  </w:style>
  <w:style w:type="paragraph" w:styleId="afffc">
    <w:name w:val="envelope address"/>
    <w:basedOn w:val="af7"/>
    <w:semiHidden/>
    <w:rsid w:val="00F06E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f8"/>
    <w:semiHidden/>
    <w:rsid w:val="00F06ED9"/>
  </w:style>
  <w:style w:type="table" w:styleId="-10">
    <w:name w:val="Table Web 1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d">
    <w:name w:val="Emphasis"/>
    <w:qFormat/>
    <w:rsid w:val="00F06ED9"/>
    <w:rPr>
      <w:i/>
      <w:iCs/>
    </w:rPr>
  </w:style>
  <w:style w:type="paragraph" w:styleId="afffe">
    <w:name w:val="Date"/>
    <w:basedOn w:val="af7"/>
    <w:next w:val="af7"/>
    <w:link w:val="affff"/>
    <w:semiHidden/>
    <w:rsid w:val="00F06ED9"/>
  </w:style>
  <w:style w:type="character" w:customStyle="1" w:styleId="affff">
    <w:name w:val="Дата Знак"/>
    <w:link w:val="afffe"/>
    <w:semiHidden/>
    <w:rsid w:val="00F06ED9"/>
    <w:rPr>
      <w:rFonts w:ascii="Times New Roman" w:eastAsia="Times New Roman" w:hAnsi="Times New Roman" w:cs="Times New Roman"/>
      <w:kern w:val="24"/>
      <w:sz w:val="24"/>
      <w:szCs w:val="24"/>
    </w:rPr>
  </w:style>
  <w:style w:type="table" w:styleId="affff0">
    <w:name w:val="Table Elegant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F06ED9"/>
    <w:rPr>
      <w:rFonts w:ascii="Courier New" w:hAnsi="Courier New" w:cs="Courier New"/>
      <w:sz w:val="20"/>
      <w:szCs w:val="20"/>
    </w:rPr>
  </w:style>
  <w:style w:type="table" w:styleId="19">
    <w:name w:val="Table Classic 1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1">
    <w:name w:val="Body Text"/>
    <w:basedOn w:val="af7"/>
    <w:link w:val="affff2"/>
    <w:unhideWhenUsed/>
    <w:rsid w:val="00F06ED9"/>
    <w:pPr>
      <w:spacing w:after="120"/>
    </w:pPr>
  </w:style>
  <w:style w:type="character" w:customStyle="1" w:styleId="affff2">
    <w:name w:val="Основной текст Знак"/>
    <w:link w:val="affff1"/>
    <w:rsid w:val="00F06ED9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ffff3">
    <w:name w:val="Body Text First Indent"/>
    <w:basedOn w:val="af7"/>
    <w:link w:val="affff4"/>
    <w:semiHidden/>
    <w:rsid w:val="00F06ED9"/>
    <w:pPr>
      <w:spacing w:after="120"/>
      <w:ind w:firstLine="210"/>
    </w:pPr>
  </w:style>
  <w:style w:type="character" w:customStyle="1" w:styleId="affff4">
    <w:name w:val="Красная строка Знак"/>
    <w:link w:val="affff3"/>
    <w:semiHidden/>
    <w:rsid w:val="00F06ED9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ffff5">
    <w:name w:val="Body Text Indent"/>
    <w:basedOn w:val="af7"/>
    <w:link w:val="affff6"/>
    <w:semiHidden/>
    <w:rsid w:val="00F06ED9"/>
    <w:pPr>
      <w:spacing w:after="120"/>
      <w:ind w:left="283"/>
    </w:pPr>
  </w:style>
  <w:style w:type="character" w:customStyle="1" w:styleId="affff6">
    <w:name w:val="Основной текст с отступом Знак"/>
    <w:link w:val="affff5"/>
    <w:semiHidden/>
    <w:rsid w:val="00F06ED9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29">
    <w:name w:val="Body Text First Indent 2"/>
    <w:basedOn w:val="affff5"/>
    <w:link w:val="2a"/>
    <w:semiHidden/>
    <w:rsid w:val="00F06ED9"/>
    <w:pPr>
      <w:ind w:firstLine="210"/>
    </w:pPr>
  </w:style>
  <w:style w:type="character" w:customStyle="1" w:styleId="2a">
    <w:name w:val="Красная строка 2 Знак"/>
    <w:link w:val="29"/>
    <w:semiHidden/>
    <w:rsid w:val="00F06ED9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0">
    <w:name w:val="List Bullet"/>
    <w:basedOn w:val="af7"/>
    <w:semiHidden/>
    <w:rsid w:val="00F06ED9"/>
    <w:pPr>
      <w:numPr>
        <w:numId w:val="19"/>
      </w:numPr>
    </w:pPr>
  </w:style>
  <w:style w:type="paragraph" w:styleId="20">
    <w:name w:val="List Bullet 2"/>
    <w:basedOn w:val="af7"/>
    <w:semiHidden/>
    <w:rsid w:val="00F06ED9"/>
    <w:pPr>
      <w:numPr>
        <w:numId w:val="20"/>
      </w:numPr>
    </w:pPr>
  </w:style>
  <w:style w:type="paragraph" w:styleId="30">
    <w:name w:val="List Bullet 3"/>
    <w:basedOn w:val="af7"/>
    <w:semiHidden/>
    <w:rsid w:val="00F06ED9"/>
    <w:pPr>
      <w:numPr>
        <w:numId w:val="21"/>
      </w:numPr>
    </w:pPr>
  </w:style>
  <w:style w:type="paragraph" w:styleId="40">
    <w:name w:val="List Bullet 4"/>
    <w:basedOn w:val="af7"/>
    <w:semiHidden/>
    <w:rsid w:val="00F06ED9"/>
    <w:pPr>
      <w:numPr>
        <w:numId w:val="22"/>
      </w:numPr>
    </w:pPr>
  </w:style>
  <w:style w:type="paragraph" w:styleId="50">
    <w:name w:val="List Bullet 5"/>
    <w:basedOn w:val="af7"/>
    <w:semiHidden/>
    <w:rsid w:val="00F06ED9"/>
    <w:pPr>
      <w:numPr>
        <w:numId w:val="23"/>
      </w:numPr>
    </w:pPr>
  </w:style>
  <w:style w:type="character" w:styleId="affff7">
    <w:name w:val="line number"/>
    <w:basedOn w:val="af8"/>
    <w:semiHidden/>
    <w:rsid w:val="00F06ED9"/>
  </w:style>
  <w:style w:type="paragraph" w:styleId="a">
    <w:name w:val="List Number"/>
    <w:basedOn w:val="af7"/>
    <w:semiHidden/>
    <w:rsid w:val="00F06ED9"/>
    <w:pPr>
      <w:numPr>
        <w:numId w:val="24"/>
      </w:numPr>
    </w:pPr>
  </w:style>
  <w:style w:type="paragraph" w:styleId="2">
    <w:name w:val="List Number 2"/>
    <w:basedOn w:val="af7"/>
    <w:semiHidden/>
    <w:rsid w:val="00F06ED9"/>
    <w:pPr>
      <w:numPr>
        <w:numId w:val="25"/>
      </w:numPr>
    </w:pPr>
  </w:style>
  <w:style w:type="paragraph" w:styleId="3">
    <w:name w:val="List Number 3"/>
    <w:basedOn w:val="af7"/>
    <w:semiHidden/>
    <w:rsid w:val="00F06ED9"/>
    <w:pPr>
      <w:numPr>
        <w:numId w:val="26"/>
      </w:numPr>
    </w:pPr>
  </w:style>
  <w:style w:type="paragraph" w:styleId="4">
    <w:name w:val="List Number 4"/>
    <w:basedOn w:val="af7"/>
    <w:semiHidden/>
    <w:rsid w:val="00F06ED9"/>
    <w:pPr>
      <w:numPr>
        <w:numId w:val="27"/>
      </w:numPr>
    </w:pPr>
  </w:style>
  <w:style w:type="paragraph" w:styleId="5">
    <w:name w:val="List Number 5"/>
    <w:basedOn w:val="af7"/>
    <w:semiHidden/>
    <w:rsid w:val="00F06ED9"/>
    <w:pPr>
      <w:numPr>
        <w:numId w:val="28"/>
      </w:numPr>
    </w:pPr>
  </w:style>
  <w:style w:type="character" w:styleId="HTML3">
    <w:name w:val="HTML Sample"/>
    <w:semiHidden/>
    <w:rsid w:val="00F06ED9"/>
    <w:rPr>
      <w:rFonts w:ascii="Courier New" w:hAnsi="Courier New" w:cs="Courier New"/>
    </w:rPr>
  </w:style>
  <w:style w:type="paragraph" w:styleId="2b">
    <w:name w:val="envelope return"/>
    <w:basedOn w:val="af7"/>
    <w:semiHidden/>
    <w:rsid w:val="00F06ED9"/>
    <w:rPr>
      <w:rFonts w:ascii="Arial" w:hAnsi="Arial" w:cs="Arial"/>
      <w:sz w:val="20"/>
      <w:szCs w:val="20"/>
    </w:rPr>
  </w:style>
  <w:style w:type="table" w:styleId="1a">
    <w:name w:val="Table 3D effects 1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Definition"/>
    <w:semiHidden/>
    <w:rsid w:val="00F06ED9"/>
    <w:rPr>
      <w:i/>
      <w:iCs/>
    </w:rPr>
  </w:style>
  <w:style w:type="paragraph" w:styleId="2d">
    <w:name w:val="Body Text Indent 2"/>
    <w:basedOn w:val="af7"/>
    <w:link w:val="2e"/>
    <w:semiHidden/>
    <w:rsid w:val="00F06ED9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link w:val="2d"/>
    <w:semiHidden/>
    <w:rsid w:val="00F06ED9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39">
    <w:name w:val="Body Text Indent 3"/>
    <w:basedOn w:val="af7"/>
    <w:link w:val="3a"/>
    <w:semiHidden/>
    <w:rsid w:val="00F06ED9"/>
    <w:pPr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link w:val="39"/>
    <w:semiHidden/>
    <w:rsid w:val="00F06ED9"/>
    <w:rPr>
      <w:rFonts w:ascii="Times New Roman" w:eastAsia="Times New Roman" w:hAnsi="Times New Roman" w:cs="Times New Roman"/>
      <w:kern w:val="24"/>
      <w:sz w:val="16"/>
      <w:szCs w:val="16"/>
    </w:rPr>
  </w:style>
  <w:style w:type="character" w:styleId="HTML5">
    <w:name w:val="HTML Variable"/>
    <w:semiHidden/>
    <w:rsid w:val="00F06ED9"/>
    <w:rPr>
      <w:i/>
      <w:iCs/>
    </w:rPr>
  </w:style>
  <w:style w:type="character" w:styleId="HTML6">
    <w:name w:val="HTML Typewriter"/>
    <w:semiHidden/>
    <w:rsid w:val="00F06ED9"/>
    <w:rPr>
      <w:rFonts w:ascii="Courier New" w:hAnsi="Courier New" w:cs="Courier New"/>
      <w:sz w:val="20"/>
      <w:szCs w:val="20"/>
    </w:rPr>
  </w:style>
  <w:style w:type="paragraph" w:styleId="affff8">
    <w:name w:val="Subtitle"/>
    <w:basedOn w:val="af7"/>
    <w:link w:val="affff9"/>
    <w:qFormat/>
    <w:rsid w:val="00F06ED9"/>
    <w:pPr>
      <w:spacing w:after="60"/>
      <w:jc w:val="center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F06ED9"/>
    <w:rPr>
      <w:rFonts w:ascii="Arial" w:eastAsia="Times New Roman" w:hAnsi="Arial" w:cs="Arial"/>
      <w:kern w:val="24"/>
      <w:sz w:val="24"/>
      <w:szCs w:val="24"/>
    </w:rPr>
  </w:style>
  <w:style w:type="paragraph" w:styleId="affffa">
    <w:name w:val="Signature"/>
    <w:basedOn w:val="af7"/>
    <w:link w:val="affffb"/>
    <w:semiHidden/>
    <w:rsid w:val="00F06ED9"/>
    <w:pPr>
      <w:ind w:left="4252"/>
    </w:pPr>
  </w:style>
  <w:style w:type="character" w:customStyle="1" w:styleId="affffb">
    <w:name w:val="Подпись Знак"/>
    <w:link w:val="affffa"/>
    <w:semiHidden/>
    <w:rsid w:val="00F06ED9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ffffc">
    <w:name w:val="Salutation"/>
    <w:basedOn w:val="af7"/>
    <w:next w:val="af7"/>
    <w:link w:val="affffd"/>
    <w:semiHidden/>
    <w:rsid w:val="00F06ED9"/>
  </w:style>
  <w:style w:type="character" w:customStyle="1" w:styleId="affffd">
    <w:name w:val="Приветствие Знак"/>
    <w:link w:val="affffc"/>
    <w:semiHidden/>
    <w:rsid w:val="00F06ED9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ffffe">
    <w:name w:val="List Continue"/>
    <w:basedOn w:val="af7"/>
    <w:semiHidden/>
    <w:rsid w:val="00F06ED9"/>
    <w:pPr>
      <w:spacing w:after="120"/>
      <w:ind w:left="283"/>
    </w:pPr>
  </w:style>
  <w:style w:type="paragraph" w:styleId="2f">
    <w:name w:val="List Continue 2"/>
    <w:basedOn w:val="af7"/>
    <w:semiHidden/>
    <w:rsid w:val="00F06ED9"/>
    <w:pPr>
      <w:spacing w:after="120"/>
      <w:ind w:left="566"/>
    </w:pPr>
  </w:style>
  <w:style w:type="paragraph" w:styleId="3b">
    <w:name w:val="List Continue 3"/>
    <w:basedOn w:val="af7"/>
    <w:semiHidden/>
    <w:rsid w:val="00F06ED9"/>
    <w:pPr>
      <w:spacing w:after="120"/>
      <w:ind w:left="849"/>
    </w:pPr>
  </w:style>
  <w:style w:type="paragraph" w:styleId="47">
    <w:name w:val="List Continue 4"/>
    <w:basedOn w:val="af7"/>
    <w:semiHidden/>
    <w:rsid w:val="00F06ED9"/>
    <w:pPr>
      <w:spacing w:after="120"/>
      <w:ind w:left="1132"/>
    </w:pPr>
  </w:style>
  <w:style w:type="paragraph" w:styleId="55">
    <w:name w:val="List Continue 5"/>
    <w:basedOn w:val="af7"/>
    <w:semiHidden/>
    <w:rsid w:val="00F06ED9"/>
    <w:pPr>
      <w:spacing w:after="120"/>
      <w:ind w:left="1415"/>
    </w:pPr>
  </w:style>
  <w:style w:type="table" w:styleId="1b">
    <w:name w:val="Table Simple 1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">
    <w:name w:val="Closing"/>
    <w:basedOn w:val="af7"/>
    <w:link w:val="afffff0"/>
    <w:semiHidden/>
    <w:rsid w:val="00F06ED9"/>
    <w:pPr>
      <w:ind w:left="4252"/>
    </w:pPr>
  </w:style>
  <w:style w:type="character" w:customStyle="1" w:styleId="afffff0">
    <w:name w:val="Прощание Знак"/>
    <w:link w:val="afffff"/>
    <w:semiHidden/>
    <w:rsid w:val="00F06ED9"/>
    <w:rPr>
      <w:rFonts w:ascii="Times New Roman" w:eastAsia="Times New Roman" w:hAnsi="Times New Roman" w:cs="Times New Roman"/>
      <w:kern w:val="24"/>
      <w:sz w:val="24"/>
      <w:szCs w:val="24"/>
    </w:rPr>
  </w:style>
  <w:style w:type="table" w:styleId="1c">
    <w:name w:val="Table Grid 1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Contemporary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2">
    <w:name w:val="List"/>
    <w:basedOn w:val="af7"/>
    <w:semiHidden/>
    <w:rsid w:val="00F06ED9"/>
    <w:pPr>
      <w:ind w:left="283" w:hanging="283"/>
    </w:pPr>
  </w:style>
  <w:style w:type="paragraph" w:styleId="2f2">
    <w:name w:val="List 2"/>
    <w:basedOn w:val="af7"/>
    <w:semiHidden/>
    <w:rsid w:val="00F06ED9"/>
    <w:pPr>
      <w:ind w:left="566" w:hanging="283"/>
    </w:pPr>
  </w:style>
  <w:style w:type="paragraph" w:styleId="3e">
    <w:name w:val="List 3"/>
    <w:basedOn w:val="af7"/>
    <w:semiHidden/>
    <w:rsid w:val="00F06ED9"/>
    <w:pPr>
      <w:ind w:left="849" w:hanging="283"/>
    </w:pPr>
  </w:style>
  <w:style w:type="paragraph" w:styleId="49">
    <w:name w:val="List 4"/>
    <w:basedOn w:val="af7"/>
    <w:semiHidden/>
    <w:rsid w:val="00F06ED9"/>
    <w:pPr>
      <w:ind w:left="1132" w:hanging="283"/>
    </w:pPr>
  </w:style>
  <w:style w:type="paragraph" w:styleId="57">
    <w:name w:val="List 5"/>
    <w:basedOn w:val="af7"/>
    <w:semiHidden/>
    <w:rsid w:val="00F06ED9"/>
    <w:pPr>
      <w:ind w:left="1415" w:hanging="283"/>
    </w:pPr>
  </w:style>
  <w:style w:type="table" w:styleId="afffff3">
    <w:name w:val="Table Professional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f7"/>
    <w:link w:val="HTML8"/>
    <w:semiHidden/>
    <w:rsid w:val="00F06ED9"/>
    <w:rPr>
      <w:rFonts w:ascii="Courier New" w:hAnsi="Courier New"/>
      <w:sz w:val="20"/>
      <w:szCs w:val="20"/>
    </w:rPr>
  </w:style>
  <w:style w:type="character" w:customStyle="1" w:styleId="HTML8">
    <w:name w:val="Стандартный HTML Знак"/>
    <w:link w:val="HTML7"/>
    <w:semiHidden/>
    <w:rsid w:val="00F06ED9"/>
    <w:rPr>
      <w:rFonts w:ascii="Courier New" w:eastAsia="Times New Roman" w:hAnsi="Courier New" w:cs="Courier New"/>
      <w:kern w:val="24"/>
      <w:sz w:val="20"/>
      <w:szCs w:val="20"/>
    </w:rPr>
  </w:style>
  <w:style w:type="table" w:styleId="1d">
    <w:name w:val="Table Columns 1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f4">
    <w:name w:val="Strong"/>
    <w:qFormat/>
    <w:rsid w:val="001F2706"/>
    <w:rPr>
      <w:rFonts w:ascii="Times New Roman" w:hAnsi="Times New Roman"/>
      <w:b/>
      <w:bCs/>
      <w:color w:val="auto"/>
      <w:sz w:val="28"/>
    </w:rPr>
  </w:style>
  <w:style w:type="table" w:styleId="-11">
    <w:name w:val="Table List 1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List 2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fffff5">
    <w:name w:val="Table Theme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Colorful 1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6">
    <w:name w:val="Block Text"/>
    <w:basedOn w:val="af7"/>
    <w:semiHidden/>
    <w:rsid w:val="00F06ED9"/>
    <w:pPr>
      <w:spacing w:after="120"/>
      <w:ind w:left="1440" w:right="1440"/>
    </w:pPr>
  </w:style>
  <w:style w:type="character" w:styleId="HTML9">
    <w:name w:val="HTML Cite"/>
    <w:semiHidden/>
    <w:rsid w:val="00F06ED9"/>
    <w:rPr>
      <w:i/>
      <w:iCs/>
    </w:rPr>
  </w:style>
  <w:style w:type="paragraph" w:styleId="afffff7">
    <w:name w:val="Message Header"/>
    <w:basedOn w:val="af7"/>
    <w:link w:val="afffff8"/>
    <w:semiHidden/>
    <w:rsid w:val="00F06E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ff8">
    <w:name w:val="Шапка Знак"/>
    <w:link w:val="afffff7"/>
    <w:semiHidden/>
    <w:rsid w:val="00F06ED9"/>
    <w:rPr>
      <w:rFonts w:ascii="Arial" w:eastAsia="Times New Roman" w:hAnsi="Arial" w:cs="Arial"/>
      <w:kern w:val="24"/>
      <w:sz w:val="24"/>
      <w:szCs w:val="24"/>
      <w:shd w:val="pct20" w:color="auto" w:fill="auto"/>
    </w:rPr>
  </w:style>
  <w:style w:type="paragraph" w:styleId="afffff9">
    <w:name w:val="E-mail Signature"/>
    <w:basedOn w:val="af7"/>
    <w:link w:val="afffffa"/>
    <w:semiHidden/>
    <w:rsid w:val="00F06ED9"/>
  </w:style>
  <w:style w:type="character" w:customStyle="1" w:styleId="afffffa">
    <w:name w:val="Электронная подпись Знак"/>
    <w:link w:val="afffff9"/>
    <w:semiHidden/>
    <w:rsid w:val="00F06ED9"/>
    <w:rPr>
      <w:rFonts w:ascii="Times New Roman" w:eastAsia="Times New Roman" w:hAnsi="Times New Roman" w:cs="Times New Roman"/>
      <w:kern w:val="24"/>
      <w:sz w:val="24"/>
      <w:szCs w:val="24"/>
    </w:rPr>
  </w:style>
  <w:style w:type="table" w:styleId="-5">
    <w:name w:val="Table List 5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Plain Text"/>
    <w:basedOn w:val="af7"/>
    <w:link w:val="afffffc"/>
    <w:semiHidden/>
    <w:rsid w:val="00F06ED9"/>
    <w:rPr>
      <w:rFonts w:ascii="Courier New" w:hAnsi="Courier New"/>
      <w:sz w:val="20"/>
      <w:szCs w:val="20"/>
    </w:rPr>
  </w:style>
  <w:style w:type="character" w:customStyle="1" w:styleId="afffffc">
    <w:name w:val="Текст Знак"/>
    <w:link w:val="afffffb"/>
    <w:semiHidden/>
    <w:rsid w:val="00F06ED9"/>
    <w:rPr>
      <w:rFonts w:ascii="Courier New" w:eastAsia="Times New Roman" w:hAnsi="Courier New" w:cs="Courier New"/>
      <w:kern w:val="24"/>
      <w:sz w:val="20"/>
      <w:szCs w:val="20"/>
    </w:rPr>
  </w:style>
  <w:style w:type="character" w:styleId="afffffd">
    <w:name w:val="Subtle Reference"/>
    <w:uiPriority w:val="31"/>
    <w:qFormat/>
    <w:rsid w:val="00F06ED9"/>
    <w:rPr>
      <w:smallCaps/>
      <w:color w:val="C0504D"/>
      <w:u w:val="single"/>
    </w:rPr>
  </w:style>
  <w:style w:type="numbering" w:customStyle="1" w:styleId="a6">
    <w:name w:val="Нумерация заголовков"/>
    <w:rsid w:val="00F06ED9"/>
    <w:pPr>
      <w:numPr>
        <w:numId w:val="29"/>
      </w:numPr>
    </w:pPr>
  </w:style>
  <w:style w:type="numbering" w:customStyle="1" w:styleId="-1">
    <w:name w:val="Нумерация перечисления-1)"/>
    <w:basedOn w:val="afa"/>
    <w:uiPriority w:val="99"/>
    <w:rsid w:val="00F06ED9"/>
    <w:pPr>
      <w:numPr>
        <w:numId w:val="30"/>
      </w:numPr>
    </w:pPr>
  </w:style>
  <w:style w:type="numbering" w:customStyle="1" w:styleId="-">
    <w:name w:val="Нумерация перечисления-а)"/>
    <w:basedOn w:val="afa"/>
    <w:uiPriority w:val="99"/>
    <w:rsid w:val="00F06ED9"/>
    <w:pPr>
      <w:numPr>
        <w:numId w:val="31"/>
      </w:numPr>
    </w:pPr>
  </w:style>
  <w:style w:type="numbering" w:customStyle="1" w:styleId="aa">
    <w:name w:val="Нумерация примечаний"/>
    <w:basedOn w:val="afa"/>
    <w:uiPriority w:val="99"/>
    <w:rsid w:val="00F06ED9"/>
    <w:pPr>
      <w:numPr>
        <w:numId w:val="32"/>
      </w:numPr>
    </w:pPr>
  </w:style>
  <w:style w:type="numbering" w:customStyle="1" w:styleId="ab">
    <w:name w:val="Нумерация рисунков"/>
    <w:basedOn w:val="afa"/>
    <w:uiPriority w:val="99"/>
    <w:rsid w:val="00F06ED9"/>
    <w:pPr>
      <w:numPr>
        <w:numId w:val="33"/>
      </w:numPr>
    </w:pPr>
  </w:style>
  <w:style w:type="numbering" w:customStyle="1" w:styleId="a1">
    <w:name w:val="Нумерация таблиц"/>
    <w:basedOn w:val="afa"/>
    <w:uiPriority w:val="99"/>
    <w:rsid w:val="00F06ED9"/>
    <w:pPr>
      <w:numPr>
        <w:numId w:val="34"/>
      </w:numPr>
    </w:pPr>
  </w:style>
  <w:style w:type="paragraph" w:customStyle="1" w:styleId="a2">
    <w:name w:val="Список таблиц"/>
    <w:basedOn w:val="14"/>
    <w:next w:val="af7"/>
    <w:link w:val="afffffe"/>
    <w:qFormat/>
    <w:rsid w:val="00F06ED9"/>
    <w:pPr>
      <w:keepNext/>
      <w:numPr>
        <w:numId w:val="36"/>
      </w:numPr>
      <w:spacing w:before="100" w:beforeAutospacing="1" w:after="120"/>
    </w:pPr>
  </w:style>
  <w:style w:type="character" w:customStyle="1" w:styleId="affffff">
    <w:name w:val="Термин"/>
    <w:uiPriority w:val="1"/>
    <w:qFormat/>
    <w:rsid w:val="00F06ED9"/>
    <w:rPr>
      <w:b/>
      <w:i/>
    </w:rPr>
  </w:style>
  <w:style w:type="table" w:customStyle="1" w:styleId="affffff0">
    <w:name w:val="Описание сегмента"/>
    <w:basedOn w:val="aff5"/>
    <w:uiPriority w:val="99"/>
    <w:rsid w:val="00F06ED9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</w:tbl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  <w:vAlign w:val="center"/>
      </w:tcPr>
    </w:tblStylePr>
    <w:tblStylePr w:type="firstCol">
      <w:pPr>
        <w:wordWrap/>
        <w:jc w:val="center"/>
      </w:pPr>
    </w:tblStylePr>
  </w:style>
  <w:style w:type="paragraph" w:customStyle="1" w:styleId="xml-">
    <w:name w:val="xml-схема"/>
    <w:basedOn w:val="af7"/>
    <w:link w:val="xml-0"/>
    <w:qFormat/>
    <w:rsid w:val="00F06ED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  <w:spacing w:before="0" w:after="0" w:line="240" w:lineRule="auto"/>
      <w:ind w:firstLine="0"/>
      <w:jc w:val="left"/>
    </w:pPr>
    <w:rPr>
      <w:rFonts w:ascii="Courier New" w:hAnsi="Courier New"/>
      <w:noProof/>
      <w:sz w:val="18"/>
      <w:lang w:val="en-US"/>
    </w:rPr>
  </w:style>
  <w:style w:type="character" w:customStyle="1" w:styleId="xml-0">
    <w:name w:val="xml-схема Знак"/>
    <w:link w:val="xml-"/>
    <w:rsid w:val="00F06ED9"/>
    <w:rPr>
      <w:rFonts w:ascii="Courier New" w:eastAsia="Times New Roman" w:hAnsi="Courier New" w:cs="Courier New"/>
      <w:noProof/>
      <w:kern w:val="24"/>
      <w:sz w:val="18"/>
      <w:szCs w:val="24"/>
      <w:lang w:val="en-US"/>
    </w:rPr>
  </w:style>
  <w:style w:type="numbering" w:customStyle="1" w:styleId="-0">
    <w:name w:val="Нумерация перечисления- без красной строки"/>
    <w:basedOn w:val="-2"/>
    <w:uiPriority w:val="99"/>
    <w:rsid w:val="00F06ED9"/>
    <w:pPr>
      <w:numPr>
        <w:numId w:val="37"/>
      </w:numPr>
    </w:pPr>
  </w:style>
  <w:style w:type="table" w:customStyle="1" w:styleId="affffff1">
    <w:name w:val="Структура сообщения"/>
    <w:basedOn w:val="af9"/>
    <w:uiPriority w:val="99"/>
    <w:rsid w:val="00F06ED9"/>
    <w:pPr>
      <w:jc w:val="center"/>
    </w:pPr>
    <w:rPr>
      <w:rFonts w:ascii="Times New Roman" w:eastAsia="Times New Roman" w:hAnsi="Times New Roman"/>
    </w:rPr>
    <w:tblPr>
      <w:jc w:val="center"/>
      <w:tblBorders>
        <w:insideV w:val="dotted" w:sz="4" w:space="0" w:color="auto"/>
      </w:tblBorders>
    </w:tblPr>
    <w:trPr>
      <w:jc w:val="center"/>
    </w:trPr>
    <w:tcPr>
      <w:vAlign w:val="center"/>
    </w:tcPr>
    <w:tblStylePr w:type="firstRow">
      <w:pPr>
        <w:keepNext/>
        <w:wordWrap/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dotted" w:sz="4" w:space="0" w:color="auto"/>
          <w:tl2br w:val="nil"/>
          <w:tr2bl w:val="nil"/>
        </w:tcBorders>
        <w:vAlign w:val="both"/>
      </w:tcPr>
    </w:tblStylePr>
    <w:tblStylePr w:type="firstCol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</w:pPr>
    </w:tblStylePr>
  </w:style>
  <w:style w:type="paragraph" w:customStyle="1" w:styleId="affffff2">
    <w:name w:val="По центру"/>
    <w:basedOn w:val="af7"/>
    <w:qFormat/>
    <w:rsid w:val="00F06ED9"/>
    <w:pPr>
      <w:ind w:firstLine="0"/>
      <w:jc w:val="center"/>
    </w:pPr>
  </w:style>
  <w:style w:type="paragraph" w:customStyle="1" w:styleId="1f">
    <w:name w:val="По центру1"/>
    <w:basedOn w:val="14"/>
    <w:qFormat/>
    <w:rsid w:val="00F06ED9"/>
    <w:pPr>
      <w:jc w:val="center"/>
    </w:pPr>
  </w:style>
  <w:style w:type="paragraph" w:customStyle="1" w:styleId="102">
    <w:name w:val="По центру10"/>
    <w:basedOn w:val="101"/>
    <w:qFormat/>
    <w:rsid w:val="00F06ED9"/>
    <w:pPr>
      <w:jc w:val="center"/>
    </w:pPr>
  </w:style>
  <w:style w:type="paragraph" w:styleId="affffff3">
    <w:name w:val="TOC Heading"/>
    <w:basedOn w:val="16"/>
    <w:next w:val="af7"/>
    <w:uiPriority w:val="39"/>
    <w:unhideWhenUsed/>
    <w:qFormat/>
    <w:rsid w:val="00F06ED9"/>
  </w:style>
  <w:style w:type="character" w:styleId="affffff4">
    <w:name w:val="Intense Emphasis"/>
    <w:uiPriority w:val="21"/>
    <w:qFormat/>
    <w:rsid w:val="00F06ED9"/>
    <w:rPr>
      <w:b/>
      <w:bCs/>
      <w:i/>
      <w:iCs/>
      <w:color w:val="4F81BD"/>
    </w:rPr>
  </w:style>
  <w:style w:type="paragraph" w:customStyle="1" w:styleId="a4">
    <w:name w:val="Нумератор рисунков приложения"/>
    <w:basedOn w:val="af7"/>
    <w:next w:val="af7"/>
    <w:qFormat/>
    <w:rsid w:val="00F06ED9"/>
    <w:pPr>
      <w:numPr>
        <w:numId w:val="38"/>
      </w:numPr>
    </w:pPr>
  </w:style>
  <w:style w:type="numbering" w:customStyle="1" w:styleId="a3">
    <w:name w:val="Нумерация рисунков приложения"/>
    <w:basedOn w:val="af1"/>
    <w:uiPriority w:val="99"/>
    <w:rsid w:val="00F06ED9"/>
    <w:pPr>
      <w:numPr>
        <w:numId w:val="38"/>
      </w:numPr>
    </w:pPr>
  </w:style>
  <w:style w:type="paragraph" w:customStyle="1" w:styleId="a5">
    <w:name w:val="Список рисунков приложения"/>
    <w:basedOn w:val="ac"/>
    <w:next w:val="af7"/>
    <w:qFormat/>
    <w:rsid w:val="00F06ED9"/>
    <w:pPr>
      <w:numPr>
        <w:ilvl w:val="1"/>
        <w:numId w:val="38"/>
      </w:numPr>
    </w:pPr>
  </w:style>
  <w:style w:type="character" w:customStyle="1" w:styleId="affffff5">
    <w:name w:val="Серый"/>
    <w:uiPriority w:val="1"/>
    <w:qFormat/>
    <w:rsid w:val="00F06ED9"/>
    <w:rPr>
      <w:color w:val="808080"/>
    </w:rPr>
  </w:style>
  <w:style w:type="paragraph" w:customStyle="1" w:styleId="affffff6">
    <w:name w:val="Подпись на полях"/>
    <w:basedOn w:val="af7"/>
    <w:link w:val="affffff7"/>
    <w:rsid w:val="00F06ED9"/>
    <w:pPr>
      <w:spacing w:before="0" w:after="0" w:line="240" w:lineRule="auto"/>
      <w:ind w:firstLine="0"/>
    </w:pPr>
    <w:rPr>
      <w:rFonts w:ascii="Arial" w:hAnsi="Arial"/>
      <w:sz w:val="16"/>
      <w:szCs w:val="16"/>
    </w:rPr>
  </w:style>
  <w:style w:type="character" w:customStyle="1" w:styleId="affffff7">
    <w:name w:val="Подпись на полях Знак"/>
    <w:link w:val="affffff6"/>
    <w:rsid w:val="00F06ED9"/>
    <w:rPr>
      <w:rFonts w:ascii="Arial" w:eastAsia="Times New Roman" w:hAnsi="Arial" w:cs="Arial"/>
      <w:kern w:val="24"/>
      <w:sz w:val="16"/>
      <w:szCs w:val="16"/>
    </w:rPr>
  </w:style>
  <w:style w:type="character" w:customStyle="1" w:styleId="affffff8">
    <w:name w:val="Надстрочный"/>
    <w:uiPriority w:val="1"/>
    <w:qFormat/>
    <w:rsid w:val="00F06ED9"/>
    <w:rPr>
      <w:vertAlign w:val="superscript"/>
    </w:rPr>
  </w:style>
  <w:style w:type="character" w:customStyle="1" w:styleId="affffff9">
    <w:name w:val="Подстрочный"/>
    <w:uiPriority w:val="1"/>
    <w:qFormat/>
    <w:rsid w:val="00F06ED9"/>
    <w:rPr>
      <w:vertAlign w:val="subscript"/>
    </w:rPr>
  </w:style>
  <w:style w:type="paragraph" w:customStyle="1" w:styleId="affffffa">
    <w:name w:val="Конец вложения"/>
    <w:basedOn w:val="af7"/>
    <w:link w:val="affffffb"/>
    <w:qFormat/>
    <w:rsid w:val="00F06ED9"/>
    <w:rPr>
      <w:sz w:val="2"/>
      <w:szCs w:val="2"/>
    </w:rPr>
  </w:style>
  <w:style w:type="character" w:customStyle="1" w:styleId="affffffc">
    <w:name w:val="Серый курсив"/>
    <w:uiPriority w:val="1"/>
    <w:qFormat/>
    <w:rsid w:val="00F06ED9"/>
    <w:rPr>
      <w:i/>
      <w:color w:val="808080"/>
    </w:rPr>
  </w:style>
  <w:style w:type="character" w:customStyle="1" w:styleId="affffffb">
    <w:name w:val="Конец вложения Знак"/>
    <w:link w:val="affffffa"/>
    <w:rsid w:val="00F06ED9"/>
    <w:rPr>
      <w:rFonts w:ascii="Times New Roman" w:eastAsia="Times New Roman" w:hAnsi="Times New Roman" w:cs="Times New Roman"/>
      <w:kern w:val="24"/>
      <w:sz w:val="2"/>
      <w:szCs w:val="2"/>
    </w:rPr>
  </w:style>
  <w:style w:type="numbering" w:styleId="af0">
    <w:name w:val="Outline List 3"/>
    <w:basedOn w:val="afa"/>
    <w:rsid w:val="00F06ED9"/>
    <w:pPr>
      <w:numPr>
        <w:numId w:val="39"/>
      </w:numPr>
    </w:pPr>
  </w:style>
  <w:style w:type="paragraph" w:styleId="affffffd">
    <w:name w:val="toa heading"/>
    <w:basedOn w:val="af7"/>
    <w:next w:val="af7"/>
    <w:rsid w:val="00F06ED9"/>
    <w:pPr>
      <w:spacing w:before="120"/>
    </w:pPr>
    <w:rPr>
      <w:rFonts w:ascii="Cambria" w:hAnsi="Cambria"/>
      <w:b/>
      <w:bCs/>
    </w:rPr>
  </w:style>
  <w:style w:type="paragraph" w:styleId="2f5">
    <w:name w:val="Body Text 2"/>
    <w:basedOn w:val="af7"/>
    <w:link w:val="2f6"/>
    <w:rsid w:val="00F06ED9"/>
    <w:pPr>
      <w:spacing w:after="120" w:line="480" w:lineRule="auto"/>
    </w:pPr>
  </w:style>
  <w:style w:type="character" w:customStyle="1" w:styleId="2f6">
    <w:name w:val="Основной текст 2 Знак"/>
    <w:link w:val="2f5"/>
    <w:rsid w:val="00F06ED9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3f1">
    <w:name w:val="Body Text 3"/>
    <w:basedOn w:val="af7"/>
    <w:link w:val="3f2"/>
    <w:rsid w:val="00F06ED9"/>
    <w:pPr>
      <w:spacing w:after="120"/>
    </w:pPr>
    <w:rPr>
      <w:sz w:val="16"/>
      <w:szCs w:val="16"/>
    </w:rPr>
  </w:style>
  <w:style w:type="character" w:customStyle="1" w:styleId="3f2">
    <w:name w:val="Основной текст 3 Знак"/>
    <w:link w:val="3f1"/>
    <w:rsid w:val="00F06ED9"/>
    <w:rPr>
      <w:rFonts w:ascii="Times New Roman" w:eastAsia="Times New Roman" w:hAnsi="Times New Roman" w:cs="Times New Roman"/>
      <w:kern w:val="24"/>
      <w:sz w:val="16"/>
      <w:szCs w:val="16"/>
    </w:rPr>
  </w:style>
  <w:style w:type="character" w:styleId="affffffe">
    <w:name w:val="annotation reference"/>
    <w:rsid w:val="00F06ED9"/>
    <w:rPr>
      <w:rFonts w:cs="Times New Roman"/>
      <w:sz w:val="16"/>
    </w:rPr>
  </w:style>
  <w:style w:type="paragraph" w:styleId="afffffff">
    <w:name w:val="annotation text"/>
    <w:basedOn w:val="af7"/>
    <w:link w:val="afffffff0"/>
    <w:rsid w:val="00F06ED9"/>
    <w:pPr>
      <w:spacing w:line="240" w:lineRule="auto"/>
    </w:pPr>
    <w:rPr>
      <w:sz w:val="20"/>
      <w:szCs w:val="20"/>
    </w:rPr>
  </w:style>
  <w:style w:type="character" w:customStyle="1" w:styleId="afffffff0">
    <w:name w:val="Текст примечания Знак"/>
    <w:link w:val="afffffff"/>
    <w:rsid w:val="00F06ED9"/>
    <w:rPr>
      <w:rFonts w:ascii="Times New Roman" w:eastAsia="Times New Roman" w:hAnsi="Times New Roman" w:cs="Times New Roman"/>
      <w:kern w:val="24"/>
      <w:sz w:val="20"/>
      <w:szCs w:val="20"/>
    </w:rPr>
  </w:style>
  <w:style w:type="paragraph" w:styleId="afffffff1">
    <w:name w:val="Document Map"/>
    <w:basedOn w:val="af7"/>
    <w:link w:val="afffffff2"/>
    <w:rsid w:val="00F06ED9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afffffff2">
    <w:name w:val="Схема документа Знак"/>
    <w:link w:val="afffffff1"/>
    <w:rsid w:val="00F06ED9"/>
    <w:rPr>
      <w:rFonts w:ascii="Tahoma" w:eastAsia="Times New Roman" w:hAnsi="Tahoma" w:cs="Tahoma"/>
      <w:kern w:val="24"/>
      <w:sz w:val="16"/>
      <w:szCs w:val="16"/>
    </w:rPr>
  </w:style>
  <w:style w:type="paragraph" w:styleId="afffffff3">
    <w:name w:val="annotation subject"/>
    <w:basedOn w:val="afffffff"/>
    <w:next w:val="afffffff"/>
    <w:link w:val="afffffff4"/>
    <w:rsid w:val="00F06ED9"/>
    <w:rPr>
      <w:b/>
      <w:bCs/>
    </w:rPr>
  </w:style>
  <w:style w:type="character" w:customStyle="1" w:styleId="afffffff4">
    <w:name w:val="Тема примечания Знак"/>
    <w:link w:val="afffffff3"/>
    <w:rsid w:val="00F06ED9"/>
    <w:rPr>
      <w:rFonts w:ascii="Times New Roman" w:eastAsia="Times New Roman" w:hAnsi="Times New Roman" w:cs="Times New Roman"/>
      <w:b/>
      <w:bCs/>
      <w:kern w:val="24"/>
      <w:sz w:val="20"/>
      <w:szCs w:val="20"/>
    </w:rPr>
  </w:style>
  <w:style w:type="character" w:styleId="HTMLa">
    <w:name w:val="HTML Code"/>
    <w:rsid w:val="00F06ED9"/>
    <w:rPr>
      <w:rFonts w:ascii="Consolas" w:hAnsi="Consolas" w:cs="Times New Roman"/>
      <w:sz w:val="20"/>
    </w:rPr>
  </w:style>
  <w:style w:type="paragraph" w:styleId="afffffff5">
    <w:name w:val="Normal Indent"/>
    <w:basedOn w:val="af7"/>
    <w:rsid w:val="00F06ED9"/>
    <w:pPr>
      <w:ind w:left="708"/>
    </w:pPr>
  </w:style>
  <w:style w:type="numbering" w:styleId="1ai">
    <w:name w:val="Outline List 1"/>
    <w:basedOn w:val="afa"/>
    <w:rsid w:val="00F06ED9"/>
    <w:pPr>
      <w:numPr>
        <w:numId w:val="41"/>
      </w:numPr>
    </w:pPr>
  </w:style>
  <w:style w:type="numbering" w:styleId="111111">
    <w:name w:val="Outline List 2"/>
    <w:basedOn w:val="afa"/>
    <w:rsid w:val="00F06ED9"/>
    <w:pPr>
      <w:numPr>
        <w:numId w:val="40"/>
      </w:numPr>
    </w:pPr>
  </w:style>
  <w:style w:type="paragraph" w:styleId="afffffff6">
    <w:name w:val="Revision"/>
    <w:hidden/>
    <w:uiPriority w:val="99"/>
    <w:semiHidden/>
    <w:rsid w:val="00F06ED9"/>
    <w:rPr>
      <w:rFonts w:ascii="Times New Roman" w:eastAsia="Times New Roman" w:hAnsi="Times New Roman"/>
      <w:kern w:val="24"/>
      <w:sz w:val="24"/>
      <w:szCs w:val="24"/>
      <w:lang w:eastAsia="en-US"/>
    </w:rPr>
  </w:style>
  <w:style w:type="table" w:customStyle="1" w:styleId="2-11">
    <w:name w:val="Средняя заливка 2 - Акцент 11"/>
    <w:basedOn w:val="af9"/>
    <w:uiPriority w:val="64"/>
    <w:rsid w:val="00F06ED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fffffff7">
    <w:name w:val="Подчёркивание"/>
    <w:uiPriority w:val="1"/>
    <w:qFormat/>
    <w:rsid w:val="00F06ED9"/>
    <w:rPr>
      <w:u w:val="single"/>
    </w:rPr>
  </w:style>
  <w:style w:type="numbering" w:customStyle="1" w:styleId="af">
    <w:name w:val="Список таблиц()"/>
    <w:basedOn w:val="afa"/>
    <w:uiPriority w:val="99"/>
    <w:rsid w:val="00F06ED9"/>
    <w:pPr>
      <w:numPr>
        <w:numId w:val="42"/>
      </w:numPr>
    </w:pPr>
  </w:style>
  <w:style w:type="character" w:customStyle="1" w:styleId="afffffe">
    <w:name w:val="Список таблиц Знак"/>
    <w:link w:val="a2"/>
    <w:rsid w:val="00F06ED9"/>
    <w:rPr>
      <w:rFonts w:ascii="Times New Roman" w:eastAsia="Times New Roman" w:hAnsi="Times New Roman"/>
      <w:kern w:val="24"/>
      <w:sz w:val="24"/>
      <w:szCs w:val="24"/>
      <w:lang w:eastAsia="en-US"/>
    </w:rPr>
  </w:style>
  <w:style w:type="paragraph" w:customStyle="1" w:styleId="af4">
    <w:name w:val="Биг заголовок"/>
    <w:basedOn w:val="1f0"/>
    <w:link w:val="afffffff8"/>
    <w:autoRedefine/>
    <w:qFormat/>
    <w:rsid w:val="00457C59"/>
    <w:pPr>
      <w:numPr>
        <w:numId w:val="46"/>
      </w:numPr>
      <w:spacing w:line="276" w:lineRule="auto"/>
      <w:jc w:val="center"/>
    </w:pPr>
    <w:rPr>
      <w:sz w:val="32"/>
    </w:rPr>
  </w:style>
  <w:style w:type="paragraph" w:customStyle="1" w:styleId="afffffff9">
    <w:name w:val="Приложульки"/>
    <w:basedOn w:val="1f0"/>
    <w:link w:val="afffffffa"/>
    <w:qFormat/>
    <w:rsid w:val="00FA4D87"/>
    <w:pPr>
      <w:jc w:val="right"/>
    </w:pPr>
  </w:style>
  <w:style w:type="character" w:customStyle="1" w:styleId="1f1">
    <w:name w:val="_Заголовок 1 Знак"/>
    <w:basedOn w:val="13"/>
    <w:link w:val="1f0"/>
    <w:rsid w:val="00457C59"/>
    <w:rPr>
      <w:rFonts w:ascii="Times New Roman Полужирный" w:eastAsia="Times New Roman" w:hAnsi="Times New Roman Полужирный" w:cs="Times New Roman"/>
      <w:b/>
      <w:bCs/>
      <w:caps/>
      <w:color w:val="365F91"/>
      <w:kern w:val="32"/>
      <w:sz w:val="36"/>
      <w:szCs w:val="32"/>
      <w:lang w:eastAsia="en-US"/>
    </w:rPr>
  </w:style>
  <w:style w:type="character" w:customStyle="1" w:styleId="afffffff8">
    <w:name w:val="Биг заголовок Знак"/>
    <w:basedOn w:val="1f1"/>
    <w:link w:val="af4"/>
    <w:rsid w:val="00457C59"/>
    <w:rPr>
      <w:rFonts w:ascii="Times New Roman Полужирный" w:eastAsia="Times New Roman" w:hAnsi="Times New Roman Полужирный" w:cs="Times New Roman"/>
      <w:b/>
      <w:bCs/>
      <w:caps/>
      <w:color w:val="365F91"/>
      <w:kern w:val="32"/>
      <w:sz w:val="32"/>
      <w:szCs w:val="32"/>
      <w:lang w:eastAsia="en-US"/>
    </w:rPr>
  </w:style>
  <w:style w:type="paragraph" w:customStyle="1" w:styleId="af5">
    <w:name w:val="Подпункт"/>
    <w:basedOn w:val="3f3"/>
    <w:link w:val="afffffffb"/>
    <w:autoRedefine/>
    <w:qFormat/>
    <w:rsid w:val="00FA4D87"/>
    <w:pPr>
      <w:numPr>
        <w:ilvl w:val="1"/>
        <w:numId w:val="46"/>
      </w:numPr>
      <w:spacing w:line="240" w:lineRule="auto"/>
    </w:pPr>
  </w:style>
  <w:style w:type="character" w:customStyle="1" w:styleId="afffffffa">
    <w:name w:val="Приложульки Знак"/>
    <w:basedOn w:val="1f1"/>
    <w:link w:val="afffffff9"/>
    <w:rsid w:val="00FA4D87"/>
    <w:rPr>
      <w:rFonts w:ascii="Times New Roman Полужирный" w:eastAsia="Times New Roman" w:hAnsi="Times New Roman Полужирный" w:cs="Times New Roman"/>
      <w:b/>
      <w:bCs/>
      <w:caps/>
      <w:color w:val="365F91"/>
      <w:kern w:val="32"/>
      <w:sz w:val="36"/>
      <w:szCs w:val="32"/>
      <w:lang w:eastAsia="en-US"/>
    </w:rPr>
  </w:style>
  <w:style w:type="paragraph" w:customStyle="1" w:styleId="a8">
    <w:name w:val="ПриПодпункт"/>
    <w:basedOn w:val="3f3"/>
    <w:link w:val="afffffffc"/>
    <w:qFormat/>
    <w:rsid w:val="00FA4D87"/>
    <w:pPr>
      <w:numPr>
        <w:ilvl w:val="1"/>
        <w:numId w:val="49"/>
      </w:numPr>
      <w:spacing w:line="240" w:lineRule="auto"/>
    </w:pPr>
  </w:style>
  <w:style w:type="paragraph" w:customStyle="1" w:styleId="afffffffd">
    <w:name w:val="Содержимое таблицы"/>
    <w:basedOn w:val="af7"/>
    <w:rsid w:val="00F06ED9"/>
    <w:pPr>
      <w:widowControl w:val="0"/>
      <w:suppressLineNumbers/>
      <w:suppressAutoHyphens/>
      <w:spacing w:before="0" w:after="0" w:line="240" w:lineRule="auto"/>
      <w:ind w:firstLine="0"/>
      <w:jc w:val="left"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afffffffb">
    <w:name w:val="Подпункт Знак"/>
    <w:basedOn w:val="3f4"/>
    <w:link w:val="af5"/>
    <w:rsid w:val="00FA4D87"/>
    <w:rPr>
      <w:rFonts w:ascii="Times New Roman" w:eastAsia="Times New Roman" w:hAnsi="Times New Roman" w:cs="Times New Roman"/>
      <w:b/>
      <w:bCs/>
      <w:sz w:val="28"/>
      <w:szCs w:val="26"/>
      <w:lang w:eastAsia="en-US"/>
    </w:rPr>
  </w:style>
  <w:style w:type="paragraph" w:customStyle="1" w:styleId="21">
    <w:name w:val="ПриПодпункт2"/>
    <w:basedOn w:val="3f3"/>
    <w:link w:val="2f7"/>
    <w:qFormat/>
    <w:rsid w:val="00FA4D87"/>
    <w:pPr>
      <w:numPr>
        <w:ilvl w:val="1"/>
        <w:numId w:val="50"/>
      </w:numPr>
      <w:spacing w:line="240" w:lineRule="auto"/>
    </w:pPr>
  </w:style>
  <w:style w:type="table" w:customStyle="1" w:styleId="1f2">
    <w:name w:val="Описание сегмента1"/>
    <w:basedOn w:val="af9"/>
    <w:uiPriority w:val="99"/>
    <w:rsid w:val="00F06ED9"/>
    <w:rPr>
      <w:rFonts w:ascii="Times New Roman" w:eastAsia="Times New Roman" w:hAnsi="Times New Roman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</w:tblPr>
    <w:trPr>
      <w:jc w:val="center"/>
    </w:tr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  <w:vAlign w:val="center"/>
      </w:tcPr>
    </w:tblStylePr>
    <w:tblStylePr w:type="firstCol">
      <w:pPr>
        <w:wordWrap/>
        <w:jc w:val="center"/>
      </w:pPr>
    </w:tblStylePr>
  </w:style>
  <w:style w:type="table" w:customStyle="1" w:styleId="1f3">
    <w:name w:val="Структура сообщения1"/>
    <w:basedOn w:val="af9"/>
    <w:uiPriority w:val="99"/>
    <w:rsid w:val="00F06ED9"/>
    <w:pPr>
      <w:jc w:val="center"/>
    </w:pPr>
    <w:rPr>
      <w:rFonts w:ascii="Times New Roman" w:eastAsia="Times New Roman" w:hAnsi="Times New Roman"/>
    </w:rPr>
    <w:tblPr>
      <w:jc w:val="center"/>
      <w:tblBorders>
        <w:insideV w:val="dotted" w:sz="4" w:space="0" w:color="auto"/>
      </w:tblBorders>
    </w:tblPr>
    <w:trPr>
      <w:jc w:val="center"/>
    </w:trPr>
    <w:tcPr>
      <w:vAlign w:val="center"/>
    </w:tcPr>
    <w:tblStylePr w:type="firstRow">
      <w:pPr>
        <w:keepNext/>
        <w:wordWrap/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dotted" w:sz="4" w:space="0" w:color="auto"/>
          <w:tl2br w:val="nil"/>
          <w:tr2bl w:val="nil"/>
        </w:tcBorders>
        <w:vAlign w:val="both"/>
      </w:tcPr>
    </w:tblStylePr>
    <w:tblStylePr w:type="firstCol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</w:pPr>
    </w:tblStylePr>
  </w:style>
  <w:style w:type="character" w:customStyle="1" w:styleId="afffffffc">
    <w:name w:val="ПриПодпункт Знак"/>
    <w:basedOn w:val="3f4"/>
    <w:link w:val="a8"/>
    <w:rsid w:val="00FA4D87"/>
    <w:rPr>
      <w:rFonts w:ascii="Times New Roman" w:eastAsia="Times New Roman" w:hAnsi="Times New Roman" w:cs="Times New Roman"/>
      <w:b/>
      <w:bCs/>
      <w:sz w:val="28"/>
      <w:szCs w:val="26"/>
      <w:lang w:eastAsia="en-US"/>
    </w:rPr>
  </w:style>
  <w:style w:type="paragraph" w:customStyle="1" w:styleId="31">
    <w:name w:val="ПриПодпункт3"/>
    <w:basedOn w:val="3f3"/>
    <w:link w:val="3f5"/>
    <w:autoRedefine/>
    <w:qFormat/>
    <w:rsid w:val="009D7C56"/>
    <w:pPr>
      <w:numPr>
        <w:ilvl w:val="1"/>
        <w:numId w:val="48"/>
      </w:numPr>
      <w:spacing w:line="240" w:lineRule="auto"/>
      <w:jc w:val="left"/>
    </w:pPr>
  </w:style>
  <w:style w:type="paragraph" w:customStyle="1" w:styleId="afffffffe">
    <w:name w:val="_Основной с красной строки"/>
    <w:basedOn w:val="af7"/>
    <w:link w:val="affffffff"/>
    <w:qFormat/>
    <w:rsid w:val="00F06ED9"/>
    <w:pPr>
      <w:spacing w:before="0" w:after="0" w:line="360" w:lineRule="exact"/>
    </w:pPr>
    <w:rPr>
      <w:kern w:val="0"/>
    </w:rPr>
  </w:style>
  <w:style w:type="character" w:customStyle="1" w:styleId="affffffff">
    <w:name w:val="_Основной с красной строки Знак"/>
    <w:link w:val="afffffffe"/>
    <w:rsid w:val="00F06ED9"/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_Заголовок 1"/>
    <w:basedOn w:val="12"/>
    <w:link w:val="1f1"/>
    <w:qFormat/>
    <w:rsid w:val="00F06ED9"/>
    <w:pPr>
      <w:tabs>
        <w:tab w:val="num" w:pos="360"/>
      </w:tabs>
      <w:spacing w:before="200" w:after="200" w:line="240" w:lineRule="auto"/>
      <w:ind w:left="360" w:firstLine="0"/>
      <w:jc w:val="left"/>
    </w:pPr>
    <w:rPr>
      <w:rFonts w:ascii="Times New Roman Полужирный" w:hAnsi="Times New Roman Полужирный"/>
      <w:caps/>
      <w:color w:val="auto"/>
      <w:kern w:val="32"/>
      <w:sz w:val="36"/>
      <w:szCs w:val="32"/>
    </w:rPr>
  </w:style>
  <w:style w:type="paragraph" w:customStyle="1" w:styleId="3f3">
    <w:name w:val="_Заголовок 3"/>
    <w:basedOn w:val="33"/>
    <w:link w:val="3f4"/>
    <w:qFormat/>
    <w:rsid w:val="00F06ED9"/>
    <w:pPr>
      <w:keepLines w:val="0"/>
      <w:widowControl w:val="0"/>
      <w:numPr>
        <w:ilvl w:val="2"/>
      </w:numPr>
      <w:autoSpaceDN w:val="0"/>
      <w:adjustRightInd w:val="0"/>
      <w:spacing w:before="120" w:after="120" w:line="360" w:lineRule="atLeast"/>
      <w:ind w:firstLine="709"/>
      <w:textAlignment w:val="baseline"/>
    </w:pPr>
    <w:rPr>
      <w:rFonts w:ascii="Times New Roman" w:hAnsi="Times New Roman"/>
      <w:color w:val="auto"/>
      <w:kern w:val="0"/>
      <w:sz w:val="28"/>
      <w:szCs w:val="26"/>
    </w:rPr>
  </w:style>
  <w:style w:type="character" w:customStyle="1" w:styleId="3f4">
    <w:name w:val="_Заголовок 3 Знак"/>
    <w:link w:val="3f3"/>
    <w:rsid w:val="00F06ED9"/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Default">
    <w:name w:val="Default"/>
    <w:rsid w:val="00F06E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2f8">
    <w:name w:val="Структура сообщения2"/>
    <w:basedOn w:val="af9"/>
    <w:uiPriority w:val="99"/>
    <w:rsid w:val="00F06ED9"/>
    <w:pPr>
      <w:jc w:val="center"/>
    </w:pPr>
    <w:rPr>
      <w:rFonts w:ascii="Times New Roman" w:eastAsia="Times New Roman" w:hAnsi="Times New Roman"/>
    </w:rPr>
    <w:tblPr>
      <w:jc w:val="center"/>
      <w:tblBorders>
        <w:insideV w:val="dotted" w:sz="4" w:space="0" w:color="auto"/>
      </w:tblBorders>
    </w:tblPr>
    <w:trPr>
      <w:jc w:val="center"/>
    </w:trPr>
    <w:tcPr>
      <w:vAlign w:val="center"/>
    </w:tcPr>
    <w:tblStylePr w:type="firstRow">
      <w:pPr>
        <w:keepNext/>
        <w:wordWrap/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dotted" w:sz="4" w:space="0" w:color="auto"/>
          <w:tl2br w:val="nil"/>
          <w:tr2bl w:val="nil"/>
        </w:tcBorders>
        <w:vAlign w:val="both"/>
      </w:tcPr>
    </w:tblStylePr>
    <w:tblStylePr w:type="firstCol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</w:pPr>
    </w:tblStylePr>
  </w:style>
  <w:style w:type="table" w:customStyle="1" w:styleId="1010">
    <w:name w:val="Таблица101"/>
    <w:basedOn w:val="af9"/>
    <w:uiPriority w:val="99"/>
    <w:rsid w:val="00F06ED9"/>
    <w:rPr>
      <w:rFonts w:ascii="Times New Roman" w:eastAsia="Times New Roman" w:hAnsi="Times New Roman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keepNext/>
        <w:wordWrap/>
        <w:jc w:val="left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  <w:shd w:val="clear" w:color="auto" w:fill="EEECE1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paragraph" w:customStyle="1" w:styleId="1f4">
    <w:name w:val="1"/>
    <w:basedOn w:val="af7"/>
    <w:rsid w:val="00F06ED9"/>
    <w:pPr>
      <w:spacing w:before="100" w:beforeAutospacing="1" w:after="100" w:afterAutospacing="1" w:line="240" w:lineRule="auto"/>
      <w:ind w:firstLine="0"/>
      <w:jc w:val="left"/>
    </w:pPr>
    <w:rPr>
      <w:rFonts w:eastAsia="Calibri"/>
      <w:kern w:val="0"/>
      <w:lang w:eastAsia="ru-RU"/>
    </w:rPr>
  </w:style>
  <w:style w:type="table" w:customStyle="1" w:styleId="2-12">
    <w:name w:val="Средняя заливка 2 - Акцент 12"/>
    <w:basedOn w:val="af9"/>
    <w:uiPriority w:val="64"/>
    <w:rsid w:val="00F06ED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f5">
    <w:name w:val="Абзац списка1"/>
    <w:basedOn w:val="af7"/>
    <w:rsid w:val="00FE0DBC"/>
    <w:pPr>
      <w:ind w:left="720"/>
      <w:contextualSpacing/>
    </w:pPr>
  </w:style>
  <w:style w:type="paragraph" w:customStyle="1" w:styleId="2f9">
    <w:name w:val="Абзац списка2"/>
    <w:basedOn w:val="af7"/>
    <w:rsid w:val="00FE0DBC"/>
    <w:pPr>
      <w:ind w:left="720"/>
      <w:contextualSpacing/>
    </w:pPr>
  </w:style>
  <w:style w:type="numbering" w:customStyle="1" w:styleId="10">
    <w:name w:val="Нумерация для таблиц1"/>
    <w:uiPriority w:val="99"/>
    <w:rsid w:val="007222E9"/>
    <w:pPr>
      <w:numPr>
        <w:numId w:val="51"/>
      </w:numPr>
    </w:pPr>
  </w:style>
  <w:style w:type="numbering" w:customStyle="1" w:styleId="11">
    <w:name w:val="Стиль1"/>
    <w:uiPriority w:val="99"/>
    <w:rsid w:val="00A95A1E"/>
    <w:pPr>
      <w:numPr>
        <w:numId w:val="47"/>
      </w:numPr>
    </w:pPr>
  </w:style>
  <w:style w:type="paragraph" w:customStyle="1" w:styleId="1f6">
    <w:name w:val="Обычный без отступа1 без отрыва"/>
    <w:basedOn w:val="14"/>
    <w:next w:val="14"/>
    <w:qFormat/>
    <w:rsid w:val="008D4102"/>
    <w:pPr>
      <w:keepNext/>
    </w:pPr>
  </w:style>
  <w:style w:type="character" w:customStyle="1" w:styleId="2f7">
    <w:name w:val="ПриПодпункт2 Знак"/>
    <w:basedOn w:val="3f4"/>
    <w:link w:val="21"/>
    <w:rsid w:val="00FA4D87"/>
    <w:rPr>
      <w:rFonts w:ascii="Times New Roman" w:eastAsia="Times New Roman" w:hAnsi="Times New Roman" w:cs="Times New Roman"/>
      <w:b/>
      <w:bCs/>
      <w:sz w:val="28"/>
      <w:szCs w:val="26"/>
      <w:lang w:eastAsia="en-US"/>
    </w:rPr>
  </w:style>
  <w:style w:type="paragraph" w:customStyle="1" w:styleId="gmail-m3823981518223986372gmail-m8425881826260863443m8589614470023768625gmail-m8154866638178678732gmail-1">
    <w:name w:val="gmail-m_3823981518223986372gmail-m_8425881826260863443m_8589614470023768625gmail-m_8154866638178678732gmail-1"/>
    <w:basedOn w:val="af7"/>
    <w:rsid w:val="008D4102"/>
    <w:pPr>
      <w:spacing w:before="100" w:beforeAutospacing="1" w:after="100" w:afterAutospacing="1" w:line="240" w:lineRule="auto"/>
      <w:ind w:firstLine="0"/>
      <w:jc w:val="left"/>
    </w:pPr>
    <w:rPr>
      <w:rFonts w:eastAsiaTheme="minorHAnsi"/>
      <w:kern w:val="0"/>
      <w:lang w:eastAsia="ru-RU"/>
    </w:rPr>
  </w:style>
  <w:style w:type="paragraph" w:customStyle="1" w:styleId="ConsPlusNormal">
    <w:name w:val="ConsPlusNormal"/>
    <w:rsid w:val="008D410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f7">
    <w:name w:val="Стиль1 Знак"/>
    <w:basedOn w:val="af8"/>
    <w:rsid w:val="008D4102"/>
    <w:rPr>
      <w:kern w:val="24"/>
      <w:sz w:val="24"/>
      <w:szCs w:val="24"/>
      <w:lang w:eastAsia="en-US"/>
    </w:rPr>
  </w:style>
  <w:style w:type="table" w:customStyle="1" w:styleId="1f8">
    <w:name w:val="Сетка таблицы1"/>
    <w:basedOn w:val="af9"/>
    <w:next w:val="afff1"/>
    <w:uiPriority w:val="59"/>
    <w:rsid w:val="003664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9">
    <w:name w:val="Неразрешенное упоминание1"/>
    <w:basedOn w:val="af8"/>
    <w:uiPriority w:val="99"/>
    <w:semiHidden/>
    <w:unhideWhenUsed/>
    <w:rsid w:val="002F6224"/>
    <w:rPr>
      <w:color w:val="605E5C"/>
      <w:shd w:val="clear" w:color="auto" w:fill="E1DFDD"/>
    </w:rPr>
  </w:style>
  <w:style w:type="paragraph" w:customStyle="1" w:styleId="af6">
    <w:name w:val="ПодПод"/>
    <w:basedOn w:val="3f3"/>
    <w:link w:val="affffffff0"/>
    <w:qFormat/>
    <w:rsid w:val="00E5243A"/>
    <w:pPr>
      <w:numPr>
        <w:numId w:val="46"/>
      </w:numPr>
      <w:spacing w:line="276" w:lineRule="auto"/>
      <w:jc w:val="center"/>
    </w:pPr>
  </w:style>
  <w:style w:type="character" w:customStyle="1" w:styleId="3f5">
    <w:name w:val="ПриПодпункт3 Знак"/>
    <w:basedOn w:val="3f4"/>
    <w:link w:val="31"/>
    <w:rsid w:val="009D7C56"/>
    <w:rPr>
      <w:rFonts w:ascii="Times New Roman" w:eastAsia="Times New Roman" w:hAnsi="Times New Roman" w:cs="Times New Roman"/>
      <w:b/>
      <w:bCs/>
      <w:sz w:val="28"/>
      <w:szCs w:val="26"/>
      <w:lang w:eastAsia="en-US"/>
    </w:rPr>
  </w:style>
  <w:style w:type="paragraph" w:customStyle="1" w:styleId="a9">
    <w:name w:val="ПриПодПод"/>
    <w:basedOn w:val="3f3"/>
    <w:link w:val="affffffff1"/>
    <w:qFormat/>
    <w:rsid w:val="00E5243A"/>
    <w:pPr>
      <w:numPr>
        <w:numId w:val="49"/>
      </w:numPr>
      <w:spacing w:line="240" w:lineRule="auto"/>
      <w:jc w:val="center"/>
    </w:pPr>
  </w:style>
  <w:style w:type="character" w:customStyle="1" w:styleId="affffffff0">
    <w:name w:val="ПодПод Знак"/>
    <w:basedOn w:val="3f4"/>
    <w:link w:val="af6"/>
    <w:rsid w:val="00E5243A"/>
    <w:rPr>
      <w:rFonts w:ascii="Times New Roman" w:eastAsia="Times New Roman" w:hAnsi="Times New Roman" w:cs="Times New Roman"/>
      <w:b/>
      <w:bCs/>
      <w:sz w:val="28"/>
      <w:szCs w:val="26"/>
      <w:lang w:eastAsia="en-US"/>
    </w:rPr>
  </w:style>
  <w:style w:type="character" w:customStyle="1" w:styleId="affffffff1">
    <w:name w:val="ПриПодПод Знак"/>
    <w:basedOn w:val="3f4"/>
    <w:link w:val="a9"/>
    <w:rsid w:val="00E5243A"/>
    <w:rPr>
      <w:rFonts w:ascii="Times New Roman" w:eastAsia="Times New Roman" w:hAnsi="Times New Roman" w:cs="Times New Roman"/>
      <w:b/>
      <w:bCs/>
      <w:sz w:val="28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foms@mail.natm.ru" TargetMode="External"/><Relationship Id="rId13" Type="http://schemas.openxmlformats.org/officeDocument/2006/relationships/hyperlink" Target="consultantplus://offline/ref=6BFD9E3B2AE44A70F4B990FBA023975B893B0FEBDCECB05ADFCAC10893B52796C2BE74AB64DEBA19E1A0B016A0E4B91A6DD320EBD1B7mBKAO" TargetMode="External"/><Relationship Id="rId18" Type="http://schemas.openxmlformats.org/officeDocument/2006/relationships/hyperlink" Target="consultantplus://offline/ref=6BFD9E3B2AE44A70F4B990FBA023975B893B0FEBDCECB05ADFCAC10893B52796C2BE74AB64DEBA19E1A0B016A0E4B91A6DD320EBD1B7mBKAO" TargetMode="External"/><Relationship Id="rId26" Type="http://schemas.openxmlformats.org/officeDocument/2006/relationships/hyperlink" Target="consultantplus://offline/ref=6BFD9E3B2AE44A70F4B990FBA023975B893B0FEBDCECB05ADFCAC10893B52796C2BE74AB64DEBA19E1A0B016A0E4B91A6DD320EBD1B7mBKA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BFD9E3B2AE44A70F4B990FBA023975B893B0FEBDCECB05ADFCAC10893B52796C2BE74AB64DEBA19E1A0B016A0E4B91A6DD320EBD1B7mBKA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FD9E3B2AE44A70F4B990FBA023975B893B0FEBDCECB05ADFCAC10893B52796C2BE74AB64DEBA19E1A0B016A0E4B91A6DD320EBD1B7mBKAO" TargetMode="External"/><Relationship Id="rId17" Type="http://schemas.openxmlformats.org/officeDocument/2006/relationships/hyperlink" Target="consultantplus://offline/ref=6B7FCE5A36FC63DD378E43D827A75F31339905EFE080D087B22B09D79CF0D64B773D970AD3CB4C3754B315831B2090FF0D07CAEF7111r5O5O" TargetMode="External"/><Relationship Id="rId25" Type="http://schemas.openxmlformats.org/officeDocument/2006/relationships/hyperlink" Target="consultantplus://offline/ref=6BFD9E3B2AE44A70F4B990FBA023975B893B0FEBDCECB05ADFCAC10893B52796C2BE74AB64DEBA19E1A0B016A0E4B91A6DD320EBD1B7mBKA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A7238763B3C009AF798FD13888B32F3645AEA271AD64CBD8F228063A73A259998D3E5ECC5FDFBD5FF7B1A145nEK9O" TargetMode="External"/><Relationship Id="rId20" Type="http://schemas.openxmlformats.org/officeDocument/2006/relationships/hyperlink" Target="consultantplus://offline/ref=6BFD9E3B2AE44A70F4B990FBA023975B893B0FEBDCECB05ADFCAC10893B52796C2BE74AB64DEBA19E1A0B016A0E4B91A6DD320EBD1B7mBKAO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A7238763B3C009AF798FD13888B32F3645AEA271AD64CBD8F228063A73A259998D3E5ECC5FDFBD5FF7B1A145nEK9O" TargetMode="External"/><Relationship Id="rId24" Type="http://schemas.openxmlformats.org/officeDocument/2006/relationships/hyperlink" Target="consultantplus://offline/ref=C8218866C4A2D4638D1B227A8FADF4C43AE5BF0002A231C7854FA8622E92E42AA85399600E3E4DC550D70AE925b6rE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FD9E3B2AE44A70F4B990FBA023975B893B0FEBDCECB05ADFCAC10893B52796C2BE74AB64DEBA19E1A0B016A0E4B91A6DD320EBD1B7mBKAO" TargetMode="External"/><Relationship Id="rId23" Type="http://schemas.openxmlformats.org/officeDocument/2006/relationships/hyperlink" Target="consultantplus://offline/ref=C8218866C4A2D4638D1B227A8FADF4C43AE7B00307A831C7854FA8622E92E42ABA53C16C0E3052CE05984CBC2A6D927B6088C13CDDD8b8rCI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6BFD9E3B2AE44A70F4B990FBA023975B893B0FEBDCECB05ADFCAC10893B52796C2BE74AB64DEBA19E1A0B016A0E4B91A6DD320EBD1B7mBKAO" TargetMode="External"/><Relationship Id="rId19" Type="http://schemas.openxmlformats.org/officeDocument/2006/relationships/hyperlink" Target="consultantplus://offline/ref=6B7FCE5A36FC63DD378E43D827A75F31339905EAE683D087B22B09D79CF0D64B653DCF06D0CD533D02FC53D617r2O8O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FD9E3B2AE44A70F4B990FBA023975B893B0FEBDCECB05ADFCAC10893B52796C2BE74AB64DEBA19E1A0B016A0E4B91A6DD320EBD1B7mBKAO" TargetMode="External"/><Relationship Id="rId14" Type="http://schemas.openxmlformats.org/officeDocument/2006/relationships/image" Target="media/image1.png"/><Relationship Id="rId22" Type="http://schemas.openxmlformats.org/officeDocument/2006/relationships/hyperlink" Target="consultantplus://offline/ref=B8CA98993ACE8000207A8C761E16D0F152D37D5D9E06A489843F3FC077B804071C09E6532DB98273D8F4CDCA9DI8j3O" TargetMode="External"/><Relationship Id="rId27" Type="http://schemas.openxmlformats.org/officeDocument/2006/relationships/hyperlink" Target="consultantplus://offline/ref=5EA7238763B3C009AF798FD13888B32F3645AEA271AD64CBD8F228063A73A259998D3E5ECC5FDFBD5FF7B1A145nEK9O" TargetMode="External"/><Relationship Id="rId30" Type="http://schemas.openxmlformats.org/officeDocument/2006/relationships/hyperlink" Target="consultantplus://offline/ref=3C752F1EA1D941EF7D2451F8ECEA9C241F5FEAD60F7F36DAA14E82D0A17A75F9A6F316FC5282EE779FD87553E8k1e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92B8E-F4E7-43FB-B090-852D8962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11201</TotalTime>
  <Pages>112</Pages>
  <Words>22744</Words>
  <Characters>129642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Alfastrah.ru</Company>
  <LinksUpToDate>false</LinksUpToDate>
  <CharactersWithSpaces>152082</CharactersWithSpaces>
  <SharedDoc>false</SharedDoc>
  <HLinks>
    <vt:vector size="354" baseType="variant">
      <vt:variant>
        <vt:i4>1179699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_Toc477347468</vt:lpwstr>
      </vt:variant>
      <vt:variant>
        <vt:i4>1179699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_Toc477347467</vt:lpwstr>
      </vt:variant>
      <vt:variant>
        <vt:i4>1179699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_Toc477347466</vt:lpwstr>
      </vt:variant>
      <vt:variant>
        <vt:i4>1179699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_Toc477347465</vt:lpwstr>
      </vt:variant>
      <vt:variant>
        <vt:i4>1179699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_Toc477347464</vt:lpwstr>
      </vt:variant>
      <vt:variant>
        <vt:i4>1179699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_Toc477347463</vt:lpwstr>
      </vt:variant>
      <vt:variant>
        <vt:i4>1179699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_Toc477347462</vt:lpwstr>
      </vt:variant>
      <vt:variant>
        <vt:i4>1179699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_Toc477347461</vt:lpwstr>
      </vt:variant>
      <vt:variant>
        <vt:i4>1179699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_Toc477347460</vt:lpwstr>
      </vt:variant>
      <vt:variant>
        <vt:i4>1114163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_Toc477347459</vt:lpwstr>
      </vt:variant>
      <vt:variant>
        <vt:i4>1114163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_Toc477347458</vt:lpwstr>
      </vt:variant>
      <vt:variant>
        <vt:i4>1114163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_Toc477347457</vt:lpwstr>
      </vt:variant>
      <vt:variant>
        <vt:i4>1114163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_Toc477347456</vt:lpwstr>
      </vt:variant>
      <vt:variant>
        <vt:i4>1114163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_Toc477347455</vt:lpwstr>
      </vt:variant>
      <vt:variant>
        <vt:i4>1114163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_Toc477347454</vt:lpwstr>
      </vt:variant>
      <vt:variant>
        <vt:i4>1114163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_Toc477347453</vt:lpwstr>
      </vt:variant>
      <vt:variant>
        <vt:i4>1114163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_Toc477347452</vt:lpwstr>
      </vt:variant>
      <vt:variant>
        <vt:i4>1114163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_Toc477347451</vt:lpwstr>
      </vt:variant>
      <vt:variant>
        <vt:i4>1114163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_Toc477347450</vt:lpwstr>
      </vt:variant>
      <vt:variant>
        <vt:i4>1048627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_Toc477347449</vt:lpwstr>
      </vt:variant>
      <vt:variant>
        <vt:i4>1048627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_Toc477347448</vt:lpwstr>
      </vt:variant>
      <vt:variant>
        <vt:i4>1048627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_Toc477347447</vt:lpwstr>
      </vt:variant>
      <vt:variant>
        <vt:i4>1048627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_Toc477347446</vt:lpwstr>
      </vt:variant>
      <vt:variant>
        <vt:i4>1048627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_Toc477347445</vt:lpwstr>
      </vt:variant>
      <vt:variant>
        <vt:i4>1048627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_Toc477347444</vt:lpwstr>
      </vt:variant>
      <vt:variant>
        <vt:i4>1048627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_Toc477347443</vt:lpwstr>
      </vt:variant>
      <vt:variant>
        <vt:i4>1048627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_Toc477347442</vt:lpwstr>
      </vt:variant>
      <vt:variant>
        <vt:i4>1048627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_Toc477347441</vt:lpwstr>
      </vt:variant>
      <vt:variant>
        <vt:i4>1048627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_Toc477347440</vt:lpwstr>
      </vt:variant>
      <vt:variant>
        <vt:i4>1507379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_Toc477347439</vt:lpwstr>
      </vt:variant>
      <vt:variant>
        <vt:i4>1507379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_Toc477347438</vt:lpwstr>
      </vt:variant>
      <vt:variant>
        <vt:i4>1507379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_Toc477347437</vt:lpwstr>
      </vt:variant>
      <vt:variant>
        <vt:i4>1507379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_Toc477347436</vt:lpwstr>
      </vt:variant>
      <vt:variant>
        <vt:i4>1507379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_Toc477347435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_Toc477347434</vt:lpwstr>
      </vt:variant>
      <vt:variant>
        <vt:i4>1507379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_Toc477347433</vt:lpwstr>
      </vt:variant>
      <vt:variant>
        <vt:i4>1507379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_Toc477347432</vt:lpwstr>
      </vt:variant>
      <vt:variant>
        <vt:i4>1507379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_Toc477347431</vt:lpwstr>
      </vt:variant>
      <vt:variant>
        <vt:i4>1507379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_Toc477347430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_Toc477347429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_Toc477347428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_Toc477347427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_Toc477347426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_Toc477347425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_Toc477347424</vt:lpwstr>
      </vt:variant>
      <vt:variant>
        <vt:i4>1441843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_Toc477347423</vt:lpwstr>
      </vt:variant>
      <vt:variant>
        <vt:i4>1441843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_Toc477347422</vt:lpwstr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_Toc477347421</vt:lpwstr>
      </vt:variant>
      <vt:variant>
        <vt:i4>1441843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_Toc477347420</vt:lpwstr>
      </vt:variant>
      <vt:variant>
        <vt:i4>1376307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_Toc477347419</vt:lpwstr>
      </vt:variant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_Toc477347418</vt:lpwstr>
      </vt:variant>
      <vt:variant>
        <vt:i4>1376307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_Toc477347417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_Toc477347416</vt:lpwstr>
      </vt:variant>
      <vt:variant>
        <vt:i4>1376307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_Toc477347415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_Toc477347414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_Toc477347413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_Toc477347412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_Toc477347411</vt:lpwstr>
      </vt:variant>
      <vt:variant>
        <vt:i4>721005</vt:i4>
      </vt:variant>
      <vt:variant>
        <vt:i4>0</vt:i4>
      </vt:variant>
      <vt:variant>
        <vt:i4>0</vt:i4>
      </vt:variant>
      <vt:variant>
        <vt:i4>5</vt:i4>
      </vt:variant>
      <vt:variant>
        <vt:lpwstr>mailto:nofoms@mail.natm.ru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А. Резаев</dc:creator>
  <cp:lastModifiedBy>Илья К. Щигрев</cp:lastModifiedBy>
  <cp:revision>37</cp:revision>
  <cp:lastPrinted>2022-02-22T11:30:00Z</cp:lastPrinted>
  <dcterms:created xsi:type="dcterms:W3CDTF">2021-06-09T07:01:00Z</dcterms:created>
  <dcterms:modified xsi:type="dcterms:W3CDTF">2023-08-31T07:35:00Z</dcterms:modified>
</cp:coreProperties>
</file>