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AA66" w14:textId="77777777" w:rsidR="00DF1F3B" w:rsidRPr="00DF1F3B" w:rsidRDefault="00DF1F3B" w:rsidP="00DF1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1F3B">
        <w:rPr>
          <w:rFonts w:ascii="Arial" w:hAnsi="Arial" w:cs="Arial"/>
          <w:kern w:val="0"/>
          <w:sz w:val="20"/>
          <w:szCs w:val="20"/>
        </w:rPr>
        <w:t>Постановление Правительства РФ от 12.08.2020 N 1213</w:t>
      </w:r>
    </w:p>
    <w:p w14:paraId="61DFDBC0" w14:textId="77777777" w:rsidR="00DF1F3B" w:rsidRPr="00DF1F3B" w:rsidRDefault="00DF1F3B" w:rsidP="00DF1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F1F3B">
        <w:rPr>
          <w:rFonts w:ascii="Arial" w:hAnsi="Arial" w:cs="Arial"/>
          <w:kern w:val="0"/>
          <w:sz w:val="20"/>
          <w:szCs w:val="20"/>
        </w:rPr>
        <w:t>"Об утверждении Правил предоставления из резервного фонда Правительства Российской Федерации в 2020 году иных межбюджетных трансфертов из федерального бюджета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предоставлению межбюджетного трансферта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страхования"</w:t>
      </w:r>
    </w:p>
    <w:p w14:paraId="3904855C" w14:textId="77777777" w:rsidR="00DF1F3B" w:rsidRPr="00DF1F3B" w:rsidRDefault="00DF1F3B">
      <w:pPr>
        <w:pStyle w:val="ConsPlusNormal"/>
        <w:jc w:val="both"/>
        <w:outlineLvl w:val="0"/>
      </w:pPr>
    </w:p>
    <w:p w14:paraId="7D7CF1B6" w14:textId="77777777" w:rsidR="00DF1F3B" w:rsidRPr="00DF1F3B" w:rsidRDefault="00DF1F3B">
      <w:pPr>
        <w:pStyle w:val="ConsPlusTitle"/>
        <w:jc w:val="center"/>
        <w:outlineLvl w:val="0"/>
      </w:pPr>
      <w:r w:rsidRPr="00DF1F3B">
        <w:t>ПРАВИТЕЛЬСТВО РОССИЙСКОЙ ФЕДЕРАЦИИ</w:t>
      </w:r>
    </w:p>
    <w:p w14:paraId="3D51C469" w14:textId="77777777" w:rsidR="00DF1F3B" w:rsidRPr="00DF1F3B" w:rsidRDefault="00DF1F3B">
      <w:pPr>
        <w:pStyle w:val="ConsPlusTitle"/>
        <w:jc w:val="center"/>
      </w:pPr>
    </w:p>
    <w:p w14:paraId="04E8BC33" w14:textId="77777777" w:rsidR="00DF1F3B" w:rsidRPr="00DF1F3B" w:rsidRDefault="00DF1F3B">
      <w:pPr>
        <w:pStyle w:val="ConsPlusTitle"/>
        <w:jc w:val="center"/>
      </w:pPr>
      <w:r w:rsidRPr="00DF1F3B">
        <w:t>ПОСТАНОВЛЕНИЕ</w:t>
      </w:r>
    </w:p>
    <w:p w14:paraId="6F88B203" w14:textId="77777777" w:rsidR="00DF1F3B" w:rsidRPr="00DF1F3B" w:rsidRDefault="00DF1F3B">
      <w:pPr>
        <w:pStyle w:val="ConsPlusTitle"/>
        <w:jc w:val="center"/>
      </w:pPr>
      <w:r w:rsidRPr="00DF1F3B">
        <w:t>от 12 августа 2020 г. N 1213</w:t>
      </w:r>
    </w:p>
    <w:p w14:paraId="6A2213D9" w14:textId="77777777" w:rsidR="00DF1F3B" w:rsidRPr="00DF1F3B" w:rsidRDefault="00DF1F3B">
      <w:pPr>
        <w:pStyle w:val="ConsPlusTitle"/>
        <w:jc w:val="center"/>
      </w:pPr>
    </w:p>
    <w:p w14:paraId="3860684A" w14:textId="77777777" w:rsidR="00DF1F3B" w:rsidRPr="00DF1F3B" w:rsidRDefault="00DF1F3B">
      <w:pPr>
        <w:pStyle w:val="ConsPlusTitle"/>
        <w:jc w:val="center"/>
      </w:pPr>
      <w:r w:rsidRPr="00DF1F3B">
        <w:t>ОБ УТВЕРЖДЕНИИ ПРАВИЛ</w:t>
      </w:r>
    </w:p>
    <w:p w14:paraId="658DAD68" w14:textId="77777777" w:rsidR="00DF1F3B" w:rsidRPr="00DF1F3B" w:rsidRDefault="00DF1F3B">
      <w:pPr>
        <w:pStyle w:val="ConsPlusTitle"/>
        <w:jc w:val="center"/>
      </w:pPr>
      <w:r w:rsidRPr="00DF1F3B">
        <w:t>ПРЕДОСТАВЛЕНИЯ ИЗ РЕЗЕРВНОГО ФОНДА ПРАВИТЕЛЬСТВА</w:t>
      </w:r>
    </w:p>
    <w:p w14:paraId="07425669" w14:textId="77777777" w:rsidR="00DF1F3B" w:rsidRPr="00DF1F3B" w:rsidRDefault="00DF1F3B">
      <w:pPr>
        <w:pStyle w:val="ConsPlusTitle"/>
        <w:jc w:val="center"/>
      </w:pPr>
      <w:r w:rsidRPr="00DF1F3B">
        <w:t>РОССИЙСКОЙ ФЕДЕРАЦИИ В 2020 ГОДУ ИНЫХ МЕЖБЮДЖЕТНЫХ</w:t>
      </w:r>
    </w:p>
    <w:p w14:paraId="16F9B5A4" w14:textId="77777777" w:rsidR="00DF1F3B" w:rsidRPr="00DF1F3B" w:rsidRDefault="00DF1F3B">
      <w:pPr>
        <w:pStyle w:val="ConsPlusTitle"/>
        <w:jc w:val="center"/>
      </w:pPr>
      <w:r w:rsidRPr="00DF1F3B">
        <w:t>ТРАНСФЕРТОВ ИЗ ФЕДЕРАЛЬНОГО БЮДЖЕТА БЮДЖЕТАМ СУБЪЕКТОВ</w:t>
      </w:r>
    </w:p>
    <w:p w14:paraId="04BA109A" w14:textId="77777777" w:rsidR="00DF1F3B" w:rsidRPr="00DF1F3B" w:rsidRDefault="00DF1F3B">
      <w:pPr>
        <w:pStyle w:val="ConsPlusTitle"/>
        <w:jc w:val="center"/>
      </w:pPr>
      <w:r w:rsidRPr="00DF1F3B">
        <w:t>РОССИЙСКОЙ ФЕДЕРАЦИИ И Г. БАЙКОНУРА В ЦЕЛЯХ ФИНАНСОВОГО</w:t>
      </w:r>
    </w:p>
    <w:p w14:paraId="711B8403" w14:textId="77777777" w:rsidR="00DF1F3B" w:rsidRPr="00DF1F3B" w:rsidRDefault="00DF1F3B">
      <w:pPr>
        <w:pStyle w:val="ConsPlusTitle"/>
        <w:jc w:val="center"/>
      </w:pPr>
      <w:r w:rsidRPr="00DF1F3B">
        <w:t>ОБЕСПЕЧЕНИЯ РАСХОДНЫХ ОБЯЗАТЕЛЬСТВ СУБЪЕКТОВ РОССИЙСКОЙ</w:t>
      </w:r>
    </w:p>
    <w:p w14:paraId="47A45D67" w14:textId="77777777" w:rsidR="00DF1F3B" w:rsidRPr="00DF1F3B" w:rsidRDefault="00DF1F3B">
      <w:pPr>
        <w:pStyle w:val="ConsPlusTitle"/>
        <w:jc w:val="center"/>
      </w:pPr>
      <w:r w:rsidRPr="00DF1F3B">
        <w:t>ФЕДЕРАЦИИ И Г. БАЙКОНУРА ПО ПРЕДОСТАВЛЕНИЮ МЕЖБЮДЖЕТНОГО</w:t>
      </w:r>
    </w:p>
    <w:p w14:paraId="07A00B11" w14:textId="77777777" w:rsidR="00DF1F3B" w:rsidRPr="00DF1F3B" w:rsidRDefault="00DF1F3B">
      <w:pPr>
        <w:pStyle w:val="ConsPlusTitle"/>
        <w:jc w:val="center"/>
      </w:pPr>
      <w:r w:rsidRPr="00DF1F3B">
        <w:t>ТРАНСФЕРТА БЮДЖЕТУ СООТВЕТСТВУЮЩЕГО ТЕРРИТОРИАЛЬНОГО ФОНДА</w:t>
      </w:r>
    </w:p>
    <w:p w14:paraId="21D54C11" w14:textId="77777777" w:rsidR="00DF1F3B" w:rsidRPr="00DF1F3B" w:rsidRDefault="00DF1F3B">
      <w:pPr>
        <w:pStyle w:val="ConsPlusTitle"/>
        <w:jc w:val="center"/>
      </w:pPr>
      <w:r w:rsidRPr="00DF1F3B">
        <w:t>ОБЯЗАТЕЛЬНОГО МЕДИЦИНСКОГО СТРАХОВАНИЯ НА ДОПОЛНИТЕЛЬНОЕ</w:t>
      </w:r>
    </w:p>
    <w:p w14:paraId="0ED3E732" w14:textId="77777777" w:rsidR="00DF1F3B" w:rsidRPr="00DF1F3B" w:rsidRDefault="00DF1F3B">
      <w:pPr>
        <w:pStyle w:val="ConsPlusTitle"/>
        <w:jc w:val="center"/>
      </w:pPr>
      <w:r w:rsidRPr="00DF1F3B">
        <w:t>ФИНАНСОВОЕ ОБЕСПЕЧЕНИЕ МЕДИЦИНСКИХ ОРГАНИЗАЦИЙ В УСЛОВИЯХ</w:t>
      </w:r>
    </w:p>
    <w:p w14:paraId="7259136C" w14:textId="77777777" w:rsidR="00DF1F3B" w:rsidRPr="00DF1F3B" w:rsidRDefault="00DF1F3B">
      <w:pPr>
        <w:pStyle w:val="ConsPlusTitle"/>
        <w:jc w:val="center"/>
      </w:pPr>
      <w:r w:rsidRPr="00DF1F3B">
        <w:t>ЧРЕЗВЫЧАЙНОЙ СИТУАЦИИ И (ИЛИ) ПРИ ВОЗНИКНОВЕНИИ УГРОЗЫ</w:t>
      </w:r>
    </w:p>
    <w:p w14:paraId="5E4B0128" w14:textId="77777777" w:rsidR="00DF1F3B" w:rsidRPr="00DF1F3B" w:rsidRDefault="00DF1F3B">
      <w:pPr>
        <w:pStyle w:val="ConsPlusTitle"/>
        <w:jc w:val="center"/>
      </w:pPr>
      <w:r w:rsidRPr="00DF1F3B">
        <w:t>РАСПРОСТРАНЕНИЯ ЗАБОЛЕВАНИЙ, ПРЕДСТАВЛЯЮЩИХ ОПАСНОСТЬ</w:t>
      </w:r>
    </w:p>
    <w:p w14:paraId="7E783D29" w14:textId="77777777" w:rsidR="00DF1F3B" w:rsidRPr="00DF1F3B" w:rsidRDefault="00DF1F3B">
      <w:pPr>
        <w:pStyle w:val="ConsPlusTitle"/>
        <w:jc w:val="center"/>
      </w:pPr>
      <w:r w:rsidRPr="00DF1F3B">
        <w:t>ДЛЯ ОКРУЖАЮЩИХ, В РАМКАХ РЕАЛИЗАЦИИ ТЕРРИТОРИАЛЬНЫХ</w:t>
      </w:r>
    </w:p>
    <w:p w14:paraId="65CF41BB" w14:textId="77777777" w:rsidR="00DF1F3B" w:rsidRPr="00DF1F3B" w:rsidRDefault="00DF1F3B">
      <w:pPr>
        <w:pStyle w:val="ConsPlusTitle"/>
        <w:jc w:val="center"/>
      </w:pPr>
      <w:r w:rsidRPr="00DF1F3B">
        <w:t>ПРОГРАММ ОБЯЗАТЕЛЬНОГО МЕДИЦИНСКОГО СТРАХОВАНИЯ</w:t>
      </w:r>
    </w:p>
    <w:p w14:paraId="5B199C3E" w14:textId="77777777" w:rsidR="00DF1F3B" w:rsidRPr="00DF1F3B" w:rsidRDefault="00DF1F3B">
      <w:pPr>
        <w:pStyle w:val="ConsPlusNormal"/>
        <w:ind w:firstLine="540"/>
        <w:jc w:val="both"/>
      </w:pPr>
    </w:p>
    <w:p w14:paraId="008BD34A" w14:textId="77777777" w:rsidR="00DF1F3B" w:rsidRPr="00DF1F3B" w:rsidRDefault="00DF1F3B">
      <w:pPr>
        <w:pStyle w:val="ConsPlusNormal"/>
        <w:ind w:firstLine="540"/>
        <w:jc w:val="both"/>
      </w:pPr>
      <w:r w:rsidRPr="00DF1F3B">
        <w:t>Правительство Российской Федерации постановляет:</w:t>
      </w:r>
    </w:p>
    <w:p w14:paraId="0F356C6B" w14:textId="77777777" w:rsidR="00DF1F3B" w:rsidRPr="00DF1F3B" w:rsidRDefault="00DF1F3B">
      <w:pPr>
        <w:pStyle w:val="ConsPlusNormal"/>
        <w:spacing w:before="220"/>
        <w:ind w:firstLine="540"/>
        <w:jc w:val="both"/>
      </w:pPr>
      <w:r w:rsidRPr="00DF1F3B">
        <w:t xml:space="preserve">Утвердить прилагаемые </w:t>
      </w:r>
      <w:hyperlink w:anchor="P37">
        <w:r w:rsidRPr="00DF1F3B">
          <w:t>Правила</w:t>
        </w:r>
      </w:hyperlink>
      <w:r w:rsidRPr="00DF1F3B">
        <w:t xml:space="preserve"> предоставления из резервного фонда Правительства Российской Федерации в 2020 году иных межбюджетных трансфертов из федерального бюджета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предоставлению межбюджетного трансферта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страхования.</w:t>
      </w:r>
    </w:p>
    <w:p w14:paraId="0F8CF0A2" w14:textId="77777777" w:rsidR="00DF1F3B" w:rsidRPr="00DF1F3B" w:rsidRDefault="00DF1F3B">
      <w:pPr>
        <w:pStyle w:val="ConsPlusNormal"/>
        <w:ind w:firstLine="540"/>
        <w:jc w:val="both"/>
      </w:pPr>
    </w:p>
    <w:p w14:paraId="2CF838D4" w14:textId="77777777" w:rsidR="00DF1F3B" w:rsidRPr="00DF1F3B" w:rsidRDefault="00DF1F3B">
      <w:pPr>
        <w:pStyle w:val="ConsPlusNormal"/>
        <w:jc w:val="right"/>
      </w:pPr>
      <w:r w:rsidRPr="00DF1F3B">
        <w:t>Председатель Правительства</w:t>
      </w:r>
    </w:p>
    <w:p w14:paraId="49A8E12A" w14:textId="77777777" w:rsidR="00DF1F3B" w:rsidRPr="00DF1F3B" w:rsidRDefault="00DF1F3B">
      <w:pPr>
        <w:pStyle w:val="ConsPlusNormal"/>
        <w:jc w:val="right"/>
      </w:pPr>
      <w:r w:rsidRPr="00DF1F3B">
        <w:t>Российской Федерации</w:t>
      </w:r>
    </w:p>
    <w:p w14:paraId="6ED2D6AB" w14:textId="77777777" w:rsidR="00DF1F3B" w:rsidRPr="00DF1F3B" w:rsidRDefault="00DF1F3B">
      <w:pPr>
        <w:pStyle w:val="ConsPlusNormal"/>
        <w:jc w:val="right"/>
      </w:pPr>
      <w:r w:rsidRPr="00DF1F3B">
        <w:t>М.МИШУСТИН</w:t>
      </w:r>
    </w:p>
    <w:p w14:paraId="29824E84" w14:textId="77777777" w:rsidR="00DF1F3B" w:rsidRPr="00DF1F3B" w:rsidRDefault="00DF1F3B">
      <w:pPr>
        <w:pStyle w:val="ConsPlusNormal"/>
        <w:jc w:val="right"/>
      </w:pPr>
    </w:p>
    <w:p w14:paraId="070AE31E" w14:textId="77777777" w:rsidR="00DF1F3B" w:rsidRPr="00DF1F3B" w:rsidRDefault="00DF1F3B">
      <w:pPr>
        <w:pStyle w:val="ConsPlusNormal"/>
        <w:jc w:val="right"/>
      </w:pPr>
    </w:p>
    <w:p w14:paraId="47B79C1D" w14:textId="77777777" w:rsidR="00DF1F3B" w:rsidRPr="00DF1F3B" w:rsidRDefault="00DF1F3B">
      <w:pPr>
        <w:pStyle w:val="ConsPlusNormal"/>
        <w:jc w:val="right"/>
      </w:pPr>
    </w:p>
    <w:p w14:paraId="69ECD06F" w14:textId="77777777" w:rsidR="00DF1F3B" w:rsidRPr="00DF1F3B" w:rsidRDefault="00DF1F3B">
      <w:pPr>
        <w:pStyle w:val="ConsPlusNormal"/>
        <w:jc w:val="right"/>
      </w:pPr>
    </w:p>
    <w:p w14:paraId="3D05329A" w14:textId="77777777" w:rsidR="00DF1F3B" w:rsidRPr="00DF1F3B" w:rsidRDefault="00DF1F3B">
      <w:pPr>
        <w:pStyle w:val="ConsPlusNormal"/>
        <w:jc w:val="right"/>
      </w:pPr>
    </w:p>
    <w:p w14:paraId="0B731697" w14:textId="77777777" w:rsidR="00DF1F3B" w:rsidRPr="00DF1F3B" w:rsidRDefault="00DF1F3B">
      <w:pPr>
        <w:pStyle w:val="ConsPlusNormal"/>
        <w:jc w:val="right"/>
        <w:outlineLvl w:val="0"/>
      </w:pPr>
      <w:r w:rsidRPr="00DF1F3B">
        <w:t>Утверждены</w:t>
      </w:r>
    </w:p>
    <w:p w14:paraId="59364DC2" w14:textId="77777777" w:rsidR="00DF1F3B" w:rsidRPr="00DF1F3B" w:rsidRDefault="00DF1F3B">
      <w:pPr>
        <w:pStyle w:val="ConsPlusNormal"/>
        <w:jc w:val="right"/>
      </w:pPr>
      <w:r w:rsidRPr="00DF1F3B">
        <w:t>постановлением Правительства</w:t>
      </w:r>
    </w:p>
    <w:p w14:paraId="13520071" w14:textId="77777777" w:rsidR="00DF1F3B" w:rsidRPr="00DF1F3B" w:rsidRDefault="00DF1F3B">
      <w:pPr>
        <w:pStyle w:val="ConsPlusNormal"/>
        <w:jc w:val="right"/>
      </w:pPr>
      <w:r w:rsidRPr="00DF1F3B">
        <w:t>Российской Федерации</w:t>
      </w:r>
    </w:p>
    <w:p w14:paraId="4BE7B748" w14:textId="77777777" w:rsidR="00DF1F3B" w:rsidRPr="00DF1F3B" w:rsidRDefault="00DF1F3B">
      <w:pPr>
        <w:pStyle w:val="ConsPlusNormal"/>
        <w:jc w:val="right"/>
      </w:pPr>
      <w:r w:rsidRPr="00DF1F3B">
        <w:t>от 12 августа 2020 г. N 1213</w:t>
      </w:r>
    </w:p>
    <w:p w14:paraId="136F22E5" w14:textId="77777777" w:rsidR="00DF1F3B" w:rsidRPr="00DF1F3B" w:rsidRDefault="00DF1F3B">
      <w:pPr>
        <w:pStyle w:val="ConsPlusNormal"/>
        <w:jc w:val="center"/>
      </w:pPr>
    </w:p>
    <w:p w14:paraId="299A6796" w14:textId="77777777" w:rsidR="00DF1F3B" w:rsidRPr="00DF1F3B" w:rsidRDefault="00DF1F3B">
      <w:pPr>
        <w:pStyle w:val="ConsPlusTitle"/>
        <w:jc w:val="center"/>
      </w:pPr>
      <w:bookmarkStart w:id="0" w:name="P37"/>
      <w:bookmarkEnd w:id="0"/>
      <w:r w:rsidRPr="00DF1F3B">
        <w:t>ПРАВИЛА</w:t>
      </w:r>
    </w:p>
    <w:p w14:paraId="2384A868" w14:textId="77777777" w:rsidR="00DF1F3B" w:rsidRPr="00DF1F3B" w:rsidRDefault="00DF1F3B">
      <w:pPr>
        <w:pStyle w:val="ConsPlusTitle"/>
        <w:jc w:val="center"/>
      </w:pPr>
      <w:r w:rsidRPr="00DF1F3B">
        <w:t>ПРЕДОСТАВЛЕНИЯ ИЗ РЕЗЕРВНОГО ФОНДА ПРАВИТЕЛЬСТВА</w:t>
      </w:r>
    </w:p>
    <w:p w14:paraId="333D5920" w14:textId="77777777" w:rsidR="00DF1F3B" w:rsidRPr="00DF1F3B" w:rsidRDefault="00DF1F3B">
      <w:pPr>
        <w:pStyle w:val="ConsPlusTitle"/>
        <w:jc w:val="center"/>
      </w:pPr>
      <w:r w:rsidRPr="00DF1F3B">
        <w:t>РОССИЙСКОЙ ФЕДЕРАЦИИ В 2020 ГОДУ ИНЫХ МЕЖБЮДЖЕТНЫХ</w:t>
      </w:r>
    </w:p>
    <w:p w14:paraId="5390F511" w14:textId="77777777" w:rsidR="00DF1F3B" w:rsidRPr="00DF1F3B" w:rsidRDefault="00DF1F3B">
      <w:pPr>
        <w:pStyle w:val="ConsPlusTitle"/>
        <w:jc w:val="center"/>
      </w:pPr>
      <w:r w:rsidRPr="00DF1F3B">
        <w:t>ТРАНСФЕРТОВ ИЗ ФЕДЕРАЛЬНОГО БЮДЖЕТА БЮДЖЕТАМ СУБЪЕКТОВ</w:t>
      </w:r>
    </w:p>
    <w:p w14:paraId="7B168236" w14:textId="77777777" w:rsidR="00DF1F3B" w:rsidRPr="00DF1F3B" w:rsidRDefault="00DF1F3B">
      <w:pPr>
        <w:pStyle w:val="ConsPlusTitle"/>
        <w:jc w:val="center"/>
      </w:pPr>
      <w:r w:rsidRPr="00DF1F3B">
        <w:t>РОССИЙСКОЙ ФЕДЕРАЦИИ И Г. БАЙКОНУРА В ЦЕЛЯХ ФИНАНСОВОГО</w:t>
      </w:r>
    </w:p>
    <w:p w14:paraId="298E472E" w14:textId="77777777" w:rsidR="00DF1F3B" w:rsidRPr="00DF1F3B" w:rsidRDefault="00DF1F3B">
      <w:pPr>
        <w:pStyle w:val="ConsPlusTitle"/>
        <w:jc w:val="center"/>
      </w:pPr>
      <w:r w:rsidRPr="00DF1F3B">
        <w:t>ОБЕСПЕЧЕНИЯ РАСХОДНЫХ ОБЯЗАТЕЛЬСТВ СУБЪЕКТОВ РОССИЙСКОЙ</w:t>
      </w:r>
    </w:p>
    <w:p w14:paraId="524D8966" w14:textId="77777777" w:rsidR="00DF1F3B" w:rsidRPr="00DF1F3B" w:rsidRDefault="00DF1F3B">
      <w:pPr>
        <w:pStyle w:val="ConsPlusTitle"/>
        <w:jc w:val="center"/>
      </w:pPr>
      <w:r w:rsidRPr="00DF1F3B">
        <w:t>ФЕДЕРАЦИИ И Г. БАЙКОНУРА ПО ПРЕДОСТАВЛЕНИЮ МЕЖБЮДЖЕТНОГО</w:t>
      </w:r>
    </w:p>
    <w:p w14:paraId="039CF828" w14:textId="77777777" w:rsidR="00DF1F3B" w:rsidRPr="00DF1F3B" w:rsidRDefault="00DF1F3B">
      <w:pPr>
        <w:pStyle w:val="ConsPlusTitle"/>
        <w:jc w:val="center"/>
      </w:pPr>
      <w:r w:rsidRPr="00DF1F3B">
        <w:t>ТРАНСФЕРТА БЮДЖЕТУ СООТВЕТСТВУЮЩЕГО ТЕРРИТОРИАЛЬНОГО ФОНДА</w:t>
      </w:r>
    </w:p>
    <w:p w14:paraId="37E8D1CD" w14:textId="77777777" w:rsidR="00DF1F3B" w:rsidRPr="00DF1F3B" w:rsidRDefault="00DF1F3B">
      <w:pPr>
        <w:pStyle w:val="ConsPlusTitle"/>
        <w:jc w:val="center"/>
      </w:pPr>
      <w:r w:rsidRPr="00DF1F3B">
        <w:t>ОБЯЗАТЕЛЬНОГО МЕДИЦИНСКОГО СТРАХОВАНИЯ НА ДОПОЛНИТЕЛЬНОЕ</w:t>
      </w:r>
    </w:p>
    <w:p w14:paraId="79C572F2" w14:textId="77777777" w:rsidR="00DF1F3B" w:rsidRPr="00DF1F3B" w:rsidRDefault="00DF1F3B">
      <w:pPr>
        <w:pStyle w:val="ConsPlusTitle"/>
        <w:jc w:val="center"/>
      </w:pPr>
      <w:r w:rsidRPr="00DF1F3B">
        <w:t>ФИНАНСОВОЕ ОБЕСПЕЧЕНИЕ МЕДИЦИНСКИХ ОРГАНИЗАЦИЙ В УСЛОВИЯХ</w:t>
      </w:r>
    </w:p>
    <w:p w14:paraId="26D7A713" w14:textId="77777777" w:rsidR="00DF1F3B" w:rsidRPr="00DF1F3B" w:rsidRDefault="00DF1F3B">
      <w:pPr>
        <w:pStyle w:val="ConsPlusTitle"/>
        <w:jc w:val="center"/>
      </w:pPr>
      <w:r w:rsidRPr="00DF1F3B">
        <w:t>ЧРЕЗВЫЧАЙНОЙ СИТУАЦИИ И (ИЛИ) ПРИ ВОЗНИКНОВЕНИИ УГРОЗЫ</w:t>
      </w:r>
    </w:p>
    <w:p w14:paraId="3A3152CD" w14:textId="77777777" w:rsidR="00DF1F3B" w:rsidRPr="00DF1F3B" w:rsidRDefault="00DF1F3B">
      <w:pPr>
        <w:pStyle w:val="ConsPlusTitle"/>
        <w:jc w:val="center"/>
      </w:pPr>
      <w:r w:rsidRPr="00DF1F3B">
        <w:t>РАСПРОСТРАНЕНИЯ ЗАБОЛЕВАНИЙ, ПРЕДСТАВЛЯЮЩИХ ОПАСНОСТЬ</w:t>
      </w:r>
    </w:p>
    <w:p w14:paraId="11426694" w14:textId="77777777" w:rsidR="00DF1F3B" w:rsidRPr="00DF1F3B" w:rsidRDefault="00DF1F3B">
      <w:pPr>
        <w:pStyle w:val="ConsPlusTitle"/>
        <w:jc w:val="center"/>
      </w:pPr>
      <w:r w:rsidRPr="00DF1F3B">
        <w:t>ДЛЯ ОКРУЖАЮЩИХ, В РАМКАХ РЕАЛИЗАЦИИ ТЕРРИТОРИАЛЬНЫХ</w:t>
      </w:r>
    </w:p>
    <w:p w14:paraId="3B660904" w14:textId="77777777" w:rsidR="00DF1F3B" w:rsidRPr="00DF1F3B" w:rsidRDefault="00DF1F3B">
      <w:pPr>
        <w:pStyle w:val="ConsPlusTitle"/>
        <w:jc w:val="center"/>
      </w:pPr>
      <w:r w:rsidRPr="00DF1F3B">
        <w:t>ПРОГРАММ ОБЯЗАТЕЛЬНОГО МЕДИЦИНСКОГО СТРАХОВАНИЯ</w:t>
      </w:r>
    </w:p>
    <w:p w14:paraId="5474C2B5" w14:textId="77777777" w:rsidR="00DF1F3B" w:rsidRPr="00DF1F3B" w:rsidRDefault="00DF1F3B">
      <w:pPr>
        <w:pStyle w:val="ConsPlusNormal"/>
        <w:jc w:val="center"/>
      </w:pPr>
    </w:p>
    <w:p w14:paraId="1E5E74F2" w14:textId="77777777" w:rsidR="00DF1F3B" w:rsidRPr="00DF1F3B" w:rsidRDefault="00DF1F3B">
      <w:pPr>
        <w:pStyle w:val="ConsPlusNormal"/>
        <w:ind w:firstLine="540"/>
        <w:jc w:val="both"/>
      </w:pPr>
      <w:r w:rsidRPr="00DF1F3B">
        <w:t xml:space="preserve">1. Настоящие Правила устанавливают цели, порядок и условия предоставления в 2020 году иных межбюджетных </w:t>
      </w:r>
      <w:hyperlink r:id="rId4">
        <w:r w:rsidRPr="00DF1F3B">
          <w:t>трансфертов</w:t>
        </w:r>
      </w:hyperlink>
      <w:r w:rsidRPr="00DF1F3B">
        <w:t xml:space="preserve"> из федерального бюджета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предоставлению межбюджетного трансферта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(далее - иные межбюджетные трансферты).</w:t>
      </w:r>
    </w:p>
    <w:p w14:paraId="28B91D91" w14:textId="77777777" w:rsidR="00DF1F3B" w:rsidRPr="00DF1F3B" w:rsidRDefault="00DF1F3B">
      <w:pPr>
        <w:pStyle w:val="ConsPlusNormal"/>
        <w:spacing w:before="220"/>
        <w:ind w:firstLine="540"/>
        <w:jc w:val="both"/>
      </w:pPr>
      <w:bookmarkStart w:id="1" w:name="P53"/>
      <w:bookmarkEnd w:id="1"/>
      <w:r w:rsidRPr="00DF1F3B">
        <w:t xml:space="preserve">2. Территориальные фонды обязательного медицинского страхования могут использовать межбюджетные трансферты на цели, указанные в </w:t>
      </w:r>
      <w:hyperlink r:id="rId5">
        <w:r w:rsidRPr="00DF1F3B">
          <w:t>пунктах 1</w:t>
        </w:r>
      </w:hyperlink>
      <w:r w:rsidRPr="00DF1F3B">
        <w:t xml:space="preserve"> и </w:t>
      </w:r>
      <w:hyperlink r:id="rId6">
        <w:r w:rsidRPr="00DF1F3B">
          <w:t>2 части 5 статьи 26</w:t>
        </w:r>
      </w:hyperlink>
      <w:r w:rsidRPr="00DF1F3B">
        <w:t xml:space="preserve"> Федерального закона "Об обязательном медицинском страховании в Российской Федерации".</w:t>
      </w:r>
    </w:p>
    <w:p w14:paraId="60AFF93F" w14:textId="77777777" w:rsidR="00DF1F3B" w:rsidRPr="00DF1F3B" w:rsidRDefault="00DF1F3B">
      <w:pPr>
        <w:pStyle w:val="ConsPlusNormal"/>
        <w:spacing w:before="220"/>
        <w:ind w:firstLine="540"/>
        <w:jc w:val="both"/>
      </w:pPr>
      <w:r w:rsidRPr="00DF1F3B">
        <w:t xml:space="preserve">3. Иные межбюджетные трансферты предоставляются бюджетам субъектов Российской Федерации и г. Байконура в пределах лимитов бюджетных обязательств,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иных межбюджетных трансфертов на цели, указанные в </w:t>
      </w:r>
      <w:hyperlink w:anchor="P53">
        <w:r w:rsidRPr="00DF1F3B">
          <w:t>пункте 2</w:t>
        </w:r>
      </w:hyperlink>
      <w:r w:rsidRPr="00DF1F3B">
        <w:t xml:space="preserve"> настоящих Правил.</w:t>
      </w:r>
    </w:p>
    <w:p w14:paraId="59F9E138" w14:textId="77777777" w:rsidR="00DF1F3B" w:rsidRPr="00DF1F3B" w:rsidRDefault="00DF1F3B">
      <w:pPr>
        <w:pStyle w:val="ConsPlusNormal"/>
        <w:spacing w:before="220"/>
        <w:ind w:firstLine="540"/>
        <w:jc w:val="both"/>
      </w:pPr>
      <w:r w:rsidRPr="00DF1F3B">
        <w:t xml:space="preserve">4. Условием предоставления иных межбюджетных трансфертов является заключение между Министерством здравоохранения Российской Федерации и высшим исполнительным органом государственной власти субъекта Российской Федерации и администрацией г. Байконура соглашения о предоставлении иного межбюджетного трансферта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</w:t>
      </w:r>
      <w:hyperlink r:id="rId7">
        <w:r w:rsidRPr="00DF1F3B">
          <w:t>формой</w:t>
        </w:r>
      </w:hyperlink>
      <w:r w:rsidRPr="00DF1F3B">
        <w:t>, утвержденной Министерством финансов Российской Федерации (далее - соглашение).</w:t>
      </w:r>
    </w:p>
    <w:p w14:paraId="6241FA6F" w14:textId="77777777" w:rsidR="00DF1F3B" w:rsidRPr="00DF1F3B" w:rsidRDefault="00DF1F3B">
      <w:pPr>
        <w:pStyle w:val="ConsPlusNormal"/>
        <w:spacing w:before="220"/>
        <w:ind w:firstLine="540"/>
        <w:jc w:val="both"/>
      </w:pPr>
      <w:r w:rsidRPr="00DF1F3B">
        <w:t>5. Размер иного межбюджетного трансферта бюджету i-го субъекта Российской Федерации и г. Байконура (S</w:t>
      </w:r>
      <w:r w:rsidRPr="00DF1F3B">
        <w:rPr>
          <w:vertAlign w:val="subscript"/>
        </w:rPr>
        <w:t>1i</w:t>
      </w:r>
      <w:r w:rsidRPr="00DF1F3B">
        <w:t>) определяется по формуле:</w:t>
      </w:r>
    </w:p>
    <w:p w14:paraId="18314D0B" w14:textId="77777777" w:rsidR="00DF1F3B" w:rsidRPr="00DF1F3B" w:rsidRDefault="00DF1F3B">
      <w:pPr>
        <w:pStyle w:val="ConsPlusNormal"/>
        <w:ind w:firstLine="540"/>
        <w:jc w:val="both"/>
      </w:pPr>
    </w:p>
    <w:p w14:paraId="366554DF" w14:textId="77777777" w:rsidR="00DF1F3B" w:rsidRPr="00DF1F3B" w:rsidRDefault="00DF1F3B">
      <w:pPr>
        <w:pStyle w:val="ConsPlusNormal"/>
        <w:jc w:val="center"/>
      </w:pPr>
      <w:r w:rsidRPr="00DF1F3B">
        <w:rPr>
          <w:noProof/>
          <w:position w:val="-26"/>
        </w:rPr>
        <w:drawing>
          <wp:inline distT="0" distB="0" distL="0" distR="0" wp14:anchorId="05A7C02C" wp14:editId="0F84197A">
            <wp:extent cx="149860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B97D" w14:textId="77777777" w:rsidR="00DF1F3B" w:rsidRPr="00DF1F3B" w:rsidRDefault="00DF1F3B">
      <w:pPr>
        <w:pStyle w:val="ConsPlusNormal"/>
        <w:ind w:firstLine="540"/>
        <w:jc w:val="both"/>
      </w:pPr>
    </w:p>
    <w:p w14:paraId="0759DF62" w14:textId="77777777" w:rsidR="00DF1F3B" w:rsidRPr="00DF1F3B" w:rsidRDefault="00DF1F3B">
      <w:pPr>
        <w:pStyle w:val="ConsPlusNormal"/>
        <w:ind w:firstLine="540"/>
        <w:jc w:val="both"/>
      </w:pPr>
      <w:r w:rsidRPr="00DF1F3B">
        <w:t>где:</w:t>
      </w:r>
    </w:p>
    <w:p w14:paraId="1DDB6674" w14:textId="77777777" w:rsidR="00DF1F3B" w:rsidRPr="00DF1F3B" w:rsidRDefault="00DF1F3B">
      <w:pPr>
        <w:pStyle w:val="ConsPlusNormal"/>
        <w:spacing w:before="220"/>
        <w:ind w:firstLine="540"/>
        <w:jc w:val="both"/>
      </w:pPr>
      <w:r w:rsidRPr="00DF1F3B">
        <w:t>W</w:t>
      </w:r>
      <w:r w:rsidRPr="00DF1F3B">
        <w:rPr>
          <w:vertAlign w:val="subscript"/>
        </w:rPr>
        <w:t>1</w:t>
      </w:r>
      <w:r w:rsidRPr="00DF1F3B">
        <w:t xml:space="preserve"> - сумма иных межбюджетных трансфертов, предоставляемых бюджетам субъектов Российской Федерации и г. Байконура;</w:t>
      </w:r>
    </w:p>
    <w:p w14:paraId="04F63E4B" w14:textId="77777777" w:rsidR="00DF1F3B" w:rsidRPr="00DF1F3B" w:rsidRDefault="00DF1F3B">
      <w:pPr>
        <w:pStyle w:val="ConsPlusNormal"/>
        <w:spacing w:before="220"/>
        <w:ind w:firstLine="540"/>
        <w:jc w:val="both"/>
      </w:pPr>
      <w:proofErr w:type="spellStart"/>
      <w:r w:rsidRPr="00DF1F3B">
        <w:lastRenderedPageBreak/>
        <w:t>V</w:t>
      </w:r>
      <w:r w:rsidRPr="00DF1F3B">
        <w:rPr>
          <w:vertAlign w:val="subscript"/>
        </w:rPr>
        <w:t>ti</w:t>
      </w:r>
      <w:proofErr w:type="spellEnd"/>
      <w:r w:rsidRPr="00DF1F3B">
        <w:t xml:space="preserve"> - сумма принятых к оплате счетов по случаям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по результатам контроля объемов, сроков, качества и условий предоставления медицинской помощи i-го субъекта Российской Федерации и г. Байконура за период с 1 марта по 30 июня 2020 г.;</w:t>
      </w:r>
    </w:p>
    <w:p w14:paraId="75C08807" w14:textId="77777777" w:rsidR="00DF1F3B" w:rsidRPr="00DF1F3B" w:rsidRDefault="00DF1F3B">
      <w:pPr>
        <w:pStyle w:val="ConsPlusNormal"/>
        <w:spacing w:before="220"/>
        <w:ind w:firstLine="540"/>
        <w:jc w:val="both"/>
      </w:pPr>
      <w:proofErr w:type="spellStart"/>
      <w:r w:rsidRPr="00DF1F3B">
        <w:t>T</w:t>
      </w:r>
      <w:r w:rsidRPr="00DF1F3B">
        <w:rPr>
          <w:vertAlign w:val="subscript"/>
        </w:rPr>
        <w:t>i</w:t>
      </w:r>
      <w:proofErr w:type="spellEnd"/>
      <w:r w:rsidRPr="00DF1F3B">
        <w:t xml:space="preserve"> - сумма средств, использованных на финансовое обеспечение тестирования лиц, застрахованных по обязательному медицинскому страхованию, на новую коронавирусную инфекцию за период с 1 марта по 30 июня 2020 г., в i-м субъекте Российской Федерации и г. Байконуре;</w:t>
      </w:r>
    </w:p>
    <w:p w14:paraId="762F6B00" w14:textId="77777777" w:rsidR="00DF1F3B" w:rsidRPr="00DF1F3B" w:rsidRDefault="00DF1F3B">
      <w:pPr>
        <w:pStyle w:val="ConsPlusNormal"/>
        <w:spacing w:before="220"/>
        <w:ind w:firstLine="540"/>
        <w:jc w:val="both"/>
      </w:pPr>
      <w:r w:rsidRPr="00DF1F3B">
        <w:t>Размер иного межбюджетного трансферта, предоставляемого бюджету i-го субъекта Российской Федерации и г. Байконура, рассчитывается в тысячах рублей с округлением до одного знака после запятой.</w:t>
      </w:r>
    </w:p>
    <w:p w14:paraId="1428E5F3" w14:textId="77777777" w:rsidR="00DF1F3B" w:rsidRPr="00DF1F3B" w:rsidRDefault="00DF1F3B">
      <w:pPr>
        <w:pStyle w:val="ConsPlusNormal"/>
        <w:spacing w:before="220"/>
        <w:ind w:firstLine="540"/>
        <w:jc w:val="both"/>
      </w:pPr>
      <w:r w:rsidRPr="00DF1F3B">
        <w:t>6. Перечисление иного межбюджетного трансферта осуществляется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 на основании соглашения.</w:t>
      </w:r>
    </w:p>
    <w:p w14:paraId="000A5401" w14:textId="77777777" w:rsidR="00DF1F3B" w:rsidRPr="00DF1F3B" w:rsidRDefault="00DF1F3B">
      <w:pPr>
        <w:pStyle w:val="ConsPlusNormal"/>
        <w:spacing w:before="220"/>
        <w:ind w:firstLine="540"/>
        <w:jc w:val="both"/>
      </w:pPr>
      <w:r w:rsidRPr="00DF1F3B">
        <w:t>Перечисление иного межбюджетного трансферта в бюджет г. Байконура осуществляется в установленном порядке на счет, открытый финансовому органу администрации г. Байконура.</w:t>
      </w:r>
    </w:p>
    <w:p w14:paraId="27454ABC" w14:textId="77777777" w:rsidR="00DF1F3B" w:rsidRPr="00DF1F3B" w:rsidRDefault="00DF1F3B">
      <w:pPr>
        <w:pStyle w:val="ConsPlusNormal"/>
        <w:spacing w:before="220"/>
        <w:ind w:firstLine="540"/>
        <w:jc w:val="both"/>
      </w:pPr>
      <w:bookmarkStart w:id="2" w:name="P67"/>
      <w:bookmarkEnd w:id="2"/>
      <w:r w:rsidRPr="00DF1F3B">
        <w:t>7. Перечисление межбюджетного трансферта бюджету территориального фонда обязательного медицинского страхования осуществляется на основании заявки, подтверждающей сумму принятых к оплате счетов по случаям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по результатам контроля объемов, сроков, качества и условий предоставления медицинской помощи и сумму средств, использованных на финансовое обеспечение тестирования лиц, застрахованных по обязательному медицинскому страхованию, на новую коронавирусную инфекцию за период с 1 марта по 30 июня 2020 г., представляемой территориальным фондом обязательного медицинского страхования в орган исполнительной власти субъекта Российской Федерации и администрацию г. Байконура, уполномоченный высшим исполнительным органом государственной власти субъекта Российской Федерации и администрацией г. Байконура.</w:t>
      </w:r>
    </w:p>
    <w:p w14:paraId="2850D3C2" w14:textId="77777777" w:rsidR="00DF1F3B" w:rsidRPr="00DF1F3B" w:rsidRDefault="00DF1F3B">
      <w:pPr>
        <w:pStyle w:val="ConsPlusNormal"/>
        <w:spacing w:before="220"/>
        <w:ind w:firstLine="540"/>
        <w:jc w:val="both"/>
      </w:pPr>
      <w:r w:rsidRPr="00DF1F3B">
        <w:t>8. Контроль за использованием территориальным фондом обязательного медицинского страхования межбюджетного трансферта, полученного из бюджета субъекта Российской Федерации, осуществляется Федеральным фондом обязательного медицинского страхования и Министерством здравоохранения Российской Федерации.</w:t>
      </w:r>
    </w:p>
    <w:p w14:paraId="3FD88933" w14:textId="77777777" w:rsidR="00DF1F3B" w:rsidRPr="00DF1F3B" w:rsidRDefault="00DF1F3B">
      <w:pPr>
        <w:pStyle w:val="ConsPlusNormal"/>
        <w:spacing w:before="220"/>
        <w:ind w:firstLine="540"/>
        <w:jc w:val="both"/>
      </w:pPr>
      <w:r w:rsidRPr="00DF1F3B">
        <w:t xml:space="preserve">9. Типовая </w:t>
      </w:r>
      <w:hyperlink r:id="rId9">
        <w:r w:rsidRPr="00DF1F3B">
          <w:t>форма</w:t>
        </w:r>
      </w:hyperlink>
      <w:r w:rsidRPr="00DF1F3B">
        <w:t xml:space="preserve"> заявки, указанной в </w:t>
      </w:r>
      <w:hyperlink w:anchor="P67">
        <w:r w:rsidRPr="00DF1F3B">
          <w:t>пункте 7</w:t>
        </w:r>
      </w:hyperlink>
      <w:r w:rsidRPr="00DF1F3B">
        <w:t xml:space="preserve"> настоящих Правил, утверждается Федеральным фондом обязательного медицинского страхования в соответствии с </w:t>
      </w:r>
      <w:hyperlink r:id="rId10">
        <w:r w:rsidRPr="00DF1F3B">
          <w:t>пунктом 6.1 части 8 статьи 33</w:t>
        </w:r>
      </w:hyperlink>
      <w:r w:rsidRPr="00DF1F3B">
        <w:t xml:space="preserve"> Федерального закона "Об обязательном медицинском страховании в Российской Федерации".</w:t>
      </w:r>
    </w:p>
    <w:p w14:paraId="71144D8E" w14:textId="77777777" w:rsidR="00DF1F3B" w:rsidRPr="00DF1F3B" w:rsidRDefault="00DF1F3B">
      <w:pPr>
        <w:pStyle w:val="ConsPlusNormal"/>
        <w:spacing w:before="220"/>
        <w:ind w:firstLine="540"/>
        <w:jc w:val="both"/>
      </w:pPr>
      <w:r w:rsidRPr="00DF1F3B">
        <w:t xml:space="preserve">10. Территориальные фонды обязательного медицинского страхования представляют </w:t>
      </w:r>
      <w:hyperlink r:id="rId11">
        <w:r w:rsidRPr="00DF1F3B">
          <w:t>отчетность</w:t>
        </w:r>
      </w:hyperlink>
      <w:r w:rsidRPr="00DF1F3B">
        <w:t xml:space="preserve"> об использовании предоставленных в соответствии с настоящими Правилами межбюджетных трансфертов в </w:t>
      </w:r>
      <w:hyperlink r:id="rId12">
        <w:r w:rsidRPr="00DF1F3B">
          <w:t>порядке и в сроки</w:t>
        </w:r>
      </w:hyperlink>
      <w:r w:rsidRPr="00DF1F3B">
        <w:t>, которые устанавливаются Федеральным фондом обязательного медицинского страхования.</w:t>
      </w:r>
    </w:p>
    <w:p w14:paraId="32F02D3C" w14:textId="77777777" w:rsidR="00DF1F3B" w:rsidRPr="00DF1F3B" w:rsidRDefault="00DF1F3B">
      <w:pPr>
        <w:pStyle w:val="ConsPlusNormal"/>
        <w:spacing w:before="220"/>
        <w:ind w:firstLine="540"/>
        <w:jc w:val="both"/>
      </w:pPr>
      <w:r w:rsidRPr="00DF1F3B">
        <w:t>11. Иные межбюджетные трансферты в случае нарушения субъектом Российской Федерации целей, установленных при предоставлении иных межбюджетных трансфертов, подлежат взысканию в доход федерального бюджета в соответствии с бюджетным законодательством Российской Федерации.</w:t>
      </w:r>
    </w:p>
    <w:p w14:paraId="430418F5" w14:textId="77777777" w:rsidR="00DF1F3B" w:rsidRPr="00DF1F3B" w:rsidRDefault="00DF1F3B">
      <w:pPr>
        <w:pStyle w:val="ConsPlusNormal"/>
        <w:spacing w:before="220"/>
        <w:ind w:firstLine="540"/>
        <w:jc w:val="both"/>
      </w:pPr>
      <w:r w:rsidRPr="00DF1F3B">
        <w:lastRenderedPageBreak/>
        <w:t>12. Контроль за соблюдением субъектами Российской Федерации и г. Байконуром условий предоставления иных межбюджетных трансфертов осуществляется уполномоченными органами государственного финансового контроля.</w:t>
      </w:r>
    </w:p>
    <w:p w14:paraId="0F3E57C2" w14:textId="77777777" w:rsidR="00DF1F3B" w:rsidRPr="00DF1F3B" w:rsidRDefault="00DF1F3B">
      <w:pPr>
        <w:pStyle w:val="ConsPlusNormal"/>
        <w:jc w:val="both"/>
      </w:pPr>
    </w:p>
    <w:p w14:paraId="65B95E67" w14:textId="77777777" w:rsidR="00DF1F3B" w:rsidRPr="00DF1F3B" w:rsidRDefault="00DF1F3B">
      <w:pPr>
        <w:pStyle w:val="ConsPlusNormal"/>
        <w:jc w:val="both"/>
      </w:pPr>
    </w:p>
    <w:p w14:paraId="136786B6" w14:textId="77777777" w:rsidR="00DF1F3B" w:rsidRPr="00DF1F3B" w:rsidRDefault="00DF1F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FAA067" w14:textId="77777777" w:rsidR="00685710" w:rsidRPr="00DF1F3B" w:rsidRDefault="00685710"/>
    <w:sectPr w:rsidR="00685710" w:rsidRPr="00DF1F3B" w:rsidSect="00A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3B"/>
    <w:rsid w:val="00685710"/>
    <w:rsid w:val="00D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2045"/>
  <w15:chartTrackingRefBased/>
  <w15:docId w15:val="{2307E264-EB86-49DF-9479-52815801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F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1F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1F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85D210637F0B351648C90D8D2CF7F04FFE102C4373E89A5DD3C5EBB0C1717E84D02926319EEC24438EA890FDD85D9F35E565541BF80646BAYAJ" TargetMode="External"/><Relationship Id="rId12" Type="http://schemas.openxmlformats.org/officeDocument/2006/relationships/hyperlink" Target="consultantplus://offline/ref=A085D210637F0B351648C90D8D2CF7F04FFF172C4371E89A5DD3C5EBB0C1717E84D02926319EEC2C458EA890FDD85D9F35E565541BF80646BAY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5D210637F0B351648C90D8D2CF7F04FFD162A4077E89A5DD3C5EBB0C1717E84D02926319EEE2C458EA890FDD85D9F35E565541BF80646BAYAJ" TargetMode="External"/><Relationship Id="rId11" Type="http://schemas.openxmlformats.org/officeDocument/2006/relationships/hyperlink" Target="consultantplus://offline/ref=A085D210637F0B351648C90D8D2CF7F04FFF172C4371E89A5DD3C5EBB0C1717E84D02926319EEC24418EA890FDD85D9F35E565541BF80646BAYAJ" TargetMode="External"/><Relationship Id="rId5" Type="http://schemas.openxmlformats.org/officeDocument/2006/relationships/hyperlink" Target="consultantplus://offline/ref=A085D210637F0B351648C90D8D2CF7F04FFD162A4077E89A5DD3C5EBB0C1717E84D02926319EEE2C468EA890FDD85D9F35E565541BF80646BAYAJ" TargetMode="External"/><Relationship Id="rId10" Type="http://schemas.openxmlformats.org/officeDocument/2006/relationships/hyperlink" Target="consultantplus://offline/ref=A085D210637F0B351648C90D8D2CF7F04FFD162A4077E89A5DD3C5EBB0C1717E84D02926319EEA2D418EA890FDD85D9F35E565541BF80646BAYAJ" TargetMode="External"/><Relationship Id="rId4" Type="http://schemas.openxmlformats.org/officeDocument/2006/relationships/hyperlink" Target="consultantplus://offline/ref=A085D210637F0B351648C90D8D2CF7F04FFD162A4077E89A5DD3C5EBB0C1717E84D02926319EE427448EA890FDD85D9F35E565541BF80646BAYAJ" TargetMode="External"/><Relationship Id="rId9" Type="http://schemas.openxmlformats.org/officeDocument/2006/relationships/hyperlink" Target="consultantplus://offline/ref=A085D210637F0B351648C90D8D2CF7F04FFE14264174E89A5DD3C5EBB0C1717E84D02926319EEC24438EA890FDD85D9F35E565541BF80646BAY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2023-10-05T09:24:00Z</dcterms:created>
  <dcterms:modified xsi:type="dcterms:W3CDTF">2023-10-05T09:24:00Z</dcterms:modified>
</cp:coreProperties>
</file>