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0C91" w14:textId="61330D0E" w:rsidR="00CB4B75" w:rsidRPr="00CB4B75" w:rsidRDefault="00CB4B75" w:rsidP="00CB4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B4B75">
        <w:rPr>
          <w:rFonts w:ascii="Arial" w:hAnsi="Arial" w:cs="Arial"/>
          <w:kern w:val="0"/>
          <w:sz w:val="20"/>
          <w:szCs w:val="20"/>
        </w:rPr>
        <w:t>Распоряжение Правительства Новгородской области от 26.09.2022 N 365-рз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CB4B75">
        <w:rPr>
          <w:rFonts w:ascii="Arial" w:hAnsi="Arial" w:cs="Arial"/>
          <w:kern w:val="0"/>
          <w:sz w:val="20"/>
          <w:szCs w:val="20"/>
        </w:rPr>
        <w:t>(ред. от 20.09.2023)</w:t>
      </w:r>
    </w:p>
    <w:p w14:paraId="6EAAD0AB" w14:textId="77777777" w:rsidR="00CB4B75" w:rsidRPr="00CB4B75" w:rsidRDefault="00CB4B75" w:rsidP="00CB4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B4B75">
        <w:rPr>
          <w:rFonts w:ascii="Arial" w:hAnsi="Arial" w:cs="Arial"/>
          <w:kern w:val="0"/>
          <w:sz w:val="20"/>
          <w:szCs w:val="20"/>
        </w:rPr>
        <w:t>"Об утверждении фонда оплаты труда работников Территориального фонда обязательного медицинского страхования Новгородской области на 2023 год и на плановый период 2024 и 2025 годов"</w:t>
      </w:r>
    </w:p>
    <w:p w14:paraId="6F63527E" w14:textId="77777777" w:rsidR="00CB4B75" w:rsidRPr="00CB4B75" w:rsidRDefault="00CB4B75">
      <w:pPr>
        <w:pStyle w:val="ConsPlusNormal"/>
        <w:jc w:val="both"/>
        <w:outlineLvl w:val="0"/>
      </w:pPr>
    </w:p>
    <w:p w14:paraId="5060B03F" w14:textId="77777777" w:rsidR="00CB4B75" w:rsidRPr="00CB4B75" w:rsidRDefault="00CB4B75">
      <w:pPr>
        <w:pStyle w:val="ConsPlusTitle"/>
        <w:jc w:val="center"/>
      </w:pPr>
      <w:r w:rsidRPr="00CB4B75">
        <w:t>ПРАВИТЕЛЬСТВО НОВГОРОДСКОЙ ОБЛАСТИ</w:t>
      </w:r>
    </w:p>
    <w:p w14:paraId="2856401F" w14:textId="77777777" w:rsidR="00CB4B75" w:rsidRPr="00CB4B75" w:rsidRDefault="00CB4B75">
      <w:pPr>
        <w:pStyle w:val="ConsPlusTitle"/>
        <w:jc w:val="center"/>
      </w:pPr>
    </w:p>
    <w:p w14:paraId="0FE6B9EF" w14:textId="77777777" w:rsidR="00CB4B75" w:rsidRPr="00CB4B75" w:rsidRDefault="00CB4B75">
      <w:pPr>
        <w:pStyle w:val="ConsPlusTitle"/>
        <w:jc w:val="center"/>
      </w:pPr>
      <w:r w:rsidRPr="00CB4B75">
        <w:t>РАСПОРЯЖЕНИЕ</w:t>
      </w:r>
    </w:p>
    <w:p w14:paraId="2177C30B" w14:textId="77777777" w:rsidR="00CB4B75" w:rsidRPr="00CB4B75" w:rsidRDefault="00CB4B75">
      <w:pPr>
        <w:pStyle w:val="ConsPlusTitle"/>
        <w:jc w:val="center"/>
      </w:pPr>
      <w:r w:rsidRPr="00CB4B75">
        <w:t>от 26 сентября 2022 г. N 365-рз</w:t>
      </w:r>
    </w:p>
    <w:p w14:paraId="0A823FD6" w14:textId="77777777" w:rsidR="00CB4B75" w:rsidRPr="00CB4B75" w:rsidRDefault="00CB4B75">
      <w:pPr>
        <w:pStyle w:val="ConsPlusTitle"/>
        <w:jc w:val="center"/>
      </w:pPr>
    </w:p>
    <w:p w14:paraId="41D7A91E" w14:textId="77777777" w:rsidR="00CB4B75" w:rsidRPr="00CB4B75" w:rsidRDefault="00CB4B75">
      <w:pPr>
        <w:pStyle w:val="ConsPlusTitle"/>
        <w:jc w:val="center"/>
      </w:pPr>
      <w:r w:rsidRPr="00CB4B75">
        <w:t>ОБ УТВЕРЖДЕНИИ ФОНДА ОПЛАТЫ ТРУДА РАБОТНИКОВ</w:t>
      </w:r>
    </w:p>
    <w:p w14:paraId="097FBC78" w14:textId="77777777" w:rsidR="00CB4B75" w:rsidRPr="00CB4B75" w:rsidRDefault="00CB4B75">
      <w:pPr>
        <w:pStyle w:val="ConsPlusTitle"/>
        <w:jc w:val="center"/>
      </w:pPr>
      <w:r w:rsidRPr="00CB4B75">
        <w:t>ТЕРРИТОРИАЛЬНОГО ФОНДА ОБЯЗАТЕЛЬНОГО МЕДИЦИНСКОГО</w:t>
      </w:r>
    </w:p>
    <w:p w14:paraId="046DEF89" w14:textId="77777777" w:rsidR="00CB4B75" w:rsidRPr="00CB4B75" w:rsidRDefault="00CB4B75">
      <w:pPr>
        <w:pStyle w:val="ConsPlusTitle"/>
        <w:jc w:val="center"/>
      </w:pPr>
      <w:r w:rsidRPr="00CB4B75">
        <w:t>СТРАХОВАНИЯ НОВГОРОДСКОЙ ОБЛАСТИ НА 2023 ГОД</w:t>
      </w:r>
    </w:p>
    <w:p w14:paraId="088B0721" w14:textId="77777777" w:rsidR="00CB4B75" w:rsidRPr="00CB4B75" w:rsidRDefault="00CB4B75">
      <w:pPr>
        <w:pStyle w:val="ConsPlusTitle"/>
        <w:jc w:val="center"/>
      </w:pPr>
      <w:r w:rsidRPr="00CB4B75">
        <w:t>И НА ПЛАНОВЫЙ ПЕРИОД 2024 И 2025 ГОДОВ</w:t>
      </w:r>
    </w:p>
    <w:p w14:paraId="589D44D8" w14:textId="77777777" w:rsidR="00CB4B75" w:rsidRPr="00CB4B75" w:rsidRDefault="00CB4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CB4B75" w:rsidRPr="00CB4B75" w14:paraId="2BF19B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F3BA" w14:textId="77777777" w:rsidR="00CB4B75" w:rsidRPr="00CB4B75" w:rsidRDefault="00CB4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F792" w14:textId="77777777" w:rsidR="00CB4B75" w:rsidRPr="00CB4B75" w:rsidRDefault="00CB4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465D13" w14:textId="77777777" w:rsidR="00CB4B75" w:rsidRPr="00CB4B75" w:rsidRDefault="00CB4B75">
            <w:pPr>
              <w:pStyle w:val="ConsPlusNormal"/>
              <w:jc w:val="center"/>
            </w:pPr>
            <w:r w:rsidRPr="00CB4B75">
              <w:t>Список изменяющих документов</w:t>
            </w:r>
          </w:p>
          <w:p w14:paraId="346D9538" w14:textId="77777777" w:rsidR="00CB4B75" w:rsidRPr="00CB4B75" w:rsidRDefault="00CB4B75">
            <w:pPr>
              <w:pStyle w:val="ConsPlusNormal"/>
              <w:jc w:val="center"/>
            </w:pPr>
            <w:r w:rsidRPr="00CB4B75">
              <w:t>(в ред. распоряжений Правительства Новгородской области</w:t>
            </w:r>
          </w:p>
          <w:p w14:paraId="6B024DB9" w14:textId="77777777" w:rsidR="00CB4B75" w:rsidRPr="00CB4B75" w:rsidRDefault="00CB4B75">
            <w:pPr>
              <w:pStyle w:val="ConsPlusNormal"/>
              <w:jc w:val="center"/>
            </w:pPr>
            <w:r w:rsidRPr="00CB4B75">
              <w:t xml:space="preserve">от 29.12.2022 </w:t>
            </w:r>
            <w:hyperlink r:id="rId4">
              <w:r w:rsidRPr="00CB4B75">
                <w:t>N 588-рг</w:t>
              </w:r>
            </w:hyperlink>
            <w:r w:rsidRPr="00CB4B75">
              <w:t xml:space="preserve">, от 10.02.2023 </w:t>
            </w:r>
            <w:hyperlink r:id="rId5">
              <w:r w:rsidRPr="00CB4B75">
                <w:t>N 68-рг</w:t>
              </w:r>
            </w:hyperlink>
            <w:r w:rsidRPr="00CB4B75">
              <w:t xml:space="preserve">, от 20.09.2023 </w:t>
            </w:r>
            <w:hyperlink r:id="rId6">
              <w:r w:rsidRPr="00CB4B75">
                <w:t>N 552-рг</w:t>
              </w:r>
            </w:hyperlink>
            <w:r w:rsidRPr="00CB4B7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9DE1" w14:textId="77777777" w:rsidR="00CB4B75" w:rsidRPr="00CB4B75" w:rsidRDefault="00CB4B75">
            <w:pPr>
              <w:pStyle w:val="ConsPlusNormal"/>
            </w:pPr>
          </w:p>
        </w:tc>
      </w:tr>
    </w:tbl>
    <w:p w14:paraId="6EE0B024" w14:textId="77777777" w:rsidR="00CB4B75" w:rsidRPr="00CB4B75" w:rsidRDefault="00CB4B75">
      <w:pPr>
        <w:pStyle w:val="ConsPlusNormal"/>
        <w:jc w:val="both"/>
      </w:pPr>
    </w:p>
    <w:p w14:paraId="3CD251FC" w14:textId="77777777" w:rsidR="00CB4B75" w:rsidRPr="00CB4B75" w:rsidRDefault="00CB4B75">
      <w:pPr>
        <w:pStyle w:val="ConsPlusNormal"/>
        <w:ind w:firstLine="540"/>
        <w:jc w:val="both"/>
      </w:pPr>
      <w:r w:rsidRPr="00CB4B75">
        <w:t xml:space="preserve">В соответствии с </w:t>
      </w:r>
      <w:hyperlink r:id="rId7">
        <w:r w:rsidRPr="00CB4B75">
          <w:t>подпунктом 20.3</w:t>
        </w:r>
      </w:hyperlink>
      <w:r w:rsidRPr="00CB4B75">
        <w:t xml:space="preserve"> Положения о Территориальном фонде обязательного медицинского страхования Новгородской области, утвержденного постановлением Администрации Новгородской области от 31.05.2011 N 228:</w:t>
      </w:r>
    </w:p>
    <w:p w14:paraId="6BA00297" w14:textId="77777777" w:rsidR="00CB4B75" w:rsidRPr="00CB4B75" w:rsidRDefault="00CB4B75">
      <w:pPr>
        <w:pStyle w:val="ConsPlusNormal"/>
        <w:spacing w:before="220"/>
        <w:ind w:firstLine="540"/>
        <w:jc w:val="both"/>
      </w:pPr>
      <w:r w:rsidRPr="00CB4B75">
        <w:t>1. Утвердить ежемесячный фонд оплаты труда работников Территориального фонда обязательного медицинского страхования Новгородской области:</w:t>
      </w:r>
    </w:p>
    <w:p w14:paraId="74905715" w14:textId="77777777" w:rsidR="00CB4B75" w:rsidRPr="00CB4B75" w:rsidRDefault="00CB4B75">
      <w:pPr>
        <w:pStyle w:val="ConsPlusNormal"/>
        <w:spacing w:before="220"/>
        <w:ind w:firstLine="540"/>
        <w:jc w:val="both"/>
      </w:pPr>
      <w:r w:rsidRPr="00CB4B75">
        <w:t>на 2023 год в размере 3896000,0 рубля;</w:t>
      </w:r>
    </w:p>
    <w:p w14:paraId="6069C720" w14:textId="77777777" w:rsidR="00CB4B75" w:rsidRPr="00CB4B75" w:rsidRDefault="00CB4B75">
      <w:pPr>
        <w:pStyle w:val="ConsPlusNormal"/>
        <w:jc w:val="both"/>
      </w:pPr>
      <w:r w:rsidRPr="00CB4B75">
        <w:t xml:space="preserve">(в ред. распоряжений Правительства Новгородской области от 29.12.2022 </w:t>
      </w:r>
      <w:hyperlink r:id="rId8">
        <w:r w:rsidRPr="00CB4B75">
          <w:t>N 588-рг</w:t>
        </w:r>
      </w:hyperlink>
      <w:r w:rsidRPr="00CB4B75">
        <w:t xml:space="preserve">, от 10.02.2023 </w:t>
      </w:r>
      <w:hyperlink r:id="rId9">
        <w:r w:rsidRPr="00CB4B75">
          <w:t>N 68-рг</w:t>
        </w:r>
      </w:hyperlink>
      <w:r w:rsidRPr="00CB4B75">
        <w:t xml:space="preserve">, от 20.09.2023 </w:t>
      </w:r>
      <w:hyperlink r:id="rId10">
        <w:r w:rsidRPr="00CB4B75">
          <w:t>N 552-рг</w:t>
        </w:r>
      </w:hyperlink>
      <w:r w:rsidRPr="00CB4B75">
        <w:t>)</w:t>
      </w:r>
    </w:p>
    <w:p w14:paraId="5508F243" w14:textId="77777777" w:rsidR="00CB4B75" w:rsidRPr="00CB4B75" w:rsidRDefault="00CB4B75">
      <w:pPr>
        <w:pStyle w:val="ConsPlusNormal"/>
        <w:spacing w:before="220"/>
        <w:ind w:firstLine="540"/>
        <w:jc w:val="both"/>
      </w:pPr>
      <w:r w:rsidRPr="00CB4B75">
        <w:t>на 2024 год в размере 3883516,7 рубля;</w:t>
      </w:r>
    </w:p>
    <w:p w14:paraId="5342D3CC" w14:textId="77777777" w:rsidR="00CB4B75" w:rsidRPr="00CB4B75" w:rsidRDefault="00CB4B75">
      <w:pPr>
        <w:pStyle w:val="ConsPlusNormal"/>
        <w:jc w:val="both"/>
      </w:pPr>
      <w:r w:rsidRPr="00CB4B75">
        <w:t xml:space="preserve">(в ред. распоряжений Правительства Новгородской области от 29.12.2022 </w:t>
      </w:r>
      <w:hyperlink r:id="rId11">
        <w:r w:rsidRPr="00CB4B75">
          <w:t>N 588-рг</w:t>
        </w:r>
      </w:hyperlink>
      <w:r w:rsidRPr="00CB4B75">
        <w:t xml:space="preserve">, от 10.02.2023 </w:t>
      </w:r>
      <w:hyperlink r:id="rId12">
        <w:r w:rsidRPr="00CB4B75">
          <w:t>N 68-рг</w:t>
        </w:r>
      </w:hyperlink>
      <w:r w:rsidRPr="00CB4B75">
        <w:t>)</w:t>
      </w:r>
    </w:p>
    <w:p w14:paraId="45C422AF" w14:textId="77777777" w:rsidR="00CB4B75" w:rsidRPr="00CB4B75" w:rsidRDefault="00CB4B75">
      <w:pPr>
        <w:pStyle w:val="ConsPlusNormal"/>
        <w:spacing w:before="220"/>
        <w:ind w:firstLine="540"/>
        <w:jc w:val="both"/>
      </w:pPr>
      <w:r w:rsidRPr="00CB4B75">
        <w:t>на 2025 год в размере 3883516,7 рубля.</w:t>
      </w:r>
    </w:p>
    <w:p w14:paraId="10736ACB" w14:textId="77777777" w:rsidR="00CB4B75" w:rsidRPr="00CB4B75" w:rsidRDefault="00CB4B75">
      <w:pPr>
        <w:pStyle w:val="ConsPlusNormal"/>
        <w:jc w:val="both"/>
      </w:pPr>
      <w:r w:rsidRPr="00CB4B75">
        <w:t xml:space="preserve">(в ред. распоряжений Правительства Новгородской области от 29.12.2022 </w:t>
      </w:r>
      <w:hyperlink r:id="rId13">
        <w:r w:rsidRPr="00CB4B75">
          <w:t>N 588-рг</w:t>
        </w:r>
      </w:hyperlink>
      <w:r w:rsidRPr="00CB4B75">
        <w:t xml:space="preserve">, от 10.02.2023 </w:t>
      </w:r>
      <w:hyperlink r:id="rId14">
        <w:r w:rsidRPr="00CB4B75">
          <w:t>N 68-рг</w:t>
        </w:r>
      </w:hyperlink>
      <w:r w:rsidRPr="00CB4B75">
        <w:t>)</w:t>
      </w:r>
    </w:p>
    <w:p w14:paraId="36D4B1B5" w14:textId="77777777" w:rsidR="00CB4B75" w:rsidRPr="00CB4B75" w:rsidRDefault="00CB4B75">
      <w:pPr>
        <w:pStyle w:val="ConsPlusNormal"/>
        <w:spacing w:before="220"/>
        <w:ind w:firstLine="540"/>
        <w:jc w:val="both"/>
      </w:pPr>
      <w:r w:rsidRPr="00CB4B75">
        <w:t>2. Опубликовать распоряжение в газете "Новгородские ведомости".</w:t>
      </w:r>
    </w:p>
    <w:p w14:paraId="18B23CEE" w14:textId="77777777" w:rsidR="00CB4B75" w:rsidRPr="00CB4B75" w:rsidRDefault="00CB4B75">
      <w:pPr>
        <w:pStyle w:val="ConsPlusNormal"/>
        <w:jc w:val="both"/>
      </w:pPr>
    </w:p>
    <w:p w14:paraId="08D83794" w14:textId="77777777" w:rsidR="00CB4B75" w:rsidRPr="00CB4B75" w:rsidRDefault="00CB4B75">
      <w:pPr>
        <w:pStyle w:val="ConsPlusNormal"/>
        <w:jc w:val="right"/>
      </w:pPr>
      <w:r w:rsidRPr="00CB4B75">
        <w:t>Первый заместитель</w:t>
      </w:r>
    </w:p>
    <w:p w14:paraId="69D8D652" w14:textId="77777777" w:rsidR="00CB4B75" w:rsidRPr="00CB4B75" w:rsidRDefault="00CB4B75">
      <w:pPr>
        <w:pStyle w:val="ConsPlusNormal"/>
        <w:jc w:val="right"/>
      </w:pPr>
      <w:r w:rsidRPr="00CB4B75">
        <w:t>Губернатора Новгородской области</w:t>
      </w:r>
    </w:p>
    <w:p w14:paraId="3EA2F26A" w14:textId="77777777" w:rsidR="00CB4B75" w:rsidRPr="00CB4B75" w:rsidRDefault="00CB4B75">
      <w:pPr>
        <w:pStyle w:val="ConsPlusNormal"/>
        <w:jc w:val="right"/>
      </w:pPr>
      <w:r w:rsidRPr="00CB4B75">
        <w:t>А.В.ДРОНОВ</w:t>
      </w:r>
    </w:p>
    <w:p w14:paraId="0C3A9232" w14:textId="77777777" w:rsidR="00CB4B75" w:rsidRPr="00CB4B75" w:rsidRDefault="00CB4B75">
      <w:pPr>
        <w:pStyle w:val="ConsPlusNormal"/>
        <w:jc w:val="both"/>
      </w:pPr>
    </w:p>
    <w:p w14:paraId="3E0738CB" w14:textId="77777777" w:rsidR="00CB4B75" w:rsidRPr="00CB4B75" w:rsidRDefault="00CB4B75">
      <w:pPr>
        <w:pStyle w:val="ConsPlusNormal"/>
        <w:jc w:val="both"/>
      </w:pPr>
    </w:p>
    <w:p w14:paraId="361A992A" w14:textId="77777777" w:rsidR="00CB4B75" w:rsidRPr="00CB4B75" w:rsidRDefault="00CB4B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70DBE5" w14:textId="77777777" w:rsidR="00685710" w:rsidRPr="00CB4B75" w:rsidRDefault="00685710"/>
    <w:sectPr w:rsidR="00685710" w:rsidRPr="00CB4B75" w:rsidSect="00DB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5"/>
    <w:rsid w:val="00685710"/>
    <w:rsid w:val="00C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65C"/>
  <w15:chartTrackingRefBased/>
  <w15:docId w15:val="{3F6AA9BD-305D-4C4D-8FD1-1BDE64E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4B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4B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41CB60B69B8EBDABE7130A93073701557FADD0578FC218DA3E1B7E17782D1CE50120B738C2A4A39EF92523BF69BD84C3C621g526M" TargetMode="External"/><Relationship Id="rId13" Type="http://schemas.openxmlformats.org/officeDocument/2006/relationships/hyperlink" Target="consultantplus://offline/ref=BB42B1F3EE46D96C603441CB60B69B8EBDABE7130A93073701557FADD0578FC218DA3E1B7E17782D1CE50120B738C2A4A39EF92523BF69BD84C3C621g52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2B1F3EE46D96C603441CB60B69B8EBDABE71302970037015F22A7D80E83C01FD5610C795E742C1CE40028B867C7B1B2C6F62E34A069A298C1C4g220M" TargetMode="External"/><Relationship Id="rId12" Type="http://schemas.openxmlformats.org/officeDocument/2006/relationships/hyperlink" Target="consultantplus://offline/ref=BB42B1F3EE46D96C603441CB60B69B8EBDABE7130A93073E0A5D7FADD0578FC218DA3E1B7E17782D1CE50120B738C2A4A39EF92523BF69BD84C3C621g52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2B1F3EE46D96C603441CB60B69B8EBDABE7130A93043F0C557FADD0578FC218DA3E1B7E17782D1CE50120B738C2A4A39EF92523BF69BD84C3C621g526M" TargetMode="External"/><Relationship Id="rId11" Type="http://schemas.openxmlformats.org/officeDocument/2006/relationships/hyperlink" Target="consultantplus://offline/ref=BB42B1F3EE46D96C603441CB60B69B8EBDABE7130A93073701557FADD0578FC218DA3E1B7E17782D1CE50120B738C2A4A39EF92523BF69BD84C3C621g526M" TargetMode="External"/><Relationship Id="rId5" Type="http://schemas.openxmlformats.org/officeDocument/2006/relationships/hyperlink" Target="consultantplus://offline/ref=BB42B1F3EE46D96C603441CB60B69B8EBDABE7130A93073E0A5D7FADD0578FC218DA3E1B7E17782D1CE50120B738C2A4A39EF92523BF69BD84C3C621g52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2B1F3EE46D96C603441CB60B69B8EBDABE7130A93043F0C557FADD0578FC218DA3E1B7E17782D1CE50120B738C2A4A39EF92523BF69BD84C3C621g526M" TargetMode="External"/><Relationship Id="rId4" Type="http://schemas.openxmlformats.org/officeDocument/2006/relationships/hyperlink" Target="consultantplus://offline/ref=BB42B1F3EE46D96C603441CB60B69B8EBDABE7130A93073701557FADD0578FC218DA3E1B7E17782D1CE50120B738C2A4A39EF92523BF69BD84C3C621g526M" TargetMode="External"/><Relationship Id="rId9" Type="http://schemas.openxmlformats.org/officeDocument/2006/relationships/hyperlink" Target="consultantplus://offline/ref=BB42B1F3EE46D96C603441CB60B69B8EBDABE7130A93073E0A5D7FADD0578FC218DA3E1B7E17782D1CE50120B738C2A4A39EF92523BF69BD84C3C621g526M" TargetMode="External"/><Relationship Id="rId14" Type="http://schemas.openxmlformats.org/officeDocument/2006/relationships/hyperlink" Target="consultantplus://offline/ref=BB42B1F3EE46D96C603441CB60B69B8EBDABE7130A93073E0A5D7FADD0578FC218DA3E1B7E17782D1CE50120B738C2A4A39EF92523BF69BD84C3C621g52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2023-11-29T12:54:00Z</dcterms:created>
  <dcterms:modified xsi:type="dcterms:W3CDTF">2023-11-29T12:55:00Z</dcterms:modified>
</cp:coreProperties>
</file>