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480FA" w14:textId="43B22B5B" w:rsidR="0088533D" w:rsidRPr="0088533D" w:rsidRDefault="0088533D" w:rsidP="008853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88533D">
        <w:rPr>
          <w:rFonts w:ascii="Arial" w:hAnsi="Arial" w:cs="Arial"/>
          <w:kern w:val="0"/>
          <w:sz w:val="20"/>
          <w:szCs w:val="20"/>
        </w:rPr>
        <w:t xml:space="preserve">Распоряжение Правительства Новгородской области от 20.09.2023 </w:t>
      </w:r>
      <w:r w:rsidRPr="0088533D">
        <w:rPr>
          <w:rFonts w:ascii="Arial" w:hAnsi="Arial" w:cs="Arial"/>
          <w:kern w:val="0"/>
          <w:sz w:val="20"/>
          <w:szCs w:val="20"/>
        </w:rPr>
        <w:t>№</w:t>
      </w:r>
      <w:r w:rsidRPr="0088533D">
        <w:rPr>
          <w:rFonts w:ascii="Arial" w:hAnsi="Arial" w:cs="Arial"/>
          <w:kern w:val="0"/>
          <w:sz w:val="20"/>
          <w:szCs w:val="20"/>
        </w:rPr>
        <w:t xml:space="preserve"> 552-рг</w:t>
      </w:r>
    </w:p>
    <w:p w14:paraId="42E4A700" w14:textId="77777777" w:rsidR="0088533D" w:rsidRPr="0088533D" w:rsidRDefault="0088533D" w:rsidP="008853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88533D">
        <w:rPr>
          <w:rFonts w:ascii="Arial" w:hAnsi="Arial" w:cs="Arial"/>
          <w:kern w:val="0"/>
          <w:sz w:val="20"/>
          <w:szCs w:val="20"/>
        </w:rPr>
        <w:t>"О внесении изменения в распоряжение Правительства Новгородской области от 26.09.2022 N 365-рз"</w:t>
      </w:r>
    </w:p>
    <w:p w14:paraId="004B086C" w14:textId="77777777" w:rsidR="0088533D" w:rsidRPr="0088533D" w:rsidRDefault="0088533D">
      <w:pPr>
        <w:pStyle w:val="ConsPlusTitle"/>
        <w:jc w:val="center"/>
      </w:pPr>
      <w:r w:rsidRPr="0088533D">
        <w:t>ПРАВИТЕЛЬСТВО НОВГОРОДСКОЙ ОБЛАСТИ</w:t>
      </w:r>
    </w:p>
    <w:p w14:paraId="598EC072" w14:textId="77777777" w:rsidR="0088533D" w:rsidRPr="0088533D" w:rsidRDefault="0088533D">
      <w:pPr>
        <w:pStyle w:val="ConsPlusTitle"/>
        <w:jc w:val="center"/>
      </w:pPr>
    </w:p>
    <w:p w14:paraId="5479AB82" w14:textId="77777777" w:rsidR="0088533D" w:rsidRPr="0088533D" w:rsidRDefault="0088533D">
      <w:pPr>
        <w:pStyle w:val="ConsPlusTitle"/>
        <w:jc w:val="center"/>
      </w:pPr>
      <w:r w:rsidRPr="0088533D">
        <w:t>РАСПОРЯЖЕНИЕ</w:t>
      </w:r>
    </w:p>
    <w:p w14:paraId="5AB57723" w14:textId="77777777" w:rsidR="0088533D" w:rsidRPr="0088533D" w:rsidRDefault="0088533D">
      <w:pPr>
        <w:pStyle w:val="ConsPlusTitle"/>
        <w:jc w:val="center"/>
      </w:pPr>
      <w:r w:rsidRPr="0088533D">
        <w:t>от 20 сентября 2023 г. N 552-рг</w:t>
      </w:r>
    </w:p>
    <w:p w14:paraId="7EA85C8B" w14:textId="77777777" w:rsidR="0088533D" w:rsidRPr="0088533D" w:rsidRDefault="0088533D">
      <w:pPr>
        <w:pStyle w:val="ConsPlusTitle"/>
        <w:jc w:val="center"/>
      </w:pPr>
    </w:p>
    <w:p w14:paraId="1BF330BE" w14:textId="77777777" w:rsidR="0088533D" w:rsidRPr="0088533D" w:rsidRDefault="0088533D">
      <w:pPr>
        <w:pStyle w:val="ConsPlusTitle"/>
        <w:jc w:val="center"/>
      </w:pPr>
      <w:r w:rsidRPr="0088533D">
        <w:t>О ВНЕСЕНИИ ИЗМЕНЕНИЯ В РАСПОРЯЖЕНИЕ ПРАВИТЕЛЬСТВА</w:t>
      </w:r>
    </w:p>
    <w:p w14:paraId="5BA1A065" w14:textId="77777777" w:rsidR="0088533D" w:rsidRPr="0088533D" w:rsidRDefault="0088533D">
      <w:pPr>
        <w:pStyle w:val="ConsPlusTitle"/>
        <w:jc w:val="center"/>
      </w:pPr>
      <w:r w:rsidRPr="0088533D">
        <w:t>НОВГОРОДСКОЙ ОБЛАСТИ ОТ 26.09.2022 N 365-рз</w:t>
      </w:r>
    </w:p>
    <w:p w14:paraId="62932572" w14:textId="77777777" w:rsidR="0088533D" w:rsidRPr="0088533D" w:rsidRDefault="0088533D">
      <w:pPr>
        <w:pStyle w:val="ConsPlusNormal"/>
        <w:jc w:val="both"/>
      </w:pPr>
    </w:p>
    <w:p w14:paraId="42106FB0" w14:textId="77777777" w:rsidR="0088533D" w:rsidRPr="0088533D" w:rsidRDefault="0088533D">
      <w:pPr>
        <w:pStyle w:val="ConsPlusNormal"/>
        <w:ind w:firstLine="540"/>
        <w:jc w:val="both"/>
      </w:pPr>
      <w:r w:rsidRPr="0088533D">
        <w:t xml:space="preserve">1. Внести изменение в </w:t>
      </w:r>
      <w:hyperlink r:id="rId4">
        <w:r w:rsidRPr="0088533D">
          <w:t>распоряжение</w:t>
        </w:r>
      </w:hyperlink>
      <w:r w:rsidRPr="0088533D">
        <w:t xml:space="preserve"> Правительства Новгородской области от 26.09.2022 N 365-рз "Об утверждении фонда оплаты труда работников Территориального фонда обязательного медицинского страхования Новгородской области на 2023 год и на плановый период 2024 и 2025 годов", заменив во </w:t>
      </w:r>
      <w:hyperlink r:id="rId5">
        <w:r w:rsidRPr="0088533D">
          <w:t>втором абзаце пункта 1</w:t>
        </w:r>
      </w:hyperlink>
      <w:r w:rsidRPr="0088533D">
        <w:t xml:space="preserve"> цифру "3883516,7" на "3896000,0".</w:t>
      </w:r>
    </w:p>
    <w:p w14:paraId="0B9994A6" w14:textId="77777777" w:rsidR="0088533D" w:rsidRPr="0088533D" w:rsidRDefault="0088533D">
      <w:pPr>
        <w:pStyle w:val="ConsPlusNormal"/>
        <w:spacing w:before="220"/>
        <w:ind w:firstLine="540"/>
        <w:jc w:val="both"/>
      </w:pPr>
      <w:r w:rsidRPr="0088533D">
        <w:t>2. Опубликовать распоряжение в газете "Новгородские ведомости".</w:t>
      </w:r>
    </w:p>
    <w:p w14:paraId="1DE85263" w14:textId="77777777" w:rsidR="0088533D" w:rsidRPr="0088533D" w:rsidRDefault="0088533D">
      <w:pPr>
        <w:pStyle w:val="ConsPlusNormal"/>
        <w:jc w:val="both"/>
      </w:pPr>
    </w:p>
    <w:p w14:paraId="74AD6EA3" w14:textId="77777777" w:rsidR="0088533D" w:rsidRPr="0088533D" w:rsidRDefault="0088533D">
      <w:pPr>
        <w:pStyle w:val="ConsPlusNormal"/>
        <w:jc w:val="right"/>
      </w:pPr>
      <w:r w:rsidRPr="0088533D">
        <w:t>Губернатор Новгородской области</w:t>
      </w:r>
    </w:p>
    <w:p w14:paraId="3C7A58C7" w14:textId="77777777" w:rsidR="0088533D" w:rsidRPr="0088533D" w:rsidRDefault="0088533D">
      <w:pPr>
        <w:pStyle w:val="ConsPlusNormal"/>
        <w:jc w:val="right"/>
      </w:pPr>
      <w:r w:rsidRPr="0088533D">
        <w:t>А.С.НИКИТИН</w:t>
      </w:r>
    </w:p>
    <w:p w14:paraId="3CACA3FC" w14:textId="77777777" w:rsidR="0088533D" w:rsidRPr="0088533D" w:rsidRDefault="0088533D">
      <w:pPr>
        <w:pStyle w:val="ConsPlusNormal"/>
        <w:jc w:val="both"/>
      </w:pPr>
    </w:p>
    <w:p w14:paraId="461BBE48" w14:textId="77777777" w:rsidR="0088533D" w:rsidRPr="0088533D" w:rsidRDefault="0088533D">
      <w:pPr>
        <w:pStyle w:val="ConsPlusNormal"/>
        <w:jc w:val="both"/>
      </w:pPr>
    </w:p>
    <w:p w14:paraId="315FB1CA" w14:textId="77777777" w:rsidR="0088533D" w:rsidRPr="0088533D" w:rsidRDefault="0088533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D5940B7" w14:textId="77777777" w:rsidR="00685710" w:rsidRPr="0088533D" w:rsidRDefault="00685710"/>
    <w:sectPr w:rsidR="00685710" w:rsidRPr="0088533D" w:rsidSect="00296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33D"/>
    <w:rsid w:val="00685710"/>
    <w:rsid w:val="0088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7A429"/>
  <w15:chartTrackingRefBased/>
  <w15:docId w15:val="{B37AD2A2-4287-4E46-8271-CEA439B0D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533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8533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8533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8E53F04718F3FE184665B89B986D18935DBD493B78C01F0F15DE8512D8B73EF32309F7CA9F99FF12640D5F18341398BF985B5CCA5FDDB4E230A0131BE54M" TargetMode="External"/><Relationship Id="rId4" Type="http://schemas.openxmlformats.org/officeDocument/2006/relationships/hyperlink" Target="consultantplus://offline/ref=68E53F04718F3FE184665B89B986D18935DBD493B78C01F0F15DE8512D8B73EF32309F7CBBF9C7FD2449CBF187546FDABFBD5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Нурлият А. Нариманзаде</dc:creator>
  <cp:keywords/>
  <dc:description/>
  <cp:lastModifiedBy>Нурлият А. Нариманзаде</cp:lastModifiedBy>
  <cp:revision>1</cp:revision>
  <dcterms:created xsi:type="dcterms:W3CDTF">2023-11-29T12:57:00Z</dcterms:created>
  <dcterms:modified xsi:type="dcterms:W3CDTF">2023-11-29T12:57:00Z</dcterms:modified>
</cp:coreProperties>
</file>