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BDD" w:rsidRPr="00745649" w:rsidRDefault="00745649" w:rsidP="00A064C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CE6BDD" w:rsidRPr="00FD7566" w:rsidTr="00CE6BDD">
        <w:trPr>
          <w:jc w:val="right"/>
        </w:trPr>
        <w:tc>
          <w:tcPr>
            <w:tcW w:w="4253" w:type="dxa"/>
          </w:tcPr>
          <w:p w:rsidR="00CE6BDD" w:rsidRPr="00FD7566" w:rsidRDefault="00CE6BDD" w:rsidP="00CE6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66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FD7566" w:rsidRPr="00FD756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FD7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6BDD" w:rsidRPr="00FD7566" w:rsidTr="00CE6BDD">
        <w:trPr>
          <w:jc w:val="right"/>
        </w:trPr>
        <w:tc>
          <w:tcPr>
            <w:tcW w:w="4253" w:type="dxa"/>
          </w:tcPr>
          <w:p w:rsidR="00CE6BDD" w:rsidRPr="00FD7566" w:rsidRDefault="00CE6BDD" w:rsidP="00CE6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66">
              <w:rPr>
                <w:rFonts w:ascii="Times New Roman" w:hAnsi="Times New Roman" w:cs="Times New Roman"/>
                <w:sz w:val="28"/>
                <w:szCs w:val="28"/>
              </w:rPr>
              <w:t>к Дополнительному соглашению</w:t>
            </w:r>
          </w:p>
        </w:tc>
      </w:tr>
      <w:tr w:rsidR="00CE6BDD" w:rsidRPr="00FD7566" w:rsidTr="00FD7566">
        <w:trPr>
          <w:jc w:val="right"/>
        </w:trPr>
        <w:tc>
          <w:tcPr>
            <w:tcW w:w="4253" w:type="dxa"/>
            <w:shd w:val="clear" w:color="auto" w:fill="auto"/>
          </w:tcPr>
          <w:p w:rsidR="00CE6BDD" w:rsidRPr="00FD7566" w:rsidRDefault="00CE6BDD" w:rsidP="00C55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66"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 w:rsidR="00C55F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D756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FD75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FD756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</w:tbl>
    <w:p w:rsidR="00A064C9" w:rsidRPr="00FD7566" w:rsidRDefault="00A064C9" w:rsidP="00A064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CE6BDD" w:rsidRPr="00FD7566" w:rsidTr="00CE6BDD">
        <w:trPr>
          <w:jc w:val="right"/>
        </w:trPr>
        <w:tc>
          <w:tcPr>
            <w:tcW w:w="4253" w:type="dxa"/>
          </w:tcPr>
          <w:p w:rsidR="00CE6BDD" w:rsidRPr="00FD7566" w:rsidRDefault="00CE6BDD" w:rsidP="001D256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566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  <w:r w:rsidR="001D256B" w:rsidRPr="00FD75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CE6BDD" w:rsidRPr="00FD7566" w:rsidTr="00CE6BDD">
        <w:trPr>
          <w:jc w:val="right"/>
        </w:trPr>
        <w:tc>
          <w:tcPr>
            <w:tcW w:w="4253" w:type="dxa"/>
          </w:tcPr>
          <w:p w:rsidR="00CE6BDD" w:rsidRPr="00FD7566" w:rsidRDefault="00CE6BDD" w:rsidP="00CE6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66">
              <w:rPr>
                <w:rFonts w:ascii="Times New Roman" w:hAnsi="Times New Roman" w:cs="Times New Roman"/>
                <w:sz w:val="28"/>
                <w:szCs w:val="28"/>
              </w:rPr>
              <w:t>к тарифному соглашению</w:t>
            </w:r>
          </w:p>
        </w:tc>
      </w:tr>
      <w:tr w:rsidR="00CE6BDD" w:rsidRPr="00FD7566" w:rsidTr="00CE6BDD">
        <w:trPr>
          <w:jc w:val="right"/>
        </w:trPr>
        <w:tc>
          <w:tcPr>
            <w:tcW w:w="4253" w:type="dxa"/>
          </w:tcPr>
          <w:p w:rsidR="00CE6BDD" w:rsidRPr="00FD7566" w:rsidRDefault="00CE6BDD" w:rsidP="00CE6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66">
              <w:rPr>
                <w:rFonts w:ascii="Times New Roman" w:hAnsi="Times New Roman" w:cs="Times New Roman"/>
                <w:sz w:val="28"/>
                <w:szCs w:val="28"/>
              </w:rPr>
              <w:t>от 27.01.2020 года</w:t>
            </w:r>
          </w:p>
        </w:tc>
      </w:tr>
      <w:tr w:rsidR="00CE6BDD" w:rsidRPr="00CE6BDD" w:rsidTr="00FD7566">
        <w:trPr>
          <w:jc w:val="right"/>
        </w:trPr>
        <w:tc>
          <w:tcPr>
            <w:tcW w:w="4253" w:type="dxa"/>
            <w:shd w:val="clear" w:color="auto" w:fill="auto"/>
          </w:tcPr>
          <w:p w:rsidR="00CE6BDD" w:rsidRPr="00CE6BDD" w:rsidRDefault="00CE6BDD" w:rsidP="00C55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66">
              <w:rPr>
                <w:rFonts w:ascii="Times New Roman" w:hAnsi="Times New Roman" w:cs="Times New Roman"/>
                <w:sz w:val="28"/>
                <w:szCs w:val="28"/>
              </w:rPr>
              <w:t>в редакции от 2</w:t>
            </w:r>
            <w:r w:rsidR="00C55F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 w:rsidRPr="00FD756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FD75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FD756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</w:tbl>
    <w:p w:rsidR="00CE6BDD" w:rsidRDefault="00CE6BDD" w:rsidP="00A064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6BDD" w:rsidRDefault="00CE6BDD" w:rsidP="00A064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64C9" w:rsidRPr="00A064C9" w:rsidRDefault="00A064C9" w:rsidP="003B0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64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клинико-статистических групп, применяемых для оплаты медицинской помощи  в условиях дневного стационара и размер коэффициента относительной </w:t>
      </w:r>
      <w:proofErr w:type="spellStart"/>
      <w:r w:rsidRPr="00A064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затратоемкости</w:t>
      </w:r>
      <w:proofErr w:type="spellEnd"/>
      <w:r w:rsidRPr="00A064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A064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114480" w:rsidRDefault="00114480"/>
    <w:tbl>
      <w:tblPr>
        <w:tblW w:w="95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182"/>
        <w:gridCol w:w="7045"/>
        <w:gridCol w:w="919"/>
      </w:tblGrid>
      <w:tr w:rsidR="00A064C9" w:rsidRPr="00A064C9" w:rsidTr="00843582">
        <w:trPr>
          <w:trHeight w:val="290"/>
          <w:tblHeader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A064C9" w:rsidRPr="00443A85" w:rsidRDefault="00A064C9" w:rsidP="00443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3A8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A064C9" w:rsidRPr="00443A85" w:rsidRDefault="00A064C9" w:rsidP="00443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3A8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КСГ</w:t>
            </w:r>
          </w:p>
        </w:tc>
        <w:tc>
          <w:tcPr>
            <w:tcW w:w="7045" w:type="dxa"/>
            <w:shd w:val="clear" w:color="auto" w:fill="auto"/>
            <w:noWrap/>
            <w:vAlign w:val="center"/>
            <w:hideMark/>
          </w:tcPr>
          <w:p w:rsidR="00A064C9" w:rsidRPr="00443A85" w:rsidRDefault="00A064C9" w:rsidP="00443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3A8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КСГ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A064C9" w:rsidRPr="00443A85" w:rsidRDefault="00A064C9" w:rsidP="00443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3A8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Размер </w:t>
            </w:r>
            <w:proofErr w:type="gramStart"/>
            <w:r w:rsidRPr="00443A8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КЗ</w:t>
            </w:r>
            <w:proofErr w:type="gramEnd"/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ds02.001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беременности, родов, послеродового периода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0,83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ds02.002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женских половых органов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0,66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ds02.003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женских половых органах (уровень 1)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0,71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ds02.004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женских половых органах (уровень 2)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1,06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ds02.005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Экстракорпоральное оплодотворение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9,79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ds02.006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Искусственное прерывание беременности (аборт)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ds02.007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Аборт медикаментозный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1,04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ds03.001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с вовлечением иммунного механизма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0,98</w:t>
            </w:r>
          </w:p>
        </w:tc>
      </w:tr>
      <w:tr w:rsidR="00A064C9" w:rsidRPr="00A064C9" w:rsidTr="00843582">
        <w:trPr>
          <w:trHeight w:val="41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ds04.001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органов пищеварения, взрослые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0,89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ds05.001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крови (уровень 1)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0,91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ds05.002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крови (уровень 2)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2,41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ds05.005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доброкачественных заболеваниях крови и пузырном заносе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3,73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ds06.001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Дерматозы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1,54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ds07.001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системы кровообращения, дети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0,98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ds08.001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7,95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ds08.002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остром лейкозе, дети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14,23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ds08.003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других злокачественных новообразованиях лимфоидной и кроветворной тканей, дети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10,34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ds09.001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мужских половых органах, дети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1,38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ds09.002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почке и мочевыделительной системе, дети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2,09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ds10.001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по поводу грыж, дети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ds11.001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Сахарный диабет, дети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1,49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ds11.002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 эндокринной системы, дети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1,36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ds12.001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Вирусный гепатит B хронический, лекарственная терапия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2,75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ds12.010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хронического вирусного гепатита C (уровень 1)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ds12.011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хронического вирусного гепатита C (уровень 2)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ds12.005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вирусные гепатиты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0,97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ds12.006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Инфекционные и паразитарные болезни, взрослые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1,16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ds12.007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Инфекционные и паразитарные болезни, дети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0,97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ds12.008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Респираторные инфекции верхних дыхательных путей, взрослые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0,52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ds12.009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Респираторные инфекции верхних дыхательных путей, дети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ds13.001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системы кровообращения, взрослые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ds13.002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системы кровообращения с применением инвазивных методов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3,39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ds13.003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Лечение наследственных атерогенных нарушений липидного обмена с применением методов </w:t>
            </w:r>
            <w:proofErr w:type="spellStart"/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афереза</w:t>
            </w:r>
            <w:proofErr w:type="spellEnd"/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(липидная фильтрация, </w:t>
            </w:r>
            <w:proofErr w:type="spellStart"/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афинная</w:t>
            </w:r>
            <w:proofErr w:type="spellEnd"/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иммуносорбция</w:t>
            </w:r>
            <w:proofErr w:type="spellEnd"/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липопротеидов) в случае отсутствия эффективности базисной терапии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5,07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ds14.001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кишечнике и анальной области (уровень 1)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1,53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ds14.002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кишечнике и анальной области (уровень 2)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3,17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ds15.001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нервной системы, хромосомные аномалии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0,98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ds15.002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Неврологические заболевания, лечение с применением </w:t>
            </w:r>
            <w:proofErr w:type="spellStart"/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ботулотоксина</w:t>
            </w:r>
            <w:proofErr w:type="spellEnd"/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(уровень 1)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1,75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ds15.003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Неврологические заболевания, лечение с применением </w:t>
            </w:r>
            <w:proofErr w:type="spellStart"/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ботулотоксина</w:t>
            </w:r>
            <w:proofErr w:type="spellEnd"/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(уровень 2)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2,89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ds16.001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и травмы позвоночника, спинного мозга, последствия внутричерепной травмы, сотрясение головного мозга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0,94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ds16.002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периферической нервной системе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2,57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ds17.001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Нарушения, возникшие в перинатальном периоде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1,79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ds18.001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Гломерулярные</w:t>
            </w:r>
            <w:proofErr w:type="spellEnd"/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болезни, почечная недостаточность (без диализа)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ds18.002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у пациентов, получающих диализ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3,25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ds18.003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Формирование, имплантация, удаление, смена доступа для диализа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3,18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ds18.004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 почек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ds19.001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 терапия (уровень 1)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1,08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ds19.002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 терапия (уровень 2)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1,56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ds19.003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 терапия (уровень 3)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2,72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ds19.004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 терапия (уровень 4)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3,14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ds19.005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 терапия (уровень 5)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ds19.006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 терапия (уровень 6)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5,37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ds19.007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 терапия (уровень 7)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6,28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ds19.008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 терапия (уровень 8)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10,97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ds19.009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 терапия (уровень 9)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15,38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ds19.010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 терапия (уровень 10)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26,65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ds19.011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 терапия в сочетании с лекарственной терапией (уровень 1)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ds19.012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 терапия в сочетании с лекарственной терапией (уровень 2)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8,21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ds19.013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 терапия в сочетании с лекарственной терапией (уровень 3)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14,4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ds19.014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 терапия в сочетании с лекарственной терапией (уровень 4)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26,14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ds19.015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 терапия в сочетании с лекарственной терапией (уровень 5)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36,44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ds19.016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злокачественных новообразованиях кожи (уровень 1)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2,35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ds19.017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злокачественных новообразованиях кожи (уровень 2)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2,48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ds19.018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1,18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ds19.019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3,34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ds19.020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5,45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ds19.021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7,33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67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ds19.022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9,12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ds19.023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10,77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ds19.024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13,06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ds19.025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15,87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ds19.026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18,85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ds19.027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21,4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ds19.030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11)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22,71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ds19.031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27,09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ds19.032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13)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48,92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ds19.028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Установка, замена порт системы (катетера) для лекарственной терапии злокачественных новообразований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2,17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ds19.029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Госпитализация в диагностических целях с постановкой/ подтверждением диагноза злокачественного новообразования с использованием ПЭТ КТ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2,55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ds19.033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Госпитализация в диагностических целях с проведением биопсии и последующим проведением молекулярно-генетического и/или </w:t>
            </w:r>
            <w:proofErr w:type="spellStart"/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иммуногистохимического</w:t>
            </w:r>
            <w:proofErr w:type="spellEnd"/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исследования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2,44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ds19.034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остром лейкозе, взрослые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7,77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ds19.035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других злокачественных новообразованиях лимфоидной и кроветворной тканей, взрослые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ds19.036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Лекарственная терапия злокачественных новообразований лимфоидной и кроветворной тканей с применением </w:t>
            </w:r>
            <w:proofErr w:type="spellStart"/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моноклональных</w:t>
            </w:r>
            <w:proofErr w:type="spellEnd"/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антител, ингибиторов </w:t>
            </w:r>
            <w:proofErr w:type="spellStart"/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протеинкиназы</w:t>
            </w:r>
            <w:proofErr w:type="spellEnd"/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14,41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ds20.001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уха, горла, носа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0,74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ds20.002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слуха, придаточных пазухах носа и верхних дыхательных путях (уровень 1)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1,12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ds20.003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слуха, придаточных пазухах носа и верхних дыхательных путях (уровень 2)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1,66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ds20.004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слуха, придаточных пазухах носа и верхних дыхательных путях (уровень 3)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ds20.005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слуха, придаточных пазухах носа и верхних дыхательных путях (уровень 4)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2,46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ds20.006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речевого процессора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45,5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ds21.001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и травмы глаза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ds21.002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зрения (уровень 1)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ds21.003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зрения (уровень 2)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1,44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ds21.004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зрения (уровень 3)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1,95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ds21.005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зрения (уровень 4)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2,17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ds21.006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зрения (уровень 5)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3,84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ds22.001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Системные поражения соединительной ткани, </w:t>
            </w:r>
            <w:proofErr w:type="spellStart"/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артропатии</w:t>
            </w:r>
            <w:proofErr w:type="spellEnd"/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спондилопатии</w:t>
            </w:r>
            <w:proofErr w:type="spellEnd"/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дети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2,31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ds22.002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органов пищеварения, дети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0,89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ds23.001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органов дыхания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97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ds24.001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Системные поражения соединительной ткани, </w:t>
            </w:r>
            <w:proofErr w:type="spellStart"/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артропатии</w:t>
            </w:r>
            <w:proofErr w:type="spellEnd"/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спондилопатии</w:t>
            </w:r>
            <w:proofErr w:type="spellEnd"/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взрослые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1,46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ds25.001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Диагностическое обследование </w:t>
            </w:r>
            <w:proofErr w:type="gramStart"/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сердечно-сосудистой</w:t>
            </w:r>
            <w:proofErr w:type="gramEnd"/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системы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1,84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ds25.002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сосудах (уровень 1)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2,18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ds25.003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сосудах (уровень 2)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4,31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ds26.001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полости рта, слюнных желез и челюстей, врожденные аномалии лица и шеи, дети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0,98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ds27.001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Отравления и другие воздействия внешних причин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0,74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ds28.001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нижних дыхательных путях и легочной ткани, органах средостения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1,32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ds29.001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костно-мышечной системе и суставах (уровень 1)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1,44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ds29.002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костно-мышечной системе и суставах (уровень 2)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1,69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ds29.003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костно-мышечной системе и суставах (уровень 3)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2,49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ds29.004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Заболевания опорно-двигательного аппарата, травмы, болезни мягких тканей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1,05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ds30.001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Болезни, врожденные аномалии, повреждения мочевой системы и мужских половых органов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ds30.002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мужских половых органах, взрослые (уровень 1)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2,18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ds30.003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мужских половых органах, взрослые (уровень 2)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2,58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ds30.004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почке и мочевыделительной системе, взрослые (уровень 1)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1,97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ds30.005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почке и мочевыделительной системе, взрослые (уровень 2)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2,04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ds30.006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почке и мочевыделительной системе, взрослые (уровень 3)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2,95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ds31.001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Болезни, новообразования молочной железы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0,89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ds31.002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коже, подкожной клетчатке, придатках кожи (уровень 1)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ds31.003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коже, подкожной клетчатке, придатках кожи (уровень 2)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ds31.004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коже, подкожной клетчатке, придатках кожи (уровень 3)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4,34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ds31.005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органах кроветворения и иммунной системы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1,29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ds31.006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молочной железе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ds32.001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пищеводе, желудке, двенадцатиперстной кишке (уровень 1)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2,11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ds32.002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пищеводе, желудке, двенадцатиперстной кишке (уровень 2)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3,55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ds32.003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по поводу грыж, взрослые (уровень 1)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1,57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ds32.004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по поводу грыж, взрослые (уровень 2)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2,26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ds32.005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по поводу грыж, взрослые (уровень 3)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3,24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ds32.006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желчном пузыре и желчевыводящих путях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ds32.007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операции на органах брюшной полости (уровень 1)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2,06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ds32.008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операции на органах брюшной полости (уровень 2)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2,17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ds33.001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Ожоги и отморожения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ds34.001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полости рта, слюнных желез и челюстей, врожденные аномалии лица и шеи, взрослые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0,88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ds34.002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органах полости рта (уровень 1)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0,92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ds34.003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органах полости рта (уровень 2)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1,56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ds35.001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Сахарный диабет, взрослые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1,08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ds35.002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Другие болезни эндокринной системы, новообразования эндокринных желез доброкачественные, </w:t>
            </w:r>
            <w:proofErr w:type="spellStart"/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situ</w:t>
            </w:r>
            <w:proofErr w:type="spellEnd"/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неопределенного и неизвестного характера, расстройства питания, другие нарушения обмена веществ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1,41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ds35.003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Кистозный фиброз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2,58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ds35.004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Лечение кистозного фиброза с применением ингаляционной </w:t>
            </w: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антибактериальной терапии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12,27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136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ds36.001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Комплексное лечение с применением препаратов иммуноглобулина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7,86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ds36.002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Факторы, влияющие на состояние здоровья населения и обращения в учреждения здравоохранения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0,56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ds36.003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Госпитализация в дневной стационар в диагностических целях с постановкой диагноза туберкулеза, ВИЧ-инфекции, психического заболевания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ds36.004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с применением генно-инженерных биологических препаратов и селективных иммунодепрессантов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9,74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ds36.005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Отторжение, отмирание трансплантата органов и тканей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</w:tr>
      <w:tr w:rsidR="00A064C9" w:rsidRPr="00A064C9" w:rsidTr="00993248">
        <w:trPr>
          <w:trHeight w:val="290"/>
        </w:trPr>
        <w:tc>
          <w:tcPr>
            <w:tcW w:w="546" w:type="dxa"/>
            <w:shd w:val="clear" w:color="auto" w:fill="FFFF00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1071" w:type="dxa"/>
            <w:shd w:val="clear" w:color="auto" w:fill="FFFF00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ds36.006</w:t>
            </w:r>
            <w:r w:rsidR="00993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</w:p>
        </w:tc>
        <w:tc>
          <w:tcPr>
            <w:tcW w:w="7045" w:type="dxa"/>
            <w:shd w:val="clear" w:color="auto" w:fill="FFFF00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Злокачественное новообразование без специального противоопухолевого лечения</w:t>
            </w:r>
          </w:p>
        </w:tc>
        <w:tc>
          <w:tcPr>
            <w:tcW w:w="919" w:type="dxa"/>
            <w:shd w:val="clear" w:color="auto" w:fill="FFFF00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</w:tr>
      <w:tr w:rsidR="00993248" w:rsidRPr="00A064C9" w:rsidTr="00993248">
        <w:trPr>
          <w:trHeight w:val="290"/>
        </w:trPr>
        <w:tc>
          <w:tcPr>
            <w:tcW w:w="546" w:type="dxa"/>
            <w:shd w:val="clear" w:color="auto" w:fill="FFFF00"/>
            <w:noWrap/>
            <w:vAlign w:val="bottom"/>
          </w:tcPr>
          <w:p w:rsidR="00993248" w:rsidRDefault="00993248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  <w:p w:rsidR="00993248" w:rsidRPr="00A064C9" w:rsidRDefault="00993248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shd w:val="clear" w:color="auto" w:fill="FFFF00"/>
            <w:noWrap/>
            <w:vAlign w:val="bottom"/>
          </w:tcPr>
          <w:p w:rsidR="00993248" w:rsidRPr="00A064C9" w:rsidRDefault="00993248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ds36.006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</w:t>
            </w:r>
          </w:p>
        </w:tc>
        <w:tc>
          <w:tcPr>
            <w:tcW w:w="7045" w:type="dxa"/>
            <w:shd w:val="clear" w:color="auto" w:fill="FFFF00"/>
            <w:noWrap/>
            <w:vAlign w:val="bottom"/>
          </w:tcPr>
          <w:p w:rsidR="00993248" w:rsidRPr="00993248" w:rsidRDefault="00993248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Злокачественное новообразование без специального противоопухолевого лечения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5813E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</w:t>
            </w:r>
            <w:proofErr w:type="spellStart"/>
            <w:r w:rsidR="005813E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Премедикация</w:t>
            </w:r>
            <w:proofErr w:type="spellEnd"/>
            <w:r w:rsidR="005813E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и </w:t>
            </w:r>
            <w:proofErr w:type="spellStart"/>
            <w:r w:rsidR="005813E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постмедикация</w:t>
            </w:r>
            <w:proofErr w:type="spellEnd"/>
            <w:r w:rsidR="005813E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при введении противоопухолевого препарата</w:t>
            </w:r>
          </w:p>
        </w:tc>
        <w:tc>
          <w:tcPr>
            <w:tcW w:w="919" w:type="dxa"/>
            <w:shd w:val="clear" w:color="auto" w:fill="FFFF00"/>
            <w:noWrap/>
            <w:vAlign w:val="bottom"/>
          </w:tcPr>
          <w:p w:rsidR="00993248" w:rsidRPr="00A064C9" w:rsidRDefault="00993248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3,36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1E5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1E5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ds37.001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реабилитация пациентов с заболеваниями центральной нервной системы (2 балла по ШРМ)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1,61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1E5978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ds37.002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реабилитация пациентов с заболеваниями центральной нервной системы (3 балла по ШРМ)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1,94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1E5978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ds37.003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реабилитация пациентов с заболеваниями опорно-двигательного аппарата и периферической нервной системы (2 балла по ШРМ)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1,52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1E5978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ds37.004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реабилитация пациентов с заболеваниями опорно-двигательного аппарата и периферической нервной системы (3 балла по ШРМ)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1,82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1E5978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ds37.005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</w:t>
            </w:r>
            <w:proofErr w:type="gramEnd"/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кардиореабилитация</w:t>
            </w:r>
            <w:proofErr w:type="spellEnd"/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 балла по ШРМ)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1,39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1E5978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ds37.006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</w:t>
            </w:r>
            <w:proofErr w:type="gramEnd"/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кардиореабилитация</w:t>
            </w:r>
            <w:proofErr w:type="spellEnd"/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(3 балла по ШРМ)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1,67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1E5978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ds37.007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реабилитация при других соматических заболеваниях (2 балла по ШРМ)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0,85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1E5978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ds37.008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реабилитация при других соматических заболеваниях (3 балла по ШРМ)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1,09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1E5978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ds37.009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реабилитация детей, перенесших заболевания перинатального периода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1E5978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ds37.010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Медицинская реабилитация детей с нарушениями слуха без замены речевого процессора системы </w:t>
            </w:r>
            <w:proofErr w:type="spellStart"/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кохлеарной</w:t>
            </w:r>
            <w:proofErr w:type="spellEnd"/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имплантации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1E5978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ds37.011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реабилитация детей с поражениями центральной нервной системы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2,75</w:t>
            </w:r>
          </w:p>
        </w:tc>
      </w:tr>
      <w:tr w:rsidR="00A064C9" w:rsidRPr="00A064C9" w:rsidTr="00843582">
        <w:trPr>
          <w:trHeight w:val="29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064C9" w:rsidRPr="00A064C9" w:rsidRDefault="001E5978" w:rsidP="00A0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ds37.012</w:t>
            </w:r>
          </w:p>
        </w:tc>
        <w:tc>
          <w:tcPr>
            <w:tcW w:w="7045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A0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реабилитация детей после хирургической коррекции врожденных пороков развития органов и систем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A064C9" w:rsidRPr="00A064C9" w:rsidRDefault="00A064C9" w:rsidP="007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2,35</w:t>
            </w:r>
          </w:p>
        </w:tc>
      </w:tr>
    </w:tbl>
    <w:p w:rsidR="00A064C9" w:rsidRDefault="00A064C9"/>
    <w:sectPr w:rsidR="00A06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C9"/>
    <w:rsid w:val="00114480"/>
    <w:rsid w:val="001323F2"/>
    <w:rsid w:val="00133B86"/>
    <w:rsid w:val="001D256B"/>
    <w:rsid w:val="001E5978"/>
    <w:rsid w:val="00235954"/>
    <w:rsid w:val="003B0608"/>
    <w:rsid w:val="00443A85"/>
    <w:rsid w:val="005813EA"/>
    <w:rsid w:val="00674E39"/>
    <w:rsid w:val="00745649"/>
    <w:rsid w:val="00843582"/>
    <w:rsid w:val="00892E46"/>
    <w:rsid w:val="00993248"/>
    <w:rsid w:val="00A064C9"/>
    <w:rsid w:val="00B24114"/>
    <w:rsid w:val="00C55F2E"/>
    <w:rsid w:val="00CE6BDD"/>
    <w:rsid w:val="00FD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1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6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1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6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2018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В. Малашенко</cp:lastModifiedBy>
  <cp:revision>4</cp:revision>
  <cp:lastPrinted>2020-01-24T06:46:00Z</cp:lastPrinted>
  <dcterms:created xsi:type="dcterms:W3CDTF">2020-09-24T08:52:00Z</dcterms:created>
  <dcterms:modified xsi:type="dcterms:W3CDTF">2020-09-30T09:45:00Z</dcterms:modified>
</cp:coreProperties>
</file>